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A026" w14:textId="01371981" w:rsidR="00945D93" w:rsidRDefault="0051421F" w:rsidP="003741FA">
      <w:pPr>
        <w:jc w:val="both"/>
        <w:rPr>
          <w:rFonts w:ascii="Calibri" w:hAnsi="Calibri" w:cs="Calibri"/>
          <w:b/>
          <w:bCs/>
          <w:color w:val="002465"/>
          <w:sz w:val="36"/>
          <w:szCs w:val="36"/>
        </w:rPr>
      </w:pPr>
      <w:r>
        <w:rPr>
          <w:rFonts w:ascii="Calibri" w:hAnsi="Calibri" w:cs="Calibri"/>
          <w:b/>
          <w:bCs/>
          <w:noProof/>
          <w:color w:val="002465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39DA0A58" wp14:editId="3AB50B50">
            <wp:simplePos x="0" y="0"/>
            <wp:positionH relativeFrom="column">
              <wp:posOffset>2518410</wp:posOffset>
            </wp:positionH>
            <wp:positionV relativeFrom="paragraph">
              <wp:posOffset>-80645</wp:posOffset>
            </wp:positionV>
            <wp:extent cx="1090930" cy="1090930"/>
            <wp:effectExtent l="0" t="0" r="0" b="0"/>
            <wp:wrapNone/>
            <wp:docPr id="206594550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945500" name="Immagine 206594550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93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bCs/>
          <w:noProof/>
          <w:color w:val="002465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299545AF" wp14:editId="6756D6A3">
            <wp:simplePos x="0" y="0"/>
            <wp:positionH relativeFrom="column">
              <wp:posOffset>4613910</wp:posOffset>
            </wp:positionH>
            <wp:positionV relativeFrom="paragraph">
              <wp:posOffset>-232700</wp:posOffset>
            </wp:positionV>
            <wp:extent cx="1810976" cy="1057275"/>
            <wp:effectExtent l="0" t="0" r="0" b="0"/>
            <wp:wrapNone/>
            <wp:docPr id="117920945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209452" name="Immagine 11792094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976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noProof/>
          <w:color w:val="002465"/>
          <w:sz w:val="36"/>
          <w:szCs w:val="36"/>
        </w:rPr>
        <w:drawing>
          <wp:anchor distT="0" distB="0" distL="114300" distR="114300" simplePos="0" relativeHeight="251657216" behindDoc="1" locked="0" layoutInCell="1" allowOverlap="1" wp14:anchorId="1C9D7785" wp14:editId="33D4E19B">
            <wp:simplePos x="0" y="0"/>
            <wp:positionH relativeFrom="column">
              <wp:posOffset>51435</wp:posOffset>
            </wp:positionH>
            <wp:positionV relativeFrom="paragraph">
              <wp:posOffset>0</wp:posOffset>
            </wp:positionV>
            <wp:extent cx="1652905" cy="742950"/>
            <wp:effectExtent l="0" t="0" r="4445" b="0"/>
            <wp:wrapTight wrapText="bothSides">
              <wp:wrapPolygon edited="0">
                <wp:start x="0" y="0"/>
                <wp:lineTo x="0" y="21046"/>
                <wp:lineTo x="21409" y="21046"/>
                <wp:lineTo x="21409" y="0"/>
                <wp:lineTo x="0" y="0"/>
              </wp:wrapPolygon>
            </wp:wrapTight>
            <wp:docPr id="17978449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844918" name="Immagine 17978449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90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64C6D" w14:textId="77777777" w:rsidR="00945D93" w:rsidRDefault="00945D93" w:rsidP="003741FA">
      <w:pPr>
        <w:jc w:val="both"/>
        <w:rPr>
          <w:rFonts w:ascii="Calibri" w:hAnsi="Calibri" w:cs="Calibri"/>
          <w:b/>
          <w:bCs/>
          <w:color w:val="002465"/>
          <w:sz w:val="36"/>
          <w:szCs w:val="36"/>
        </w:rPr>
      </w:pPr>
    </w:p>
    <w:p w14:paraId="6BFBECB7" w14:textId="77777777" w:rsidR="0051421F" w:rsidRDefault="0051421F" w:rsidP="00B23C5D">
      <w:pPr>
        <w:jc w:val="right"/>
        <w:rPr>
          <w:rFonts w:ascii="Calibri" w:hAnsi="Calibri" w:cs="Calibri"/>
          <w:color w:val="000000" w:themeColor="text1"/>
        </w:rPr>
      </w:pPr>
    </w:p>
    <w:p w14:paraId="2906C73F" w14:textId="690CF745" w:rsidR="00582303" w:rsidRPr="00B23C5D" w:rsidRDefault="00B23C5D" w:rsidP="00B23C5D">
      <w:pPr>
        <w:jc w:val="right"/>
        <w:rPr>
          <w:rFonts w:ascii="Calibri" w:hAnsi="Calibri" w:cs="Calibri"/>
          <w:color w:val="000000" w:themeColor="text1"/>
        </w:rPr>
      </w:pPr>
      <w:r w:rsidRPr="00B23C5D">
        <w:rPr>
          <w:rFonts w:ascii="Calibri" w:hAnsi="Calibri" w:cs="Calibri"/>
          <w:color w:val="000000" w:themeColor="text1"/>
        </w:rPr>
        <w:t>Trento, 2</w:t>
      </w:r>
      <w:r w:rsidR="009D45E9">
        <w:rPr>
          <w:rFonts w:ascii="Calibri" w:hAnsi="Calibri" w:cs="Calibri"/>
          <w:color w:val="000000" w:themeColor="text1"/>
        </w:rPr>
        <w:t>9</w:t>
      </w:r>
      <w:r w:rsidRPr="00B23C5D">
        <w:rPr>
          <w:rFonts w:ascii="Calibri" w:hAnsi="Calibri" w:cs="Calibri"/>
          <w:color w:val="000000" w:themeColor="text1"/>
        </w:rPr>
        <w:t xml:space="preserve"> agosto 2026 </w:t>
      </w:r>
    </w:p>
    <w:p w14:paraId="05408318" w14:textId="77777777" w:rsidR="00B23C5D" w:rsidRPr="00B23C5D" w:rsidRDefault="00B23C5D" w:rsidP="00582303">
      <w:pPr>
        <w:jc w:val="both"/>
        <w:rPr>
          <w:rFonts w:ascii="Calibri" w:hAnsi="Calibri" w:cs="Calibri"/>
          <w:b/>
          <w:bCs/>
          <w:color w:val="002465"/>
          <w:sz w:val="16"/>
          <w:szCs w:val="16"/>
        </w:rPr>
      </w:pPr>
    </w:p>
    <w:p w14:paraId="7EE07CB6" w14:textId="6B835E28" w:rsidR="003741FA" w:rsidRDefault="003741FA" w:rsidP="00B859B3">
      <w:pPr>
        <w:jc w:val="both"/>
        <w:rPr>
          <w:rFonts w:ascii="Calibri" w:hAnsi="Calibri" w:cs="Calibri"/>
          <w:b/>
          <w:bCs/>
          <w:color w:val="002465"/>
          <w:sz w:val="36"/>
          <w:szCs w:val="36"/>
        </w:rPr>
      </w:pPr>
      <w:r w:rsidRPr="003741FA">
        <w:rPr>
          <w:rFonts w:ascii="Calibri" w:hAnsi="Calibri" w:cs="Calibri"/>
          <w:b/>
          <w:bCs/>
          <w:color w:val="002465"/>
          <w:sz w:val="36"/>
          <w:szCs w:val="36"/>
        </w:rPr>
        <w:t xml:space="preserve">Tempo del Creato, </w:t>
      </w:r>
      <w:r w:rsidR="007C1903">
        <w:rPr>
          <w:rFonts w:ascii="Calibri" w:hAnsi="Calibri" w:cs="Calibri"/>
          <w:b/>
          <w:bCs/>
          <w:color w:val="002465"/>
          <w:sz w:val="36"/>
          <w:szCs w:val="36"/>
        </w:rPr>
        <w:t>tutte le iniziative in Diocesi di Trento</w:t>
      </w:r>
      <w:r w:rsidR="00B859B3">
        <w:rPr>
          <w:rFonts w:ascii="Calibri" w:hAnsi="Calibri" w:cs="Calibri"/>
          <w:b/>
          <w:bCs/>
          <w:color w:val="002465"/>
          <w:sz w:val="36"/>
          <w:szCs w:val="36"/>
        </w:rPr>
        <w:t xml:space="preserve"> a partire dal 3 settembre</w:t>
      </w:r>
      <w:r w:rsidR="007C1903">
        <w:rPr>
          <w:rFonts w:ascii="Calibri" w:hAnsi="Calibri" w:cs="Calibri"/>
          <w:b/>
          <w:bCs/>
          <w:color w:val="002465"/>
          <w:sz w:val="36"/>
          <w:szCs w:val="36"/>
        </w:rPr>
        <w:t xml:space="preserve">. </w:t>
      </w:r>
      <w:r w:rsidRPr="003741FA">
        <w:rPr>
          <w:rFonts w:ascii="Calibri" w:hAnsi="Calibri" w:cs="Calibri"/>
          <w:b/>
          <w:bCs/>
          <w:color w:val="002465"/>
          <w:sz w:val="36"/>
          <w:szCs w:val="36"/>
        </w:rPr>
        <w:t xml:space="preserve">Messa con </w:t>
      </w:r>
      <w:r w:rsidR="00275328">
        <w:rPr>
          <w:rFonts w:ascii="Calibri" w:hAnsi="Calibri" w:cs="Calibri"/>
          <w:b/>
          <w:bCs/>
          <w:color w:val="002465"/>
          <w:sz w:val="36"/>
          <w:szCs w:val="36"/>
        </w:rPr>
        <w:t xml:space="preserve">monsignor </w:t>
      </w:r>
      <w:r w:rsidRPr="003741FA">
        <w:rPr>
          <w:rFonts w:ascii="Calibri" w:hAnsi="Calibri" w:cs="Calibri"/>
          <w:b/>
          <w:bCs/>
          <w:color w:val="002465"/>
          <w:sz w:val="36"/>
          <w:szCs w:val="36"/>
        </w:rPr>
        <w:t xml:space="preserve">Tisi nella </w:t>
      </w:r>
      <w:r w:rsidR="00945D93">
        <w:rPr>
          <w:rFonts w:ascii="Calibri" w:hAnsi="Calibri" w:cs="Calibri"/>
          <w:b/>
          <w:bCs/>
          <w:color w:val="002465"/>
          <w:sz w:val="36"/>
          <w:szCs w:val="36"/>
        </w:rPr>
        <w:t>C</w:t>
      </w:r>
      <w:r w:rsidRPr="003741FA">
        <w:rPr>
          <w:rFonts w:ascii="Calibri" w:hAnsi="Calibri" w:cs="Calibri"/>
          <w:b/>
          <w:bCs/>
          <w:color w:val="002465"/>
          <w:sz w:val="36"/>
          <w:szCs w:val="36"/>
        </w:rPr>
        <w:t xml:space="preserve">attedrale </w:t>
      </w:r>
      <w:r w:rsidR="00945D93">
        <w:rPr>
          <w:rFonts w:ascii="Calibri" w:hAnsi="Calibri" w:cs="Calibri"/>
          <w:b/>
          <w:bCs/>
          <w:color w:val="002465"/>
          <w:sz w:val="36"/>
          <w:szCs w:val="36"/>
        </w:rPr>
        <w:t>V</w:t>
      </w:r>
      <w:r w:rsidRPr="003741FA">
        <w:rPr>
          <w:rFonts w:ascii="Calibri" w:hAnsi="Calibri" w:cs="Calibri"/>
          <w:b/>
          <w:bCs/>
          <w:color w:val="002465"/>
          <w:sz w:val="36"/>
          <w:szCs w:val="36"/>
        </w:rPr>
        <w:t>egetale di Arte Sella</w:t>
      </w:r>
      <w:r w:rsidR="00275328">
        <w:rPr>
          <w:rFonts w:ascii="Calibri" w:hAnsi="Calibri" w:cs="Calibri"/>
          <w:b/>
          <w:bCs/>
          <w:color w:val="002465"/>
          <w:sz w:val="36"/>
          <w:szCs w:val="36"/>
        </w:rPr>
        <w:t xml:space="preserve"> </w:t>
      </w:r>
      <w:r w:rsidR="00B859B3">
        <w:rPr>
          <w:rFonts w:ascii="Calibri" w:hAnsi="Calibri" w:cs="Calibri"/>
          <w:b/>
          <w:bCs/>
          <w:color w:val="002465"/>
          <w:sz w:val="36"/>
          <w:szCs w:val="36"/>
        </w:rPr>
        <w:t xml:space="preserve">domenica </w:t>
      </w:r>
      <w:r w:rsidR="00275328">
        <w:rPr>
          <w:rFonts w:ascii="Calibri" w:hAnsi="Calibri" w:cs="Calibri"/>
          <w:b/>
          <w:bCs/>
          <w:color w:val="002465"/>
          <w:sz w:val="36"/>
          <w:szCs w:val="36"/>
        </w:rPr>
        <w:t>13</w:t>
      </w:r>
    </w:p>
    <w:p w14:paraId="46DEA50D" w14:textId="77777777" w:rsidR="00B859B3" w:rsidRDefault="00B859B3" w:rsidP="00B859B3">
      <w:pPr>
        <w:jc w:val="both"/>
        <w:rPr>
          <w:rFonts w:ascii="Calibri" w:hAnsi="Calibri" w:cs="Calibri"/>
          <w:sz w:val="26"/>
          <w:szCs w:val="26"/>
        </w:rPr>
      </w:pPr>
    </w:p>
    <w:p w14:paraId="1558381F" w14:textId="3509D55F" w:rsidR="00E93564" w:rsidRPr="00103B77" w:rsidRDefault="003741FA" w:rsidP="001327B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103B77">
        <w:rPr>
          <w:rFonts w:ascii="Calibri" w:hAnsi="Calibri" w:cs="Calibri"/>
          <w:sz w:val="26"/>
          <w:szCs w:val="26"/>
        </w:rPr>
        <w:t xml:space="preserve">Una </w:t>
      </w:r>
      <w:r w:rsidRPr="00103B77">
        <w:rPr>
          <w:rFonts w:ascii="Calibri" w:hAnsi="Calibri" w:cs="Calibri"/>
          <w:b/>
          <w:bCs/>
          <w:sz w:val="26"/>
          <w:szCs w:val="26"/>
        </w:rPr>
        <w:t xml:space="preserve">Messa nella </w:t>
      </w:r>
      <w:r w:rsidR="00945D93" w:rsidRPr="00103B77">
        <w:rPr>
          <w:rFonts w:ascii="Calibri" w:hAnsi="Calibri" w:cs="Calibri"/>
          <w:b/>
          <w:bCs/>
          <w:sz w:val="26"/>
          <w:szCs w:val="26"/>
        </w:rPr>
        <w:t>C</w:t>
      </w:r>
      <w:r w:rsidRPr="00103B77">
        <w:rPr>
          <w:rFonts w:ascii="Calibri" w:hAnsi="Calibri" w:cs="Calibri"/>
          <w:b/>
          <w:bCs/>
          <w:sz w:val="26"/>
          <w:szCs w:val="26"/>
        </w:rPr>
        <w:t xml:space="preserve">attedrale </w:t>
      </w:r>
      <w:r w:rsidR="00945D93" w:rsidRPr="00103B77">
        <w:rPr>
          <w:rFonts w:ascii="Calibri" w:hAnsi="Calibri" w:cs="Calibri"/>
          <w:b/>
          <w:bCs/>
          <w:sz w:val="26"/>
          <w:szCs w:val="26"/>
        </w:rPr>
        <w:t>V</w:t>
      </w:r>
      <w:r w:rsidRPr="00103B77">
        <w:rPr>
          <w:rFonts w:ascii="Calibri" w:hAnsi="Calibri" w:cs="Calibri"/>
          <w:b/>
          <w:bCs/>
          <w:sz w:val="26"/>
          <w:szCs w:val="26"/>
        </w:rPr>
        <w:t>egetale di Arte Sella</w:t>
      </w:r>
      <w:r w:rsidRPr="00103B77">
        <w:rPr>
          <w:rFonts w:ascii="Calibri" w:hAnsi="Calibri" w:cs="Calibri"/>
          <w:sz w:val="26"/>
          <w:szCs w:val="26"/>
        </w:rPr>
        <w:t xml:space="preserve">, nel cuore della Val di Sella, dove da quarant’anni arte e natura dialogano e si trasformano insieme. Sarà questo, </w:t>
      </w:r>
      <w:r w:rsidRPr="00103B77">
        <w:rPr>
          <w:rFonts w:ascii="Calibri" w:hAnsi="Calibri" w:cs="Calibri"/>
          <w:b/>
          <w:bCs/>
          <w:sz w:val="26"/>
          <w:szCs w:val="26"/>
        </w:rPr>
        <w:t>domenica 13 settembre</w:t>
      </w:r>
      <w:r w:rsidRPr="00103B77">
        <w:rPr>
          <w:rFonts w:ascii="Calibri" w:hAnsi="Calibri" w:cs="Calibri"/>
          <w:sz w:val="26"/>
          <w:szCs w:val="26"/>
        </w:rPr>
        <w:t xml:space="preserve">, il momento centrale delle iniziative promosse dalla </w:t>
      </w:r>
      <w:r w:rsidRPr="00103B77">
        <w:rPr>
          <w:rFonts w:ascii="Calibri" w:hAnsi="Calibri" w:cs="Calibri"/>
          <w:b/>
          <w:bCs/>
          <w:sz w:val="26"/>
          <w:szCs w:val="26"/>
        </w:rPr>
        <w:t>Chiesa di Trento</w:t>
      </w:r>
      <w:r w:rsidRPr="00103B77">
        <w:rPr>
          <w:rFonts w:ascii="Calibri" w:hAnsi="Calibri" w:cs="Calibri"/>
          <w:sz w:val="26"/>
          <w:szCs w:val="26"/>
        </w:rPr>
        <w:t xml:space="preserve"> per il </w:t>
      </w:r>
      <w:r w:rsidRPr="00103B77">
        <w:rPr>
          <w:rFonts w:ascii="Calibri" w:hAnsi="Calibri" w:cs="Calibri"/>
          <w:b/>
          <w:bCs/>
          <w:sz w:val="26"/>
          <w:szCs w:val="26"/>
        </w:rPr>
        <w:t>Tempo del Creato 2026</w:t>
      </w:r>
      <w:r w:rsidR="00F0435C" w:rsidRPr="00194DEB">
        <w:rPr>
          <w:rFonts w:ascii="Calibri" w:hAnsi="Calibri" w:cs="Calibri"/>
          <w:sz w:val="26"/>
          <w:szCs w:val="26"/>
        </w:rPr>
        <w:t>,</w:t>
      </w:r>
      <w:r w:rsidR="00F0435C" w:rsidRPr="009A53DB">
        <w:rPr>
          <w:rFonts w:ascii="Calibri" w:hAnsi="Calibri" w:cs="Calibri"/>
          <w:sz w:val="26"/>
          <w:szCs w:val="26"/>
        </w:rPr>
        <w:t xml:space="preserve"> iniziative</w:t>
      </w:r>
      <w:r w:rsidR="00392081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E93564" w:rsidRPr="00103B77">
        <w:rPr>
          <w:rFonts w:ascii="Calibri" w:hAnsi="Calibri" w:cs="Calibri"/>
          <w:sz w:val="26"/>
          <w:szCs w:val="26"/>
        </w:rPr>
        <w:t xml:space="preserve">al via il </w:t>
      </w:r>
      <w:r w:rsidR="00E93564" w:rsidRPr="00103B77">
        <w:rPr>
          <w:rFonts w:ascii="Calibri" w:hAnsi="Calibri" w:cs="Calibri"/>
          <w:b/>
          <w:bCs/>
          <w:sz w:val="26"/>
          <w:szCs w:val="26"/>
        </w:rPr>
        <w:t>prossimo 3 settembre</w:t>
      </w:r>
      <w:r w:rsidR="00E93564" w:rsidRPr="00103B77">
        <w:rPr>
          <w:rFonts w:ascii="Calibri" w:hAnsi="Calibri" w:cs="Calibri"/>
          <w:sz w:val="26"/>
          <w:szCs w:val="26"/>
        </w:rPr>
        <w:t xml:space="preserve"> al Vigilianum.  </w:t>
      </w:r>
    </w:p>
    <w:p w14:paraId="4D09F0A1" w14:textId="07C3B99F" w:rsidR="003741FA" w:rsidRPr="00103B77" w:rsidRDefault="00E93564" w:rsidP="001327B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103B77">
        <w:rPr>
          <w:rFonts w:ascii="Calibri" w:hAnsi="Calibri" w:cs="Calibri"/>
          <w:sz w:val="26"/>
          <w:szCs w:val="26"/>
        </w:rPr>
        <w:t xml:space="preserve">Il Tempo del Creato è </w:t>
      </w:r>
      <w:r w:rsidR="003741FA" w:rsidRPr="00103B77">
        <w:rPr>
          <w:rFonts w:ascii="Calibri" w:hAnsi="Calibri" w:cs="Calibri"/>
          <w:sz w:val="26"/>
          <w:szCs w:val="26"/>
        </w:rPr>
        <w:t xml:space="preserve">il periodo ecumenico che ogni anno, dal </w:t>
      </w:r>
      <w:r w:rsidR="003741FA" w:rsidRPr="00103B77">
        <w:rPr>
          <w:rFonts w:ascii="Calibri" w:hAnsi="Calibri" w:cs="Calibri"/>
          <w:b/>
          <w:bCs/>
          <w:sz w:val="26"/>
          <w:szCs w:val="26"/>
        </w:rPr>
        <w:t>1° settembre al 4 ottobre</w:t>
      </w:r>
      <w:r w:rsidR="003741FA" w:rsidRPr="00103B77">
        <w:rPr>
          <w:rFonts w:ascii="Calibri" w:hAnsi="Calibri" w:cs="Calibri"/>
          <w:sz w:val="26"/>
          <w:szCs w:val="26"/>
        </w:rPr>
        <w:t>, invita i cristiani di tutto il mondo alla preghiera, alla riflessione e all’impegno per la cura della Casa comune.</w:t>
      </w:r>
    </w:p>
    <w:p w14:paraId="67C9CE19" w14:textId="77777777" w:rsidR="003741FA" w:rsidRPr="00103B77" w:rsidRDefault="003741FA" w:rsidP="001327B2">
      <w:pPr>
        <w:spacing w:line="276" w:lineRule="auto"/>
        <w:jc w:val="both"/>
        <w:rPr>
          <w:rFonts w:ascii="Calibri" w:hAnsi="Calibri" w:cs="Calibri"/>
          <w:b/>
          <w:bCs/>
          <w:color w:val="002465"/>
          <w:sz w:val="28"/>
          <w:szCs w:val="28"/>
        </w:rPr>
      </w:pPr>
      <w:r w:rsidRPr="00103B77">
        <w:rPr>
          <w:rFonts w:ascii="Calibri" w:hAnsi="Calibri" w:cs="Calibri"/>
          <w:b/>
          <w:bCs/>
          <w:color w:val="002465"/>
          <w:sz w:val="28"/>
          <w:szCs w:val="28"/>
        </w:rPr>
        <w:t>“Acqua Viva”, il tema del 2026</w:t>
      </w:r>
    </w:p>
    <w:p w14:paraId="43F475D1" w14:textId="0D37D32C" w:rsidR="003741FA" w:rsidRPr="00103B77" w:rsidRDefault="003741FA" w:rsidP="001327B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103B77">
        <w:rPr>
          <w:rFonts w:ascii="Calibri" w:hAnsi="Calibri" w:cs="Calibri"/>
          <w:sz w:val="26"/>
          <w:szCs w:val="26"/>
        </w:rPr>
        <w:t xml:space="preserve">Il tema del Tempo del Creato 2026 è </w:t>
      </w:r>
      <w:r w:rsidRPr="00103B77">
        <w:rPr>
          <w:rFonts w:ascii="Calibri" w:hAnsi="Calibri" w:cs="Calibri"/>
          <w:b/>
          <w:bCs/>
          <w:sz w:val="26"/>
          <w:szCs w:val="26"/>
        </w:rPr>
        <w:t>“Acqua Viva”</w:t>
      </w:r>
      <w:r w:rsidRPr="00103B77">
        <w:rPr>
          <w:rFonts w:ascii="Calibri" w:hAnsi="Calibri" w:cs="Calibri"/>
          <w:sz w:val="26"/>
          <w:szCs w:val="26"/>
        </w:rPr>
        <w:t>, ispirato al capitolo 47 del profeta Ezechiele. La visione biblica racconta di un’acqua che sgorga dal Tempio, diventa progressivamente un grande fiume e porta vita e guarigione alla terra e alle acque.</w:t>
      </w:r>
    </w:p>
    <w:p w14:paraId="14589983" w14:textId="77777777" w:rsidR="003741FA" w:rsidRPr="00103B77" w:rsidRDefault="003741FA" w:rsidP="001327B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103B77">
        <w:rPr>
          <w:rFonts w:ascii="Calibri" w:hAnsi="Calibri" w:cs="Calibri"/>
          <w:sz w:val="26"/>
          <w:szCs w:val="26"/>
        </w:rPr>
        <w:t xml:space="preserve">Un’immagine di rinascita che parla anche all’oggi, segnato dalla crisi climatica, dalla scomparsa dei ghiacciai alpini, da siccità, incendi, alluvioni e frane, ma anche dal ritorno della guerra. Il Tempo del Creato invita le comunità cristiane a </w:t>
      </w:r>
      <w:r w:rsidRPr="00103B77">
        <w:rPr>
          <w:rFonts w:ascii="Calibri" w:hAnsi="Calibri" w:cs="Calibri"/>
          <w:b/>
          <w:bCs/>
          <w:sz w:val="26"/>
          <w:szCs w:val="26"/>
        </w:rPr>
        <w:t>non rassegnarsi</w:t>
      </w:r>
      <w:r w:rsidRPr="00103B77">
        <w:rPr>
          <w:rFonts w:ascii="Calibri" w:hAnsi="Calibri" w:cs="Calibri"/>
          <w:sz w:val="26"/>
          <w:szCs w:val="26"/>
        </w:rPr>
        <w:t>, coltivando una speranza che diventi responsabilità, solidarietà e cura concreta della Terra e delle persone più fragili.</w:t>
      </w:r>
    </w:p>
    <w:p w14:paraId="2605EE1D" w14:textId="62A6D37C" w:rsidR="003741FA" w:rsidRPr="001327B2" w:rsidRDefault="003741FA" w:rsidP="001327B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1327B2">
        <w:rPr>
          <w:rFonts w:ascii="Calibri" w:hAnsi="Calibri" w:cs="Calibri"/>
          <w:sz w:val="26"/>
          <w:szCs w:val="26"/>
        </w:rPr>
        <w:t xml:space="preserve">Il Tempo del Creato si apre il </w:t>
      </w:r>
      <w:r w:rsidRPr="001327B2">
        <w:rPr>
          <w:rFonts w:ascii="Calibri" w:hAnsi="Calibri" w:cs="Calibri"/>
          <w:b/>
          <w:bCs/>
          <w:sz w:val="26"/>
          <w:szCs w:val="26"/>
        </w:rPr>
        <w:t>1° settembre</w:t>
      </w:r>
      <w:r w:rsidRPr="001327B2">
        <w:rPr>
          <w:rFonts w:ascii="Calibri" w:hAnsi="Calibri" w:cs="Calibri"/>
          <w:sz w:val="26"/>
          <w:szCs w:val="26"/>
        </w:rPr>
        <w:t>, con l’</w:t>
      </w:r>
      <w:r w:rsidRPr="001327B2">
        <w:rPr>
          <w:rFonts w:ascii="Calibri" w:hAnsi="Calibri" w:cs="Calibri"/>
          <w:b/>
          <w:bCs/>
          <w:sz w:val="26"/>
          <w:szCs w:val="26"/>
        </w:rPr>
        <w:t>XI Giornata mondiale di preghiera per la cura del Creato</w:t>
      </w:r>
      <w:r w:rsidRPr="001327B2">
        <w:rPr>
          <w:rFonts w:ascii="Calibri" w:hAnsi="Calibri" w:cs="Calibri"/>
          <w:sz w:val="26"/>
          <w:szCs w:val="26"/>
        </w:rPr>
        <w:t xml:space="preserve">, e si conclude il </w:t>
      </w:r>
      <w:r w:rsidRPr="001327B2">
        <w:rPr>
          <w:rFonts w:ascii="Calibri" w:hAnsi="Calibri" w:cs="Calibri"/>
          <w:b/>
          <w:bCs/>
          <w:sz w:val="26"/>
          <w:szCs w:val="26"/>
        </w:rPr>
        <w:t>4 ottobre</w:t>
      </w:r>
      <w:r w:rsidRPr="001327B2">
        <w:rPr>
          <w:rFonts w:ascii="Calibri" w:hAnsi="Calibri" w:cs="Calibri"/>
          <w:sz w:val="26"/>
          <w:szCs w:val="26"/>
        </w:rPr>
        <w:t xml:space="preserve">, festa di </w:t>
      </w:r>
      <w:r w:rsidRPr="001327B2">
        <w:rPr>
          <w:rFonts w:ascii="Calibri" w:hAnsi="Calibri" w:cs="Calibri"/>
          <w:b/>
          <w:bCs/>
          <w:sz w:val="26"/>
          <w:szCs w:val="26"/>
        </w:rPr>
        <w:t>san Francesco d’Assisi</w:t>
      </w:r>
      <w:r w:rsidRPr="001327B2">
        <w:rPr>
          <w:rFonts w:ascii="Calibri" w:hAnsi="Calibri" w:cs="Calibri"/>
          <w:sz w:val="26"/>
          <w:szCs w:val="26"/>
        </w:rPr>
        <w:t>, quest’anno particolarmente significativa nell’</w:t>
      </w:r>
      <w:r w:rsidRPr="001327B2">
        <w:rPr>
          <w:rFonts w:ascii="Calibri" w:hAnsi="Calibri" w:cs="Calibri"/>
          <w:b/>
          <w:bCs/>
          <w:sz w:val="26"/>
          <w:szCs w:val="26"/>
        </w:rPr>
        <w:t xml:space="preserve">VIII centenario della </w:t>
      </w:r>
      <w:r w:rsidR="00824623">
        <w:rPr>
          <w:rFonts w:ascii="Calibri" w:hAnsi="Calibri" w:cs="Calibri"/>
          <w:b/>
          <w:bCs/>
          <w:sz w:val="26"/>
          <w:szCs w:val="26"/>
        </w:rPr>
        <w:t xml:space="preserve">sua </w:t>
      </w:r>
      <w:r w:rsidRPr="001327B2">
        <w:rPr>
          <w:rFonts w:ascii="Calibri" w:hAnsi="Calibri" w:cs="Calibri"/>
          <w:b/>
          <w:bCs/>
          <w:sz w:val="26"/>
          <w:szCs w:val="26"/>
        </w:rPr>
        <w:t>morte</w:t>
      </w:r>
      <w:r w:rsidRPr="001327B2">
        <w:rPr>
          <w:rFonts w:ascii="Calibri" w:hAnsi="Calibri" w:cs="Calibri"/>
          <w:sz w:val="26"/>
          <w:szCs w:val="26"/>
        </w:rPr>
        <w:t>.</w:t>
      </w:r>
    </w:p>
    <w:p w14:paraId="4C8C98DD" w14:textId="77777777" w:rsidR="003741FA" w:rsidRDefault="003741FA" w:rsidP="001327B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1327B2">
        <w:rPr>
          <w:rFonts w:ascii="Calibri" w:hAnsi="Calibri" w:cs="Calibri"/>
          <w:sz w:val="26"/>
          <w:szCs w:val="26"/>
        </w:rPr>
        <w:t xml:space="preserve">Nel suo Messaggio per la Giornata del 1° settembre, intitolato </w:t>
      </w:r>
      <w:r w:rsidRPr="001327B2">
        <w:rPr>
          <w:rFonts w:ascii="Calibri" w:hAnsi="Calibri" w:cs="Calibri"/>
          <w:b/>
          <w:bCs/>
          <w:sz w:val="26"/>
          <w:szCs w:val="26"/>
        </w:rPr>
        <w:t>“Forgeranno le loro spade in vomeri e le loro lance in falci” (Is 2,4)</w:t>
      </w:r>
      <w:r w:rsidRPr="001327B2">
        <w:rPr>
          <w:rFonts w:ascii="Calibri" w:hAnsi="Calibri" w:cs="Calibri"/>
          <w:sz w:val="26"/>
          <w:szCs w:val="26"/>
        </w:rPr>
        <w:t xml:space="preserve">, </w:t>
      </w:r>
      <w:r w:rsidRPr="001327B2">
        <w:rPr>
          <w:rFonts w:ascii="Calibri" w:hAnsi="Calibri" w:cs="Calibri"/>
          <w:b/>
          <w:bCs/>
          <w:sz w:val="26"/>
          <w:szCs w:val="26"/>
        </w:rPr>
        <w:t>papa Leone XIV</w:t>
      </w:r>
      <w:r w:rsidRPr="001327B2">
        <w:rPr>
          <w:rFonts w:ascii="Calibri" w:hAnsi="Calibri" w:cs="Calibri"/>
          <w:sz w:val="26"/>
          <w:szCs w:val="26"/>
        </w:rPr>
        <w:t xml:space="preserve"> richiama il legame tra la violenza dei conflitti, la salvaguardia del creato e la costruzione della pace.</w:t>
      </w:r>
    </w:p>
    <w:p w14:paraId="190F95AC" w14:textId="7AD6F65E" w:rsidR="00422F40" w:rsidRPr="000B5E36" w:rsidRDefault="00422F40" w:rsidP="00422F40">
      <w:pPr>
        <w:spacing w:line="276" w:lineRule="auto"/>
        <w:jc w:val="both"/>
        <w:rPr>
          <w:rFonts w:ascii="Calibri" w:hAnsi="Calibri" w:cs="Calibri"/>
          <w:b/>
          <w:bCs/>
          <w:color w:val="002465"/>
          <w:sz w:val="28"/>
          <w:szCs w:val="28"/>
        </w:rPr>
      </w:pPr>
      <w:r w:rsidRPr="000B5E36">
        <w:rPr>
          <w:rFonts w:ascii="Calibri" w:hAnsi="Calibri" w:cs="Calibri"/>
          <w:b/>
          <w:bCs/>
          <w:color w:val="002465"/>
          <w:sz w:val="28"/>
          <w:szCs w:val="28"/>
        </w:rPr>
        <w:lastRenderedPageBreak/>
        <w:t xml:space="preserve">La Messa del Creato nella Cattedrale Vegetale </w:t>
      </w:r>
    </w:p>
    <w:p w14:paraId="05EDA8D3" w14:textId="35A627A8" w:rsidR="00422F40" w:rsidRPr="001327B2" w:rsidRDefault="00422F40" w:rsidP="00422F40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1327B2">
        <w:rPr>
          <w:rFonts w:ascii="Calibri" w:hAnsi="Calibri" w:cs="Calibri"/>
          <w:sz w:val="26"/>
          <w:szCs w:val="26"/>
        </w:rPr>
        <w:t>La celebrazione nella Cattedrale Vegetale, una delle opere simbolo di Arte Sella</w:t>
      </w:r>
      <w:r>
        <w:rPr>
          <w:rFonts w:ascii="Calibri" w:hAnsi="Calibri" w:cs="Calibri"/>
          <w:sz w:val="26"/>
          <w:szCs w:val="26"/>
        </w:rPr>
        <w:t xml:space="preserve">, </w:t>
      </w:r>
      <w:r w:rsidRPr="001327B2">
        <w:rPr>
          <w:rFonts w:ascii="Calibri" w:hAnsi="Calibri" w:cs="Calibri"/>
          <w:sz w:val="26"/>
          <w:szCs w:val="26"/>
        </w:rPr>
        <w:t>sarà presieduta dall’</w:t>
      </w:r>
      <w:r w:rsidRPr="001327B2">
        <w:rPr>
          <w:rFonts w:ascii="Calibri" w:hAnsi="Calibri" w:cs="Calibri"/>
          <w:b/>
          <w:bCs/>
          <w:sz w:val="26"/>
          <w:szCs w:val="26"/>
        </w:rPr>
        <w:t xml:space="preserve">arcivescovo Lauro Tisi </w:t>
      </w:r>
      <w:r w:rsidR="00940838">
        <w:rPr>
          <w:rFonts w:ascii="Calibri" w:hAnsi="Calibri" w:cs="Calibri"/>
          <w:b/>
          <w:bCs/>
          <w:sz w:val="26"/>
          <w:szCs w:val="26"/>
        </w:rPr>
        <w:t xml:space="preserve">domenica 13 settembre </w:t>
      </w:r>
      <w:r w:rsidRPr="00504C0F">
        <w:rPr>
          <w:rFonts w:ascii="Calibri" w:hAnsi="Calibri" w:cs="Calibri"/>
          <w:sz w:val="26"/>
          <w:szCs w:val="26"/>
        </w:rPr>
        <w:t>alle</w:t>
      </w:r>
      <w:r w:rsidRPr="001327B2">
        <w:rPr>
          <w:rFonts w:ascii="Calibri" w:hAnsi="Calibri" w:cs="Calibri"/>
          <w:b/>
          <w:bCs/>
          <w:sz w:val="26"/>
          <w:szCs w:val="26"/>
        </w:rPr>
        <w:t xml:space="preserve"> ore 17.30</w:t>
      </w:r>
      <w:r w:rsidRPr="001327B2">
        <w:rPr>
          <w:rFonts w:ascii="Calibri" w:hAnsi="Calibri" w:cs="Calibri"/>
          <w:sz w:val="26"/>
          <w:szCs w:val="26"/>
        </w:rPr>
        <w:t xml:space="preserve">. Il </w:t>
      </w:r>
      <w:r w:rsidRPr="001327B2">
        <w:rPr>
          <w:rFonts w:ascii="Calibri" w:hAnsi="Calibri" w:cs="Calibri"/>
          <w:b/>
          <w:bCs/>
          <w:sz w:val="26"/>
          <w:szCs w:val="26"/>
        </w:rPr>
        <w:t>ritrovo è previsto alle ore 17 a Malga Costa</w:t>
      </w:r>
      <w:r w:rsidRPr="001327B2">
        <w:rPr>
          <w:rFonts w:ascii="Calibri" w:hAnsi="Calibri" w:cs="Calibri"/>
          <w:sz w:val="26"/>
          <w:szCs w:val="26"/>
        </w:rPr>
        <w:t xml:space="preserve">. La partecipazione è </w:t>
      </w:r>
      <w:r w:rsidRPr="001327B2">
        <w:rPr>
          <w:rFonts w:ascii="Calibri" w:hAnsi="Calibri" w:cs="Calibri"/>
          <w:b/>
          <w:bCs/>
          <w:sz w:val="26"/>
          <w:szCs w:val="26"/>
        </w:rPr>
        <w:t>su prenotazione</w:t>
      </w:r>
      <w:r w:rsidRPr="001327B2">
        <w:rPr>
          <w:rFonts w:ascii="Calibri" w:hAnsi="Calibri" w:cs="Calibri"/>
          <w:sz w:val="26"/>
          <w:szCs w:val="26"/>
        </w:rPr>
        <w:t xml:space="preserve"> (qui </w:t>
      </w:r>
      <w:hyperlink r:id="rId8" w:history="1">
        <w:r w:rsidRPr="001327B2">
          <w:rPr>
            <w:rStyle w:val="Collegamentoipertestuale"/>
            <w:rFonts w:ascii="Calibri" w:hAnsi="Calibri" w:cs="Calibri"/>
            <w:b/>
            <w:bCs/>
            <w:sz w:val="26"/>
            <w:szCs w:val="26"/>
          </w:rPr>
          <w:t>LINK</w:t>
        </w:r>
      </w:hyperlink>
      <w:r w:rsidRPr="001327B2">
        <w:rPr>
          <w:rFonts w:ascii="Calibri" w:hAnsi="Calibri" w:cs="Calibri"/>
          <w:sz w:val="26"/>
          <w:szCs w:val="26"/>
        </w:rPr>
        <w:t xml:space="preserve"> al form) e per gli iscritti l’ingresso ad Arte Sella sarà gratuito.</w:t>
      </w:r>
    </w:p>
    <w:p w14:paraId="0972691E" w14:textId="279E62DA" w:rsidR="00422F40" w:rsidRPr="001327B2" w:rsidRDefault="00422F40" w:rsidP="00422F40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1327B2">
        <w:rPr>
          <w:rFonts w:ascii="Calibri" w:hAnsi="Calibri" w:cs="Calibri"/>
          <w:sz w:val="26"/>
          <w:szCs w:val="26"/>
        </w:rPr>
        <w:t xml:space="preserve">Dal punto di ritrovo i partecipanti raggiungeranno la Cattedrale Vegetale in piccoli gruppi, accompagnati dai rappresentanti della </w:t>
      </w:r>
      <w:r w:rsidRPr="001327B2">
        <w:rPr>
          <w:rFonts w:ascii="Calibri" w:hAnsi="Calibri" w:cs="Calibri"/>
          <w:b/>
          <w:bCs/>
          <w:sz w:val="26"/>
          <w:szCs w:val="26"/>
        </w:rPr>
        <w:t>Rete Diocesana per la Custodia del Creato</w:t>
      </w:r>
      <w:r w:rsidRPr="001327B2">
        <w:rPr>
          <w:rFonts w:ascii="Calibri" w:hAnsi="Calibri" w:cs="Calibri"/>
          <w:sz w:val="26"/>
          <w:szCs w:val="26"/>
        </w:rPr>
        <w:t>, con alcune suggestioni sul Tempo del Creato</w:t>
      </w:r>
      <w:r w:rsidR="00AF5FD9">
        <w:rPr>
          <w:rFonts w:ascii="Calibri" w:hAnsi="Calibri" w:cs="Calibri"/>
          <w:sz w:val="26"/>
          <w:szCs w:val="26"/>
        </w:rPr>
        <w:t xml:space="preserve">, </w:t>
      </w:r>
      <w:r w:rsidR="00AF5FD9" w:rsidRPr="00AF5FD9">
        <w:rPr>
          <w:rFonts w:ascii="Calibri" w:hAnsi="Calibri" w:cs="Calibri"/>
          <w:sz w:val="26"/>
          <w:szCs w:val="26"/>
        </w:rPr>
        <w:t>su Arte Sella</w:t>
      </w:r>
      <w:r w:rsidR="00AF5FD9">
        <w:rPr>
          <w:rFonts w:ascii="Calibri" w:hAnsi="Calibri" w:cs="Calibri"/>
          <w:sz w:val="26"/>
          <w:szCs w:val="26"/>
        </w:rPr>
        <w:t xml:space="preserve"> </w:t>
      </w:r>
      <w:r w:rsidRPr="001327B2">
        <w:rPr>
          <w:rFonts w:ascii="Calibri" w:hAnsi="Calibri" w:cs="Calibri"/>
          <w:sz w:val="26"/>
          <w:szCs w:val="26"/>
        </w:rPr>
        <w:t xml:space="preserve">e sul rapporto tra </w:t>
      </w:r>
      <w:r w:rsidRPr="001327B2">
        <w:rPr>
          <w:rFonts w:ascii="Calibri" w:hAnsi="Calibri" w:cs="Calibri"/>
          <w:b/>
          <w:bCs/>
          <w:sz w:val="26"/>
          <w:szCs w:val="26"/>
        </w:rPr>
        <w:t>arte, natura e spiritualità</w:t>
      </w:r>
      <w:r w:rsidRPr="001327B2">
        <w:rPr>
          <w:rFonts w:ascii="Calibri" w:hAnsi="Calibri" w:cs="Calibri"/>
          <w:sz w:val="26"/>
          <w:szCs w:val="26"/>
        </w:rPr>
        <w:t>.</w:t>
      </w:r>
    </w:p>
    <w:p w14:paraId="05375BCD" w14:textId="1F5FF502" w:rsidR="00422F40" w:rsidRPr="001327B2" w:rsidRDefault="00422F40" w:rsidP="00422F40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1327B2">
        <w:rPr>
          <w:rFonts w:ascii="Calibri" w:hAnsi="Calibri" w:cs="Calibri"/>
          <w:sz w:val="26"/>
          <w:szCs w:val="26"/>
        </w:rPr>
        <w:t xml:space="preserve">La scelta di Arte Sella assume un significato particolare. Nel bosco della Val di Sella le opere vivono infatti dentro il paesaggio, ne seguono i tempi e le trasformazioni, fino talvolta a ritornare alla natura. Un luogo che racconta la bellezza ma anche la fragilità, </w:t>
      </w:r>
      <w:r w:rsidR="00AF2E93">
        <w:rPr>
          <w:rFonts w:ascii="Calibri" w:hAnsi="Calibri" w:cs="Calibri"/>
          <w:sz w:val="26"/>
          <w:szCs w:val="26"/>
        </w:rPr>
        <w:t xml:space="preserve">come </w:t>
      </w:r>
      <w:r w:rsidR="00A47A06">
        <w:rPr>
          <w:rFonts w:ascii="Calibri" w:hAnsi="Calibri" w:cs="Calibri"/>
          <w:sz w:val="26"/>
          <w:szCs w:val="26"/>
        </w:rPr>
        <w:t>evidenzi</w:t>
      </w:r>
      <w:r w:rsidR="002A0352">
        <w:rPr>
          <w:rFonts w:ascii="Calibri" w:hAnsi="Calibri" w:cs="Calibri"/>
          <w:sz w:val="26"/>
          <w:szCs w:val="26"/>
        </w:rPr>
        <w:t xml:space="preserve">ò </w:t>
      </w:r>
      <w:r w:rsidRPr="001327B2">
        <w:rPr>
          <w:rFonts w:ascii="Calibri" w:hAnsi="Calibri" w:cs="Calibri"/>
          <w:sz w:val="26"/>
          <w:szCs w:val="26"/>
        </w:rPr>
        <w:t>la forza distruttiva della tempesta Vaia e la successiva necessità di ricostruire continuando a prendersi cura del territorio.</w:t>
      </w:r>
    </w:p>
    <w:p w14:paraId="48D13751" w14:textId="6B0903B8" w:rsidR="003741FA" w:rsidRPr="001327B2" w:rsidRDefault="003741FA" w:rsidP="001327B2">
      <w:pPr>
        <w:spacing w:line="276" w:lineRule="auto"/>
        <w:jc w:val="both"/>
        <w:rPr>
          <w:rFonts w:ascii="Calibri" w:hAnsi="Calibri" w:cs="Calibri"/>
          <w:b/>
          <w:bCs/>
          <w:color w:val="002465"/>
          <w:sz w:val="28"/>
          <w:szCs w:val="28"/>
        </w:rPr>
      </w:pPr>
      <w:r w:rsidRPr="001327B2">
        <w:rPr>
          <w:rFonts w:ascii="Calibri" w:hAnsi="Calibri" w:cs="Calibri"/>
          <w:b/>
          <w:bCs/>
          <w:color w:val="002465"/>
          <w:sz w:val="28"/>
          <w:szCs w:val="28"/>
        </w:rPr>
        <w:t>Gli altri appuntamenti in Trentino</w:t>
      </w:r>
      <w:r w:rsidR="00941224" w:rsidRPr="001327B2">
        <w:rPr>
          <w:rFonts w:ascii="Calibri" w:hAnsi="Calibri" w:cs="Calibri"/>
          <w:b/>
          <w:bCs/>
          <w:color w:val="002465"/>
          <w:sz w:val="28"/>
          <w:szCs w:val="28"/>
        </w:rPr>
        <w:t xml:space="preserve">: si parte il 3 settembre </w:t>
      </w:r>
    </w:p>
    <w:p w14:paraId="1D4400E2" w14:textId="77777777" w:rsidR="003741FA" w:rsidRPr="001327B2" w:rsidRDefault="003741FA" w:rsidP="001327B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1327B2">
        <w:rPr>
          <w:rFonts w:ascii="Calibri" w:hAnsi="Calibri" w:cs="Calibri"/>
          <w:sz w:val="26"/>
          <w:szCs w:val="26"/>
        </w:rPr>
        <w:t xml:space="preserve">Il programma della </w:t>
      </w:r>
      <w:r w:rsidRPr="001327B2">
        <w:rPr>
          <w:rFonts w:ascii="Calibri" w:hAnsi="Calibri" w:cs="Calibri"/>
          <w:b/>
          <w:bCs/>
          <w:sz w:val="26"/>
          <w:szCs w:val="26"/>
        </w:rPr>
        <w:t>Rete Diocesana per la Custodia del Creato</w:t>
      </w:r>
      <w:r w:rsidRPr="001327B2">
        <w:rPr>
          <w:rFonts w:ascii="Calibri" w:hAnsi="Calibri" w:cs="Calibri"/>
          <w:sz w:val="26"/>
          <w:szCs w:val="26"/>
        </w:rPr>
        <w:t xml:space="preserve"> prende il via </w:t>
      </w:r>
      <w:r w:rsidRPr="001327B2">
        <w:rPr>
          <w:rFonts w:ascii="Calibri" w:hAnsi="Calibri" w:cs="Calibri"/>
          <w:b/>
          <w:bCs/>
          <w:sz w:val="26"/>
          <w:szCs w:val="26"/>
        </w:rPr>
        <w:t>giovedì 3 settembre alle ore 18 al Vigilianum di Trento</w:t>
      </w:r>
      <w:r w:rsidRPr="001327B2">
        <w:rPr>
          <w:rFonts w:ascii="Calibri" w:hAnsi="Calibri" w:cs="Calibri"/>
          <w:sz w:val="26"/>
          <w:szCs w:val="26"/>
        </w:rPr>
        <w:t xml:space="preserve"> con l’incontro </w:t>
      </w:r>
      <w:r w:rsidRPr="001327B2">
        <w:rPr>
          <w:rFonts w:ascii="Calibri" w:hAnsi="Calibri" w:cs="Calibri"/>
          <w:b/>
          <w:bCs/>
          <w:sz w:val="26"/>
          <w:szCs w:val="26"/>
        </w:rPr>
        <w:t>“Le Chiese di fronte alla nuova universalità e alla questione ambientale”</w:t>
      </w:r>
      <w:r w:rsidRPr="001327B2">
        <w:rPr>
          <w:rFonts w:ascii="Calibri" w:hAnsi="Calibri" w:cs="Calibri"/>
          <w:sz w:val="26"/>
          <w:szCs w:val="26"/>
        </w:rPr>
        <w:t xml:space="preserve">, con </w:t>
      </w:r>
      <w:r w:rsidRPr="001327B2">
        <w:rPr>
          <w:rFonts w:ascii="Calibri" w:hAnsi="Calibri" w:cs="Calibri"/>
          <w:b/>
          <w:bCs/>
          <w:sz w:val="26"/>
          <w:szCs w:val="26"/>
        </w:rPr>
        <w:t>mons. Giuseppe Filippi</w:t>
      </w:r>
      <w:r w:rsidRPr="001327B2">
        <w:rPr>
          <w:rFonts w:ascii="Calibri" w:hAnsi="Calibri" w:cs="Calibri"/>
          <w:sz w:val="26"/>
          <w:szCs w:val="26"/>
        </w:rPr>
        <w:t xml:space="preserve">, vescovo emerito di Kotido in Uganda, e </w:t>
      </w:r>
      <w:r w:rsidRPr="001327B2">
        <w:rPr>
          <w:rFonts w:ascii="Calibri" w:hAnsi="Calibri" w:cs="Calibri"/>
          <w:b/>
          <w:bCs/>
          <w:sz w:val="26"/>
          <w:szCs w:val="26"/>
        </w:rPr>
        <w:t>Alexandru-Marius Crișan</w:t>
      </w:r>
      <w:r w:rsidRPr="001327B2">
        <w:rPr>
          <w:rFonts w:ascii="Calibri" w:hAnsi="Calibri" w:cs="Calibri"/>
          <w:sz w:val="26"/>
          <w:szCs w:val="26"/>
        </w:rPr>
        <w:t>, dell’Università “Lucian Blaga” di Sibiu, in Romania.</w:t>
      </w:r>
    </w:p>
    <w:p w14:paraId="54E2AB80" w14:textId="77777777" w:rsidR="003741FA" w:rsidRPr="001327B2" w:rsidRDefault="003741FA" w:rsidP="001327B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1327B2">
        <w:rPr>
          <w:rFonts w:ascii="Calibri" w:hAnsi="Calibri" w:cs="Calibri"/>
          <w:sz w:val="26"/>
          <w:szCs w:val="26"/>
        </w:rPr>
        <w:t xml:space="preserve">Dopo la Messa ad Arte Sella del 13 settembre, </w:t>
      </w:r>
      <w:r w:rsidRPr="001327B2">
        <w:rPr>
          <w:rFonts w:ascii="Calibri" w:hAnsi="Calibri" w:cs="Calibri"/>
          <w:b/>
          <w:bCs/>
          <w:sz w:val="26"/>
          <w:szCs w:val="26"/>
        </w:rPr>
        <w:t>venerdì 25 settembre alle ore 18</w:t>
      </w:r>
      <w:r w:rsidRPr="001327B2">
        <w:rPr>
          <w:rFonts w:ascii="Calibri" w:hAnsi="Calibri" w:cs="Calibri"/>
          <w:sz w:val="26"/>
          <w:szCs w:val="26"/>
        </w:rPr>
        <w:t xml:space="preserve">, alla bottega </w:t>
      </w:r>
      <w:r w:rsidRPr="001327B2">
        <w:rPr>
          <w:rFonts w:ascii="Calibri" w:hAnsi="Calibri" w:cs="Calibri"/>
          <w:b/>
          <w:bCs/>
          <w:sz w:val="26"/>
          <w:szCs w:val="26"/>
        </w:rPr>
        <w:t>Altro Uso di Rovereto</w:t>
      </w:r>
      <w:r w:rsidRPr="001327B2">
        <w:rPr>
          <w:rFonts w:ascii="Calibri" w:hAnsi="Calibri" w:cs="Calibri"/>
          <w:sz w:val="26"/>
          <w:szCs w:val="26"/>
        </w:rPr>
        <w:t xml:space="preserve">, si parlerà di </w:t>
      </w:r>
      <w:r w:rsidRPr="001327B2">
        <w:rPr>
          <w:rFonts w:ascii="Calibri" w:hAnsi="Calibri" w:cs="Calibri"/>
          <w:b/>
          <w:bCs/>
          <w:sz w:val="26"/>
          <w:szCs w:val="26"/>
        </w:rPr>
        <w:t>Tempo del Creato, sostenibilità e solidarietà</w:t>
      </w:r>
      <w:r w:rsidRPr="001327B2">
        <w:rPr>
          <w:rFonts w:ascii="Calibri" w:hAnsi="Calibri" w:cs="Calibri"/>
          <w:sz w:val="26"/>
          <w:szCs w:val="26"/>
        </w:rPr>
        <w:t>.</w:t>
      </w:r>
    </w:p>
    <w:p w14:paraId="16DA3FB2" w14:textId="77777777" w:rsidR="003741FA" w:rsidRPr="001327B2" w:rsidRDefault="003741FA" w:rsidP="001327B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1327B2">
        <w:rPr>
          <w:rFonts w:ascii="Calibri" w:hAnsi="Calibri" w:cs="Calibri"/>
          <w:b/>
          <w:bCs/>
          <w:sz w:val="26"/>
          <w:szCs w:val="26"/>
        </w:rPr>
        <w:t>Martedì 29 settembre alle ore 20</w:t>
      </w:r>
      <w:r w:rsidRPr="001327B2">
        <w:rPr>
          <w:rFonts w:ascii="Calibri" w:hAnsi="Calibri" w:cs="Calibri"/>
          <w:sz w:val="26"/>
          <w:szCs w:val="26"/>
        </w:rPr>
        <w:t xml:space="preserve">, al </w:t>
      </w:r>
      <w:r w:rsidRPr="001327B2">
        <w:rPr>
          <w:rFonts w:ascii="Calibri" w:hAnsi="Calibri" w:cs="Calibri"/>
          <w:b/>
          <w:bCs/>
          <w:sz w:val="26"/>
          <w:szCs w:val="26"/>
        </w:rPr>
        <w:t>Convento dell’Immacolata dei Frati Minori Francescani di Mezzolombardo</w:t>
      </w:r>
      <w:r w:rsidRPr="001327B2">
        <w:rPr>
          <w:rFonts w:ascii="Calibri" w:hAnsi="Calibri" w:cs="Calibri"/>
          <w:sz w:val="26"/>
          <w:szCs w:val="26"/>
        </w:rPr>
        <w:t xml:space="preserve">, è invece previsto l’incontro di preghiera </w:t>
      </w:r>
      <w:r w:rsidRPr="001327B2">
        <w:rPr>
          <w:rFonts w:ascii="Calibri" w:hAnsi="Calibri" w:cs="Calibri"/>
          <w:b/>
          <w:bCs/>
          <w:sz w:val="26"/>
          <w:szCs w:val="26"/>
        </w:rPr>
        <w:t>“Pregando per il creato con gli occhi di Francesco”</w:t>
      </w:r>
      <w:r w:rsidRPr="001327B2">
        <w:rPr>
          <w:rFonts w:ascii="Calibri" w:hAnsi="Calibri" w:cs="Calibri"/>
          <w:sz w:val="26"/>
          <w:szCs w:val="26"/>
        </w:rPr>
        <w:t>, nel segno dell’ottavo centenario francescano.</w:t>
      </w:r>
    </w:p>
    <w:p w14:paraId="4DCA3C3F" w14:textId="77777777" w:rsidR="003741FA" w:rsidRPr="001327B2" w:rsidRDefault="003741FA" w:rsidP="001327B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1327B2">
        <w:rPr>
          <w:rFonts w:ascii="Calibri" w:hAnsi="Calibri" w:cs="Calibri"/>
          <w:b/>
          <w:bCs/>
          <w:sz w:val="26"/>
          <w:szCs w:val="26"/>
        </w:rPr>
        <w:t>Venerdì 2 ottobre alle ore 18</w:t>
      </w:r>
      <w:r w:rsidRPr="001327B2">
        <w:rPr>
          <w:rFonts w:ascii="Calibri" w:hAnsi="Calibri" w:cs="Calibri"/>
          <w:sz w:val="26"/>
          <w:szCs w:val="26"/>
        </w:rPr>
        <w:t xml:space="preserve">, nella chiesa di </w:t>
      </w:r>
      <w:r w:rsidRPr="001327B2">
        <w:rPr>
          <w:rFonts w:ascii="Calibri" w:hAnsi="Calibri" w:cs="Calibri"/>
          <w:b/>
          <w:bCs/>
          <w:sz w:val="26"/>
          <w:szCs w:val="26"/>
        </w:rPr>
        <w:t>Santa Margherita a Trento</w:t>
      </w:r>
      <w:r w:rsidRPr="001327B2">
        <w:rPr>
          <w:rFonts w:ascii="Calibri" w:hAnsi="Calibri" w:cs="Calibri"/>
          <w:sz w:val="26"/>
          <w:szCs w:val="26"/>
        </w:rPr>
        <w:t xml:space="preserve">, il </w:t>
      </w:r>
      <w:r w:rsidRPr="001327B2">
        <w:rPr>
          <w:rFonts w:ascii="Calibri" w:hAnsi="Calibri" w:cs="Calibri"/>
          <w:b/>
          <w:bCs/>
          <w:sz w:val="26"/>
          <w:szCs w:val="26"/>
        </w:rPr>
        <w:t>Consiglio di Chiese Cristiane di Trento</w:t>
      </w:r>
      <w:r w:rsidRPr="001327B2">
        <w:rPr>
          <w:rFonts w:ascii="Calibri" w:hAnsi="Calibri" w:cs="Calibri"/>
          <w:sz w:val="26"/>
          <w:szCs w:val="26"/>
        </w:rPr>
        <w:t xml:space="preserve"> proporrà una </w:t>
      </w:r>
      <w:r w:rsidRPr="001327B2">
        <w:rPr>
          <w:rFonts w:ascii="Calibri" w:hAnsi="Calibri" w:cs="Calibri"/>
          <w:b/>
          <w:bCs/>
          <w:sz w:val="26"/>
          <w:szCs w:val="26"/>
        </w:rPr>
        <w:t>preghiera ecumenica</w:t>
      </w:r>
      <w:r w:rsidRPr="001327B2">
        <w:rPr>
          <w:rFonts w:ascii="Calibri" w:hAnsi="Calibri" w:cs="Calibri"/>
          <w:sz w:val="26"/>
          <w:szCs w:val="26"/>
        </w:rPr>
        <w:t xml:space="preserve"> per il Creato.</w:t>
      </w:r>
    </w:p>
    <w:p w14:paraId="78FB5AD9" w14:textId="47EC9BC6" w:rsidR="00F341C4" w:rsidRPr="001327B2" w:rsidRDefault="003741FA" w:rsidP="009A53DB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  <w:r w:rsidRPr="001327B2">
        <w:rPr>
          <w:rFonts w:ascii="Calibri" w:hAnsi="Calibri" w:cs="Calibri"/>
          <w:sz w:val="26"/>
          <w:szCs w:val="26"/>
        </w:rPr>
        <w:t xml:space="preserve">A completare il percorso, </w:t>
      </w:r>
      <w:r w:rsidRPr="001327B2">
        <w:rPr>
          <w:rFonts w:ascii="Calibri" w:hAnsi="Calibri" w:cs="Calibri"/>
          <w:b/>
          <w:bCs/>
          <w:sz w:val="26"/>
          <w:szCs w:val="26"/>
        </w:rPr>
        <w:t>lunedì 12 ottobre alle ore 18 al Vigilianum</w:t>
      </w:r>
      <w:r w:rsidRPr="001327B2">
        <w:rPr>
          <w:rFonts w:ascii="Calibri" w:hAnsi="Calibri" w:cs="Calibri"/>
          <w:sz w:val="26"/>
          <w:szCs w:val="26"/>
        </w:rPr>
        <w:t xml:space="preserve">, sarà proposto un approfondimento sulle </w:t>
      </w:r>
      <w:r w:rsidRPr="001327B2">
        <w:rPr>
          <w:rFonts w:ascii="Calibri" w:hAnsi="Calibri" w:cs="Calibri"/>
          <w:b/>
          <w:bCs/>
          <w:sz w:val="26"/>
          <w:szCs w:val="26"/>
        </w:rPr>
        <w:t xml:space="preserve">CERS – Comunità Energetiche Rinnovabili Solidali </w:t>
      </w:r>
      <w:r w:rsidRPr="005646A3">
        <w:rPr>
          <w:rFonts w:ascii="Calibri" w:hAnsi="Calibri" w:cs="Calibri"/>
          <w:sz w:val="26"/>
          <w:szCs w:val="26"/>
        </w:rPr>
        <w:t>– per una transizione giusta,</w:t>
      </w:r>
      <w:r w:rsidRPr="001327B2">
        <w:rPr>
          <w:rFonts w:ascii="Calibri" w:hAnsi="Calibri" w:cs="Calibri"/>
          <w:sz w:val="26"/>
          <w:szCs w:val="26"/>
        </w:rPr>
        <w:t xml:space="preserve"> con le esperienze di </w:t>
      </w:r>
      <w:r w:rsidRPr="001327B2">
        <w:rPr>
          <w:rFonts w:ascii="Calibri" w:hAnsi="Calibri" w:cs="Calibri"/>
          <w:b/>
          <w:bCs/>
          <w:sz w:val="26"/>
          <w:szCs w:val="26"/>
        </w:rPr>
        <w:t>ACLI CER, Diocesi Energy e Koncert</w:t>
      </w:r>
      <w:r w:rsidRPr="00847B40">
        <w:rPr>
          <w:rFonts w:ascii="Calibri" w:hAnsi="Calibri" w:cs="Calibri"/>
          <w:sz w:val="26"/>
          <w:szCs w:val="26"/>
        </w:rPr>
        <w:t>.</w:t>
      </w:r>
    </w:p>
    <w:sectPr w:rsidR="00F341C4" w:rsidRPr="001327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A"/>
    <w:rsid w:val="00000FA8"/>
    <w:rsid w:val="00033103"/>
    <w:rsid w:val="000B5E36"/>
    <w:rsid w:val="00103B77"/>
    <w:rsid w:val="001327B2"/>
    <w:rsid w:val="0015646B"/>
    <w:rsid w:val="00194DEB"/>
    <w:rsid w:val="001C4818"/>
    <w:rsid w:val="00203BDB"/>
    <w:rsid w:val="00246362"/>
    <w:rsid w:val="00275328"/>
    <w:rsid w:val="00290464"/>
    <w:rsid w:val="002A0352"/>
    <w:rsid w:val="002E70F8"/>
    <w:rsid w:val="0031285C"/>
    <w:rsid w:val="0036126D"/>
    <w:rsid w:val="003741FA"/>
    <w:rsid w:val="00392081"/>
    <w:rsid w:val="00422F40"/>
    <w:rsid w:val="004F7A9E"/>
    <w:rsid w:val="00504C0F"/>
    <w:rsid w:val="0051421F"/>
    <w:rsid w:val="005646A3"/>
    <w:rsid w:val="00582303"/>
    <w:rsid w:val="005F6877"/>
    <w:rsid w:val="00737358"/>
    <w:rsid w:val="007C1903"/>
    <w:rsid w:val="007D7247"/>
    <w:rsid w:val="00824623"/>
    <w:rsid w:val="00847B40"/>
    <w:rsid w:val="00940838"/>
    <w:rsid w:val="00941224"/>
    <w:rsid w:val="00945D93"/>
    <w:rsid w:val="009A53DB"/>
    <w:rsid w:val="009D45E9"/>
    <w:rsid w:val="00A47A06"/>
    <w:rsid w:val="00AB4C78"/>
    <w:rsid w:val="00AF2E93"/>
    <w:rsid w:val="00AF3880"/>
    <w:rsid w:val="00AF5FD9"/>
    <w:rsid w:val="00B23C5D"/>
    <w:rsid w:val="00B859B3"/>
    <w:rsid w:val="00D97BF5"/>
    <w:rsid w:val="00E60D4F"/>
    <w:rsid w:val="00E70F75"/>
    <w:rsid w:val="00E93564"/>
    <w:rsid w:val="00F0435C"/>
    <w:rsid w:val="00F341C4"/>
    <w:rsid w:val="00FB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86DA5"/>
  <w15:chartTrackingRefBased/>
  <w15:docId w15:val="{5F8FDACF-7C2C-46E9-B947-BD748C90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rsid w:val="00374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374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3741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374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3741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374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uiPriority w:val="9"/>
    <w:semiHidden/>
    <w:unhideWhenUsed/>
    <w:qFormat/>
    <w:rsid w:val="00374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uiPriority w:val="9"/>
    <w:semiHidden/>
    <w:unhideWhenUsed/>
    <w:qFormat/>
    <w:rsid w:val="00374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uiPriority w:val="9"/>
    <w:semiHidden/>
    <w:unhideWhenUsed/>
    <w:qFormat/>
    <w:rsid w:val="00374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741F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741F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741F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741F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741F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uiPriority w:val="9"/>
    <w:rsid w:val="00FB0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FB0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FB0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FB0DC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FB0DC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FB0DC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uiPriority w:val="9"/>
    <w:semiHidden/>
    <w:rsid w:val="00FB0DC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uiPriority w:val="9"/>
    <w:semiHidden/>
    <w:rsid w:val="00FB0DC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uiPriority w:val="9"/>
    <w:semiHidden/>
    <w:rsid w:val="00FB0DC6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FB0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FB0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uiPriority w:val="29"/>
    <w:rsid w:val="00FB0DC6"/>
    <w:rPr>
      <w:i/>
      <w:iCs/>
      <w:color w:val="404040" w:themeColor="text1" w:themeTint="BF"/>
    </w:rPr>
  </w:style>
  <w:style w:type="character" w:customStyle="1" w:styleId="CitazioneintensaCarattere">
    <w:name w:val="Citazione intensa Carattere"/>
    <w:basedOn w:val="Carpredefinitoparagrafo"/>
    <w:uiPriority w:val="30"/>
    <w:rsid w:val="00FB0DC6"/>
    <w:rPr>
      <w:i/>
      <w:iCs/>
      <w:color w:val="0F4761" w:themeColor="accent1" w:themeShade="BF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B4C7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e/1SsRdY4jz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224ED-F769-4A0D-8A38-D3C6D1B5C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2</Pages>
  <Words>642</Words>
  <Characters>3664</Characters>
  <Application>Microsoft Office Word</Application>
  <DocSecurity>0</DocSecurity>
  <Lines>30</Lines>
  <Paragraphs>8</Paragraphs>
  <ScaleCrop>false</ScaleCrop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Piergiorgio Franceschini</dc:creator>
  <cp:keywords/>
  <dc:description/>
  <cp:lastModifiedBy>Piergiorgio Franceschini</cp:lastModifiedBy>
  <cp:revision>18</cp:revision>
  <cp:lastPrinted>2026-08-26T10:04:00Z</cp:lastPrinted>
  <dcterms:created xsi:type="dcterms:W3CDTF">2026-08-26T10:35:00Z</dcterms:created>
  <dcterms:modified xsi:type="dcterms:W3CDTF">2026-08-28T07:51:00Z</dcterms:modified>
</cp:coreProperties>
</file>