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51C46" w14:textId="5301DCAC" w:rsidR="00DD16FB" w:rsidRPr="00DD16FB" w:rsidRDefault="00DD16FB" w:rsidP="00DD16FB">
      <w:pPr>
        <w:spacing w:line="276" w:lineRule="auto"/>
        <w:ind w:left="0" w:right="142"/>
        <w:jc w:val="right"/>
        <w:rPr>
          <w:rFonts w:ascii="Calibri" w:hAnsi="Calibri" w:cs="Calibri"/>
          <w:color w:val="auto"/>
        </w:rPr>
      </w:pPr>
      <w:r w:rsidRPr="00DD16FB">
        <w:rPr>
          <w:rFonts w:ascii="Calibri" w:hAnsi="Calibri" w:cs="Calibri"/>
          <w:color w:val="auto"/>
        </w:rPr>
        <w:t>Trento, 1</w:t>
      </w:r>
      <w:r w:rsidR="00694803">
        <w:rPr>
          <w:rFonts w:ascii="Calibri" w:hAnsi="Calibri" w:cs="Calibri"/>
          <w:color w:val="auto"/>
        </w:rPr>
        <w:t>7</w:t>
      </w:r>
      <w:r w:rsidRPr="00DD16FB">
        <w:rPr>
          <w:rFonts w:ascii="Calibri" w:hAnsi="Calibri" w:cs="Calibri"/>
          <w:color w:val="auto"/>
        </w:rPr>
        <w:t xml:space="preserve"> febbraio 2026</w:t>
      </w:r>
    </w:p>
    <w:p w14:paraId="465A2B6C" w14:textId="77777777" w:rsidR="00920516" w:rsidRPr="00920516" w:rsidRDefault="00920516" w:rsidP="00920516">
      <w:pPr>
        <w:spacing w:line="276" w:lineRule="auto"/>
        <w:ind w:left="0" w:right="142"/>
        <w:jc w:val="both"/>
        <w:rPr>
          <w:rFonts w:ascii="Calibri" w:hAnsi="Calibri" w:cs="Calibri"/>
          <w:b/>
          <w:bCs/>
          <w:color w:val="002060"/>
          <w:sz w:val="32"/>
          <w:szCs w:val="24"/>
        </w:rPr>
      </w:pPr>
      <w:r w:rsidRPr="00920516">
        <w:rPr>
          <w:rFonts w:ascii="Calibri" w:hAnsi="Calibri" w:cs="Calibri"/>
          <w:b/>
          <w:bCs/>
          <w:color w:val="002060"/>
          <w:sz w:val="32"/>
          <w:szCs w:val="24"/>
        </w:rPr>
        <w:t>Mercoledì delle Ceneri, al via la Quaresima. Messa in cattedrale con l’arcivescovo Lauro. Dalla Diocesi di Trento l’invito quotidiano alla riflessione e alla solidarietà</w:t>
      </w:r>
    </w:p>
    <w:p w14:paraId="0C40AF45" w14:textId="77777777" w:rsidR="00920516" w:rsidRPr="00920516" w:rsidRDefault="00920516" w:rsidP="00920516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920516">
        <w:rPr>
          <w:rFonts w:ascii="Calibri" w:hAnsi="Calibri" w:cs="Calibri"/>
          <w:color w:val="auto"/>
          <w:sz w:val="26"/>
          <w:szCs w:val="26"/>
        </w:rPr>
        <w:t xml:space="preserve">Con il </w:t>
      </w:r>
      <w:r w:rsidRPr="00920516">
        <w:rPr>
          <w:rFonts w:ascii="Calibri" w:hAnsi="Calibri" w:cs="Calibri"/>
          <w:b/>
          <w:bCs/>
          <w:color w:val="auto"/>
          <w:sz w:val="26"/>
          <w:szCs w:val="26"/>
        </w:rPr>
        <w:t>Mercoledì delle Ceneri</w:t>
      </w:r>
      <w:r w:rsidRPr="00920516">
        <w:rPr>
          <w:rFonts w:ascii="Calibri" w:hAnsi="Calibri" w:cs="Calibri"/>
          <w:color w:val="auto"/>
          <w:sz w:val="26"/>
          <w:szCs w:val="26"/>
        </w:rPr>
        <w:t xml:space="preserve"> inizia domani, </w:t>
      </w:r>
      <w:r w:rsidRPr="00920516">
        <w:rPr>
          <w:rFonts w:ascii="Calibri" w:hAnsi="Calibri" w:cs="Calibri"/>
          <w:b/>
          <w:bCs/>
          <w:color w:val="auto"/>
          <w:sz w:val="26"/>
          <w:szCs w:val="26"/>
        </w:rPr>
        <w:t>18 febbraio</w:t>
      </w:r>
      <w:r w:rsidRPr="00920516">
        <w:rPr>
          <w:rFonts w:ascii="Calibri" w:hAnsi="Calibri" w:cs="Calibri"/>
          <w:color w:val="auto"/>
          <w:sz w:val="26"/>
          <w:szCs w:val="26"/>
        </w:rPr>
        <w:t>, la Quaresima, cammino di quaranta giorni in preparazione alla Pasqua (quest’anno in calendario il 5 aprile).</w:t>
      </w:r>
    </w:p>
    <w:p w14:paraId="2890A629" w14:textId="77777777" w:rsidR="00920516" w:rsidRPr="00920516" w:rsidRDefault="00920516" w:rsidP="00920516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920516">
        <w:rPr>
          <w:rFonts w:ascii="Calibri" w:hAnsi="Calibri" w:cs="Calibri"/>
          <w:color w:val="auto"/>
          <w:sz w:val="26"/>
          <w:szCs w:val="26"/>
        </w:rPr>
        <w:t>L’</w:t>
      </w:r>
      <w:r w:rsidRPr="00920516">
        <w:rPr>
          <w:rFonts w:ascii="Calibri" w:hAnsi="Calibri" w:cs="Calibri"/>
          <w:b/>
          <w:bCs/>
          <w:color w:val="auto"/>
          <w:sz w:val="26"/>
          <w:szCs w:val="26"/>
        </w:rPr>
        <w:t>arcivescovo Lauro</w:t>
      </w:r>
      <w:r w:rsidRPr="00920516">
        <w:rPr>
          <w:rFonts w:ascii="Calibri" w:hAnsi="Calibri" w:cs="Calibri"/>
          <w:color w:val="auto"/>
          <w:sz w:val="26"/>
          <w:szCs w:val="26"/>
        </w:rPr>
        <w:t xml:space="preserve"> presiede domani la </w:t>
      </w:r>
      <w:r w:rsidRPr="00920516">
        <w:rPr>
          <w:rFonts w:ascii="Calibri" w:hAnsi="Calibri" w:cs="Calibri"/>
          <w:b/>
          <w:bCs/>
          <w:color w:val="auto"/>
          <w:sz w:val="26"/>
          <w:szCs w:val="26"/>
        </w:rPr>
        <w:t>Messa</w:t>
      </w:r>
      <w:r w:rsidRPr="00920516">
        <w:rPr>
          <w:rFonts w:ascii="Calibri" w:hAnsi="Calibri" w:cs="Calibri"/>
          <w:color w:val="auto"/>
          <w:sz w:val="26"/>
          <w:szCs w:val="26"/>
        </w:rPr>
        <w:t xml:space="preserve"> in cattedrale alle ore 19, con il rito dell’imposizione delle ceneri, invito alla conversione del cuore (diretta streaming sul canale YouTube della Diocesi e su Telepace Trento).</w:t>
      </w:r>
    </w:p>
    <w:p w14:paraId="5043404B" w14:textId="77777777" w:rsidR="00920516" w:rsidRPr="00920516" w:rsidRDefault="00920516" w:rsidP="00920516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920516">
        <w:rPr>
          <w:rFonts w:ascii="Calibri" w:hAnsi="Calibri" w:cs="Calibri"/>
          <w:color w:val="auto"/>
          <w:sz w:val="26"/>
          <w:szCs w:val="26"/>
        </w:rPr>
        <w:t xml:space="preserve">Anche quest’anno la Diocesi di Trento propone, soprattutto per le </w:t>
      </w:r>
      <w:r w:rsidRPr="00920516">
        <w:rPr>
          <w:rFonts w:ascii="Calibri" w:hAnsi="Calibri" w:cs="Calibri"/>
          <w:b/>
          <w:bCs/>
          <w:color w:val="auto"/>
          <w:sz w:val="26"/>
          <w:szCs w:val="26"/>
        </w:rPr>
        <w:t>famiglie</w:t>
      </w:r>
      <w:r w:rsidRPr="00920516">
        <w:rPr>
          <w:rFonts w:ascii="Calibri" w:hAnsi="Calibri" w:cs="Calibri"/>
          <w:color w:val="auto"/>
          <w:sz w:val="26"/>
          <w:szCs w:val="26"/>
        </w:rPr>
        <w:t>, diversi strumenti per l’accompagnamento spirituale nel tempo di Quaresima.</w:t>
      </w:r>
    </w:p>
    <w:p w14:paraId="3F066F70" w14:textId="77777777" w:rsidR="00920516" w:rsidRPr="00920516" w:rsidRDefault="00920516" w:rsidP="00920516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920516">
        <w:rPr>
          <w:rFonts w:ascii="Calibri" w:hAnsi="Calibri" w:cs="Calibri"/>
          <w:color w:val="auto"/>
          <w:sz w:val="26"/>
          <w:szCs w:val="26"/>
        </w:rPr>
        <w:t xml:space="preserve">Ritorna il </w:t>
      </w:r>
      <w:r w:rsidRPr="00920516">
        <w:rPr>
          <w:rFonts w:ascii="Calibri" w:hAnsi="Calibri" w:cs="Calibri"/>
          <w:b/>
          <w:bCs/>
          <w:color w:val="auto"/>
          <w:sz w:val="26"/>
          <w:szCs w:val="26"/>
        </w:rPr>
        <w:t>calendario quaresimale</w:t>
      </w:r>
      <w:r w:rsidRPr="00920516">
        <w:rPr>
          <w:rFonts w:ascii="Calibri" w:hAnsi="Calibri" w:cs="Calibri"/>
          <w:color w:val="auto"/>
          <w:sz w:val="26"/>
          <w:szCs w:val="26"/>
        </w:rPr>
        <w:t>, dal titolo “</w:t>
      </w:r>
      <w:r w:rsidRPr="00920516">
        <w:rPr>
          <w:rFonts w:ascii="Calibri" w:hAnsi="Calibri" w:cs="Calibri"/>
          <w:b/>
          <w:bCs/>
          <w:color w:val="auto"/>
          <w:sz w:val="26"/>
          <w:szCs w:val="26"/>
        </w:rPr>
        <w:t>Un mondo di speranza</w:t>
      </w:r>
      <w:r w:rsidRPr="00920516">
        <w:rPr>
          <w:rFonts w:ascii="Calibri" w:hAnsi="Calibri" w:cs="Calibri"/>
          <w:color w:val="auto"/>
          <w:sz w:val="26"/>
          <w:szCs w:val="26"/>
        </w:rPr>
        <w:t>”, che propone quotidianamente un breve commento al Vangelo del giorno, curato da alcuni missionari trentini e dalla comunità di suore che operano alla Mensa della Provvidenza di Trento.</w:t>
      </w:r>
    </w:p>
    <w:p w14:paraId="66E8999C" w14:textId="53B2E7DC" w:rsidR="00920516" w:rsidRPr="00920516" w:rsidRDefault="00920516" w:rsidP="00920516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>
        <w:rPr>
          <w:rFonts w:ascii="Calibri" w:hAnsi="Calibri" w:cs="Calibri"/>
          <w:color w:val="auto"/>
          <w:sz w:val="26"/>
          <w:szCs w:val="26"/>
        </w:rPr>
        <w:t>“</w:t>
      </w:r>
      <w:r w:rsidRPr="00920516">
        <w:rPr>
          <w:rFonts w:ascii="Calibri" w:hAnsi="Calibri" w:cs="Calibri"/>
          <w:color w:val="auto"/>
          <w:sz w:val="26"/>
          <w:szCs w:val="26"/>
        </w:rPr>
        <w:t xml:space="preserve">In quest’ora della storia – scrivono nell’introduzione i vescovi di Trento e Bolzano, monsignor </w:t>
      </w:r>
      <w:r w:rsidRPr="00920516">
        <w:rPr>
          <w:rFonts w:ascii="Calibri" w:hAnsi="Calibri" w:cs="Calibri"/>
          <w:b/>
          <w:bCs/>
          <w:color w:val="auto"/>
          <w:sz w:val="26"/>
          <w:szCs w:val="26"/>
        </w:rPr>
        <w:t>Lauro Tisi</w:t>
      </w:r>
      <w:r w:rsidRPr="00920516">
        <w:rPr>
          <w:rFonts w:ascii="Calibri" w:hAnsi="Calibri" w:cs="Calibri"/>
          <w:color w:val="auto"/>
          <w:sz w:val="26"/>
          <w:szCs w:val="26"/>
        </w:rPr>
        <w:t xml:space="preserve"> e monsignor </w:t>
      </w:r>
      <w:r w:rsidRPr="00920516">
        <w:rPr>
          <w:rFonts w:ascii="Calibri" w:hAnsi="Calibri" w:cs="Calibri"/>
          <w:b/>
          <w:bCs/>
          <w:color w:val="auto"/>
          <w:sz w:val="26"/>
          <w:szCs w:val="26"/>
        </w:rPr>
        <w:t>Ivo Muser</w:t>
      </w:r>
      <w:r w:rsidRPr="00920516">
        <w:rPr>
          <w:rFonts w:ascii="Calibri" w:hAnsi="Calibri" w:cs="Calibri"/>
          <w:color w:val="auto"/>
          <w:sz w:val="26"/>
          <w:szCs w:val="26"/>
        </w:rPr>
        <w:t xml:space="preserve"> – non mancano ferite profonde: guerre, bambini strappati alla vita, famiglie lacerate. Sono ferite che interrogano, ma non annientano la speranza</w:t>
      </w:r>
      <w:r>
        <w:rPr>
          <w:rFonts w:ascii="Calibri" w:hAnsi="Calibri" w:cs="Calibri"/>
          <w:color w:val="auto"/>
          <w:sz w:val="26"/>
          <w:szCs w:val="26"/>
        </w:rPr>
        <w:t>”</w:t>
      </w:r>
      <w:r w:rsidRPr="00920516">
        <w:rPr>
          <w:rFonts w:ascii="Calibri" w:hAnsi="Calibri" w:cs="Calibri"/>
          <w:color w:val="auto"/>
          <w:sz w:val="26"/>
          <w:szCs w:val="26"/>
        </w:rPr>
        <w:t>, notano i due vescovi.</w:t>
      </w:r>
      <w:r>
        <w:rPr>
          <w:rFonts w:ascii="Calibri" w:hAnsi="Calibri" w:cs="Calibri"/>
          <w:color w:val="auto"/>
          <w:sz w:val="26"/>
          <w:szCs w:val="26"/>
        </w:rPr>
        <w:t xml:space="preserve"> “</w:t>
      </w:r>
      <w:r w:rsidRPr="00920516">
        <w:rPr>
          <w:rFonts w:ascii="Calibri" w:hAnsi="Calibri" w:cs="Calibri"/>
          <w:color w:val="auto"/>
          <w:sz w:val="26"/>
          <w:szCs w:val="26"/>
        </w:rPr>
        <w:t>In mezzo a drammi così grandi – aggiungono Muser e Tisi – continuiamo a vedere uomini e donne che, pur colpiti, sono testimoni del Risorto e di quella vita “altra” che Dio mette nel cuore</w:t>
      </w:r>
      <w:r>
        <w:rPr>
          <w:rFonts w:ascii="Calibri" w:hAnsi="Calibri" w:cs="Calibri"/>
          <w:color w:val="auto"/>
          <w:sz w:val="26"/>
          <w:szCs w:val="26"/>
        </w:rPr>
        <w:t>”</w:t>
      </w:r>
      <w:r w:rsidRPr="00920516">
        <w:rPr>
          <w:rFonts w:ascii="Calibri" w:hAnsi="Calibri" w:cs="Calibri"/>
          <w:color w:val="auto"/>
          <w:sz w:val="26"/>
          <w:szCs w:val="26"/>
        </w:rPr>
        <w:t>.</w:t>
      </w:r>
    </w:p>
    <w:p w14:paraId="0459F115" w14:textId="1175C0CF" w:rsidR="00920516" w:rsidRPr="00920516" w:rsidRDefault="00920516" w:rsidP="00920516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920516">
        <w:rPr>
          <w:rFonts w:ascii="Calibri" w:hAnsi="Calibri" w:cs="Calibri"/>
          <w:color w:val="auto"/>
          <w:sz w:val="26"/>
          <w:szCs w:val="26"/>
        </w:rPr>
        <w:t>Per la Quaresima viene inoltre riproposta la tradizionale iniziativa di fraternità “</w:t>
      </w:r>
      <w:r w:rsidRPr="00920516">
        <w:rPr>
          <w:rFonts w:ascii="Calibri" w:hAnsi="Calibri" w:cs="Calibri"/>
          <w:b/>
          <w:bCs/>
          <w:color w:val="auto"/>
          <w:sz w:val="26"/>
          <w:szCs w:val="26"/>
        </w:rPr>
        <w:t>Un pane per amor di Dio</w:t>
      </w:r>
      <w:r w:rsidRPr="00920516">
        <w:rPr>
          <w:rFonts w:ascii="Calibri" w:hAnsi="Calibri" w:cs="Calibri"/>
          <w:color w:val="auto"/>
          <w:sz w:val="26"/>
          <w:szCs w:val="26"/>
        </w:rPr>
        <w:t xml:space="preserve">”, che punta a stimolare singoli e comunità a scelte di vita sobrie e solidali, ponendo l’attenzione su quanti, in ogni angolo del mondo, sono privi del necessario per una vita dignitosa, anche a causa di gravi ingiustizie strutturali che danno alla solidarietà il volto della giustizia. Le offerte per la </w:t>
      </w:r>
      <w:r w:rsidRPr="00920516">
        <w:rPr>
          <w:rFonts w:ascii="Calibri" w:hAnsi="Calibri" w:cs="Calibri"/>
          <w:color w:val="auto"/>
          <w:sz w:val="26"/>
          <w:szCs w:val="26"/>
        </w:rPr>
        <w:lastRenderedPageBreak/>
        <w:t>Quaresima di Fraternità sono distribuite dal Centro Missionario in parti uguali fra tutti i missionari trentini.</w:t>
      </w:r>
    </w:p>
    <w:p w14:paraId="09826C54" w14:textId="77777777" w:rsidR="00920516" w:rsidRPr="00920516" w:rsidRDefault="00920516" w:rsidP="00920516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920516">
        <w:rPr>
          <w:rFonts w:ascii="Calibri" w:hAnsi="Calibri" w:cs="Calibri"/>
          <w:color w:val="auto"/>
          <w:sz w:val="26"/>
          <w:szCs w:val="26"/>
        </w:rPr>
        <w:t>Sempre dalla Diocesi arriva anche quest’anno, nel periodo di Quaresima, la proposta di uno strumento semplice per accompagnare la preghiera personale, di gruppo e comunitaria attraverso un’immagine, un pensiero, una suggestione curate dall’Area Annuncio.</w:t>
      </w:r>
    </w:p>
    <w:p w14:paraId="6B8280BE" w14:textId="77777777" w:rsidR="00920516" w:rsidRPr="00920516" w:rsidRDefault="00920516" w:rsidP="00920516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920516">
        <w:rPr>
          <w:rFonts w:ascii="Calibri" w:hAnsi="Calibri" w:cs="Calibri"/>
          <w:color w:val="auto"/>
          <w:sz w:val="26"/>
          <w:szCs w:val="26"/>
        </w:rPr>
        <w:t>Viene inoltre proposto anche quest’anno il podcast “</w:t>
      </w:r>
      <w:r w:rsidRPr="00920516">
        <w:rPr>
          <w:rFonts w:ascii="Calibri" w:hAnsi="Calibri" w:cs="Calibri"/>
          <w:b/>
          <w:bCs/>
          <w:color w:val="auto"/>
          <w:sz w:val="26"/>
          <w:szCs w:val="26"/>
        </w:rPr>
        <w:t>Una buona Parola</w:t>
      </w:r>
      <w:r w:rsidRPr="00920516">
        <w:rPr>
          <w:rFonts w:ascii="Calibri" w:hAnsi="Calibri" w:cs="Calibri"/>
          <w:color w:val="auto"/>
          <w:sz w:val="26"/>
          <w:szCs w:val="26"/>
        </w:rPr>
        <w:t>”, curato da don Stefano Zeni insieme a suor Chiara Curzel: un breve pensiero quotidiano ispirato alle letture della liturgia del giorno. Il materiale sarà pubblicato sul portale diocesano, sui social ed è disponibile anche sul canale WhatsApp “Tempo di preghiera”.</w:t>
      </w:r>
    </w:p>
    <w:sectPr w:rsidR="00920516" w:rsidRPr="00920516" w:rsidSect="00DD16F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835" w:right="1416" w:bottom="2268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37160" w14:textId="77777777" w:rsidR="00DD16FB" w:rsidRDefault="00DD16F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C328" w14:textId="77777777" w:rsidR="00DD16FB" w:rsidRPr="00132938" w:rsidRDefault="00DD16FB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1" layoutInCell="1" allowOverlap="1" wp14:anchorId="5B2FA42C" wp14:editId="4DBA1E1A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AB27F" w14:textId="77777777" w:rsidR="00DD16FB" w:rsidRDefault="00DD16FB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FD552" w14:textId="77777777" w:rsidR="00DD16FB" w:rsidRDefault="00DD16F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312F3" w14:textId="77777777" w:rsidR="00DD16FB" w:rsidRPr="00CF0F16" w:rsidRDefault="00DD16FB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1" layoutInCell="1" allowOverlap="1" wp14:anchorId="4386A716" wp14:editId="1FC4E0D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1976B" w14:textId="77777777" w:rsidR="00DD16FB" w:rsidRDefault="00DD16F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FB"/>
    <w:rsid w:val="000E08BD"/>
    <w:rsid w:val="0031285C"/>
    <w:rsid w:val="005F6877"/>
    <w:rsid w:val="00694803"/>
    <w:rsid w:val="00697FC4"/>
    <w:rsid w:val="00920516"/>
    <w:rsid w:val="00DD16FB"/>
    <w:rsid w:val="00F3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29FD"/>
  <w15:chartTrackingRefBased/>
  <w15:docId w15:val="{749A9EC2-B87B-4C60-8A25-3E3692EE1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16FB"/>
    <w:pPr>
      <w:spacing w:before="40" w:after="360" w:line="240" w:lineRule="auto"/>
      <w:ind w:left="720" w:right="720"/>
    </w:pPr>
    <w:rPr>
      <w:color w:val="595959" w:themeColor="text1" w:themeTint="A6"/>
      <w:kern w:val="20"/>
      <w:szCs w:val="20"/>
      <w:lang w:eastAsia="ja-JP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D1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1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16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1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16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16FB"/>
    <w:pPr>
      <w:keepNext/>
      <w:keepLines/>
      <w:spacing w:after="0"/>
      <w:outlineLvl w:val="5"/>
    </w:pPr>
    <w:rPr>
      <w:rFonts w:eastAsiaTheme="majorEastAsia" w:cstheme="majorBidi"/>
      <w:i/>
      <w:iCs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16FB"/>
    <w:pPr>
      <w:keepNext/>
      <w:keepLines/>
      <w:spacing w:after="0"/>
      <w:outlineLvl w:val="6"/>
    </w:pPr>
    <w:rPr>
      <w:rFonts w:eastAsiaTheme="majorEastAsia" w:cstheme="majorBidi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1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1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1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1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16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16F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16F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16F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16F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16F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16F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16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1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16FB"/>
    <w:pPr>
      <w:numPr>
        <w:ilvl w:val="1"/>
      </w:numPr>
    </w:pPr>
    <w:rPr>
      <w:rFonts w:eastAsiaTheme="majorEastAsia" w:cstheme="majorBidi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1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1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16F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D16FB"/>
    <w:pPr>
      <w:contextualSpacing/>
    </w:pPr>
  </w:style>
  <w:style w:type="character" w:styleId="Enfasiintensa">
    <w:name w:val="Intense Emphasis"/>
    <w:basedOn w:val="Carpredefinitoparagrafo"/>
    <w:uiPriority w:val="21"/>
    <w:qFormat/>
    <w:rsid w:val="00DD16F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1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16F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16F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D16FB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16FB"/>
    <w:rPr>
      <w:color w:val="595959" w:themeColor="text1" w:themeTint="A6"/>
      <w:kern w:val="20"/>
      <w:szCs w:val="20"/>
      <w:lang w:eastAsia="ja-JP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D16FB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16FB"/>
    <w:rPr>
      <w:color w:val="595959" w:themeColor="text1" w:themeTint="A6"/>
      <w:kern w:val="20"/>
      <w:szCs w:val="20"/>
      <w:lang w:eastAsia="ja-JP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697FC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7F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dc:description/>
  <cp:lastModifiedBy>Piergiorgio Franceschini</cp:lastModifiedBy>
  <cp:revision>1</cp:revision>
  <dcterms:created xsi:type="dcterms:W3CDTF">2026-02-17T12:52:00Z</dcterms:created>
  <dcterms:modified xsi:type="dcterms:W3CDTF">2026-02-17T13:25:00Z</dcterms:modified>
</cp:coreProperties>
</file>