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22C255BF"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9765AE">
        <w:rPr>
          <w:rFonts w:ascii="Calibri" w:hAnsi="Calibri" w:cs="Calibri"/>
          <w:color w:val="auto"/>
        </w:rPr>
        <w:t xml:space="preserve">10 febbraio </w:t>
      </w:r>
      <w:r w:rsidR="00B05D11">
        <w:rPr>
          <w:rFonts w:ascii="Calibri" w:hAnsi="Calibri" w:cs="Calibri"/>
          <w:color w:val="auto"/>
        </w:rPr>
        <w:t>202</w:t>
      </w:r>
      <w:r w:rsidR="00B2086D">
        <w:rPr>
          <w:rFonts w:ascii="Calibri" w:hAnsi="Calibri" w:cs="Calibri"/>
          <w:color w:val="auto"/>
        </w:rPr>
        <w:t>6</w:t>
      </w:r>
    </w:p>
    <w:p w14:paraId="43F786E6" w14:textId="2EE4FBCE" w:rsidR="009765AE" w:rsidRPr="009765AE" w:rsidRDefault="009765AE" w:rsidP="009765AE">
      <w:pPr>
        <w:spacing w:line="276" w:lineRule="auto"/>
        <w:ind w:left="0" w:right="142"/>
        <w:jc w:val="both"/>
        <w:rPr>
          <w:rFonts w:ascii="Calibri" w:hAnsi="Calibri" w:cs="Calibri"/>
          <w:b/>
          <w:bCs/>
          <w:color w:val="002465"/>
          <w:sz w:val="32"/>
          <w:szCs w:val="24"/>
        </w:rPr>
      </w:pPr>
      <w:r w:rsidRPr="00942012">
        <w:rPr>
          <w:rFonts w:ascii="Calibri" w:hAnsi="Calibri" w:cs="Calibri"/>
          <w:b/>
          <w:bCs/>
          <w:color w:val="002465"/>
          <w:sz w:val="32"/>
          <w:szCs w:val="24"/>
        </w:rPr>
        <w:t>Domani, 11 febbraio, la 34</w:t>
      </w:r>
      <w:r w:rsidRPr="009765AE">
        <w:rPr>
          <w:rFonts w:ascii="Calibri" w:hAnsi="Calibri" w:cs="Calibri"/>
          <w:b/>
          <w:bCs/>
          <w:color w:val="auto"/>
          <w:sz w:val="28"/>
          <w:szCs w:val="22"/>
        </w:rPr>
        <w:t>ª</w:t>
      </w:r>
      <w:r w:rsidRPr="00942012">
        <w:rPr>
          <w:rFonts w:ascii="Calibri" w:hAnsi="Calibri" w:cs="Calibri"/>
          <w:b/>
          <w:bCs/>
          <w:color w:val="002465"/>
          <w:sz w:val="32"/>
          <w:szCs w:val="24"/>
        </w:rPr>
        <w:t xml:space="preserve"> </w:t>
      </w:r>
      <w:r w:rsidRPr="009765AE">
        <w:rPr>
          <w:rFonts w:ascii="Calibri" w:hAnsi="Calibri" w:cs="Calibri"/>
          <w:b/>
          <w:bCs/>
          <w:color w:val="002465"/>
          <w:sz w:val="32"/>
          <w:szCs w:val="24"/>
        </w:rPr>
        <w:t xml:space="preserve">Giornata Mondiale del Malato. L’arcivescovo Lauro </w:t>
      </w:r>
      <w:r w:rsidRPr="00942012">
        <w:rPr>
          <w:rFonts w:ascii="Calibri" w:hAnsi="Calibri" w:cs="Calibri"/>
          <w:b/>
          <w:bCs/>
          <w:color w:val="002465"/>
          <w:sz w:val="32"/>
          <w:szCs w:val="24"/>
        </w:rPr>
        <w:t xml:space="preserve">Tisi </w:t>
      </w:r>
      <w:r w:rsidRPr="009765AE">
        <w:rPr>
          <w:rFonts w:ascii="Calibri" w:hAnsi="Calibri" w:cs="Calibri"/>
          <w:b/>
          <w:bCs/>
          <w:color w:val="002465"/>
          <w:sz w:val="32"/>
          <w:szCs w:val="24"/>
        </w:rPr>
        <w:t>in visita agli ospedali di Trento e Rovereto</w:t>
      </w:r>
    </w:p>
    <w:p w14:paraId="39425687" w14:textId="77777777" w:rsidR="00942012" w:rsidRPr="00942012" w:rsidRDefault="00942012" w:rsidP="009765AE">
      <w:pPr>
        <w:spacing w:after="120" w:line="276" w:lineRule="auto"/>
        <w:ind w:left="0" w:right="142"/>
        <w:jc w:val="both"/>
        <w:rPr>
          <w:rFonts w:ascii="Calibri" w:hAnsi="Calibri" w:cs="Calibri"/>
          <w:color w:val="auto"/>
          <w:sz w:val="8"/>
          <w:szCs w:val="8"/>
        </w:rPr>
      </w:pPr>
    </w:p>
    <w:p w14:paraId="64EF8CE3" w14:textId="2CF7CB63" w:rsidR="009765AE" w:rsidRPr="009765AE" w:rsidRDefault="009765AE" w:rsidP="009765AE">
      <w:pPr>
        <w:spacing w:after="120" w:line="276" w:lineRule="auto"/>
        <w:ind w:left="0" w:right="142"/>
        <w:jc w:val="both"/>
        <w:rPr>
          <w:rFonts w:ascii="Calibri" w:hAnsi="Calibri" w:cs="Calibri"/>
          <w:color w:val="auto"/>
          <w:sz w:val="26"/>
          <w:szCs w:val="26"/>
        </w:rPr>
      </w:pPr>
      <w:r w:rsidRPr="009765AE">
        <w:rPr>
          <w:rFonts w:ascii="Calibri" w:hAnsi="Calibri" w:cs="Calibri"/>
          <w:color w:val="auto"/>
          <w:sz w:val="26"/>
          <w:szCs w:val="26"/>
        </w:rPr>
        <w:t>Si celebra domani, mercoledì 11 febbraio</w:t>
      </w:r>
      <w:r w:rsidRPr="00942012">
        <w:rPr>
          <w:rFonts w:ascii="Calibri" w:hAnsi="Calibri" w:cs="Calibri"/>
          <w:color w:val="auto"/>
          <w:sz w:val="26"/>
          <w:szCs w:val="26"/>
        </w:rPr>
        <w:t xml:space="preserve"> 2026</w:t>
      </w:r>
      <w:r w:rsidRPr="009765AE">
        <w:rPr>
          <w:rFonts w:ascii="Calibri" w:hAnsi="Calibri" w:cs="Calibri"/>
          <w:color w:val="auto"/>
          <w:sz w:val="26"/>
          <w:szCs w:val="26"/>
        </w:rPr>
        <w:t>, la </w:t>
      </w:r>
      <w:r w:rsidRPr="009765AE">
        <w:rPr>
          <w:rFonts w:ascii="Calibri" w:hAnsi="Calibri" w:cs="Calibri"/>
          <w:b/>
          <w:bCs/>
          <w:color w:val="auto"/>
          <w:sz w:val="26"/>
          <w:szCs w:val="26"/>
        </w:rPr>
        <w:t>34ª Giornata Mondiale del Malato</w:t>
      </w:r>
      <w:r w:rsidRPr="009765AE">
        <w:rPr>
          <w:rFonts w:ascii="Calibri" w:hAnsi="Calibri" w:cs="Calibri"/>
          <w:color w:val="auto"/>
          <w:sz w:val="26"/>
          <w:szCs w:val="26"/>
        </w:rPr>
        <w:t>, che quest’anno ha come tema </w:t>
      </w:r>
      <w:r w:rsidRPr="009765AE">
        <w:rPr>
          <w:rFonts w:ascii="Calibri" w:hAnsi="Calibri" w:cs="Calibri"/>
          <w:i/>
          <w:iCs/>
          <w:color w:val="auto"/>
          <w:sz w:val="26"/>
          <w:szCs w:val="26"/>
        </w:rPr>
        <w:t>“</w:t>
      </w:r>
      <w:r w:rsidRPr="009765AE">
        <w:rPr>
          <w:rFonts w:ascii="Calibri" w:hAnsi="Calibri" w:cs="Calibri"/>
          <w:color w:val="auto"/>
          <w:sz w:val="26"/>
          <w:szCs w:val="26"/>
        </w:rPr>
        <w:t>La compassione del Samaritano: amare portando il dolore dell’altro</w:t>
      </w:r>
      <w:r w:rsidRPr="00942012">
        <w:rPr>
          <w:rFonts w:ascii="Calibri" w:hAnsi="Calibri" w:cs="Calibri"/>
          <w:color w:val="auto"/>
          <w:sz w:val="26"/>
          <w:szCs w:val="26"/>
        </w:rPr>
        <w:t>”</w:t>
      </w:r>
      <w:r w:rsidRPr="009765AE">
        <w:rPr>
          <w:rFonts w:ascii="Calibri" w:hAnsi="Calibri" w:cs="Calibri"/>
          <w:color w:val="auto"/>
          <w:sz w:val="26"/>
          <w:szCs w:val="26"/>
        </w:rPr>
        <w:t>. Una ricorrenza vissuta anche in Trentino nei luoghi di cura, nelle RSA e nelle parrocchie, con momenti di preghiera, visite ai malati e celebrazioni eucaristiche, a testimonianza della vicinanza della Chiesa a chi soffre.</w:t>
      </w:r>
    </w:p>
    <w:p w14:paraId="21889B96" w14:textId="77777777" w:rsidR="009765AE" w:rsidRPr="00942012" w:rsidRDefault="009765AE" w:rsidP="009765AE">
      <w:pPr>
        <w:spacing w:after="120" w:line="276" w:lineRule="auto"/>
        <w:ind w:left="0" w:right="142"/>
        <w:jc w:val="both"/>
        <w:rPr>
          <w:rFonts w:ascii="Calibri" w:hAnsi="Calibri" w:cs="Calibri"/>
          <w:color w:val="auto"/>
          <w:sz w:val="26"/>
          <w:szCs w:val="26"/>
        </w:rPr>
      </w:pPr>
      <w:r w:rsidRPr="009765AE">
        <w:rPr>
          <w:rFonts w:ascii="Calibri" w:hAnsi="Calibri" w:cs="Calibri"/>
          <w:color w:val="auto"/>
          <w:sz w:val="26"/>
          <w:szCs w:val="26"/>
        </w:rPr>
        <w:t>Il programma diocesano vede coinvolto in prima persona l’arcivescovo </w:t>
      </w:r>
      <w:r w:rsidRPr="009765AE">
        <w:rPr>
          <w:rFonts w:ascii="Calibri" w:hAnsi="Calibri" w:cs="Calibri"/>
          <w:b/>
          <w:bCs/>
          <w:color w:val="auto"/>
          <w:sz w:val="26"/>
          <w:szCs w:val="26"/>
        </w:rPr>
        <w:t>Lauro Tisi</w:t>
      </w:r>
      <w:r w:rsidRPr="009765AE">
        <w:rPr>
          <w:rFonts w:ascii="Calibri" w:hAnsi="Calibri" w:cs="Calibri"/>
          <w:color w:val="auto"/>
          <w:sz w:val="26"/>
          <w:szCs w:val="26"/>
        </w:rPr>
        <w:t>. Domani, alle ore 14, sarà all’ospedale </w:t>
      </w:r>
      <w:r w:rsidRPr="009765AE">
        <w:rPr>
          <w:rFonts w:ascii="Calibri" w:hAnsi="Calibri" w:cs="Calibri"/>
          <w:b/>
          <w:bCs/>
          <w:color w:val="auto"/>
          <w:sz w:val="26"/>
          <w:szCs w:val="26"/>
        </w:rPr>
        <w:t>Santa Maria del Carmine</w:t>
      </w:r>
      <w:r w:rsidRPr="009765AE">
        <w:rPr>
          <w:rFonts w:ascii="Calibri" w:hAnsi="Calibri" w:cs="Calibri"/>
          <w:color w:val="auto"/>
          <w:sz w:val="26"/>
          <w:szCs w:val="26"/>
        </w:rPr>
        <w:t> di </w:t>
      </w:r>
      <w:r w:rsidRPr="009765AE">
        <w:rPr>
          <w:rFonts w:ascii="Calibri" w:hAnsi="Calibri" w:cs="Calibri"/>
          <w:b/>
          <w:bCs/>
          <w:color w:val="auto"/>
          <w:sz w:val="26"/>
          <w:szCs w:val="26"/>
        </w:rPr>
        <w:t>Rovereto</w:t>
      </w:r>
      <w:r w:rsidRPr="009765AE">
        <w:rPr>
          <w:rFonts w:ascii="Calibri" w:hAnsi="Calibri" w:cs="Calibri"/>
          <w:color w:val="auto"/>
          <w:sz w:val="26"/>
          <w:szCs w:val="26"/>
        </w:rPr>
        <w:t> per la visita ai pazienti e agli operatori sanitari, seguita alle 15.30 dalla celebrazione della </w:t>
      </w:r>
      <w:r w:rsidRPr="009765AE">
        <w:rPr>
          <w:rFonts w:ascii="Calibri" w:hAnsi="Calibri" w:cs="Calibri"/>
          <w:b/>
          <w:bCs/>
          <w:color w:val="auto"/>
          <w:sz w:val="26"/>
          <w:szCs w:val="26"/>
        </w:rPr>
        <w:t>Santa Messa</w:t>
      </w:r>
      <w:r w:rsidRPr="009765AE">
        <w:rPr>
          <w:rFonts w:ascii="Calibri" w:hAnsi="Calibri" w:cs="Calibri"/>
          <w:color w:val="auto"/>
          <w:sz w:val="26"/>
          <w:szCs w:val="26"/>
        </w:rPr>
        <w:t>.</w:t>
      </w:r>
      <w:r w:rsidRPr="00942012">
        <w:rPr>
          <w:rFonts w:ascii="Calibri" w:hAnsi="Calibri" w:cs="Calibri"/>
          <w:color w:val="auto"/>
          <w:sz w:val="26"/>
          <w:szCs w:val="26"/>
        </w:rPr>
        <w:t xml:space="preserve"> </w:t>
      </w:r>
      <w:r w:rsidRPr="009765AE">
        <w:rPr>
          <w:rFonts w:ascii="Calibri" w:hAnsi="Calibri" w:cs="Calibri"/>
          <w:color w:val="auto"/>
          <w:sz w:val="26"/>
          <w:szCs w:val="26"/>
        </w:rPr>
        <w:t>Nel tardo pomeriggio, alle 17.30 l’Arcivescovo si sposterà all’ospedale </w:t>
      </w:r>
      <w:r w:rsidRPr="009765AE">
        <w:rPr>
          <w:rFonts w:ascii="Calibri" w:hAnsi="Calibri" w:cs="Calibri"/>
          <w:b/>
          <w:bCs/>
          <w:color w:val="auto"/>
          <w:sz w:val="26"/>
          <w:szCs w:val="26"/>
        </w:rPr>
        <w:t>Santa Chiara </w:t>
      </w:r>
      <w:r w:rsidRPr="009765AE">
        <w:rPr>
          <w:rFonts w:ascii="Calibri" w:hAnsi="Calibri" w:cs="Calibri"/>
          <w:color w:val="auto"/>
          <w:sz w:val="26"/>
          <w:szCs w:val="26"/>
        </w:rPr>
        <w:t>di </w:t>
      </w:r>
      <w:r w:rsidRPr="009765AE">
        <w:rPr>
          <w:rFonts w:ascii="Calibri" w:hAnsi="Calibri" w:cs="Calibri"/>
          <w:b/>
          <w:bCs/>
          <w:color w:val="auto"/>
          <w:sz w:val="26"/>
          <w:szCs w:val="26"/>
        </w:rPr>
        <w:t>Trento</w:t>
      </w:r>
      <w:r w:rsidRPr="009765AE">
        <w:rPr>
          <w:rFonts w:ascii="Calibri" w:hAnsi="Calibri" w:cs="Calibri"/>
          <w:color w:val="auto"/>
          <w:sz w:val="26"/>
          <w:szCs w:val="26"/>
        </w:rPr>
        <w:t> per un ulteriore momento di incontro con i degenti e il personale, mentre alle 19.00 presiederà la Messa.</w:t>
      </w:r>
    </w:p>
    <w:p w14:paraId="201A9D4F" w14:textId="42CE2411" w:rsidR="009765AE" w:rsidRPr="009765AE" w:rsidRDefault="009765AE" w:rsidP="009765AE">
      <w:pPr>
        <w:spacing w:after="120" w:line="276" w:lineRule="auto"/>
        <w:ind w:left="0" w:right="142"/>
        <w:jc w:val="both"/>
        <w:rPr>
          <w:rFonts w:ascii="Calibri" w:hAnsi="Calibri" w:cs="Calibri"/>
          <w:color w:val="auto"/>
          <w:sz w:val="26"/>
          <w:szCs w:val="26"/>
        </w:rPr>
      </w:pPr>
      <w:r w:rsidRPr="009765AE">
        <w:rPr>
          <w:rFonts w:ascii="Calibri" w:hAnsi="Calibri" w:cs="Calibri"/>
          <w:color w:val="auto"/>
          <w:sz w:val="26"/>
          <w:szCs w:val="26"/>
        </w:rPr>
        <w:t xml:space="preserve">Sempre domani pomeriggio, il </w:t>
      </w:r>
      <w:r w:rsidRPr="00942012">
        <w:rPr>
          <w:rFonts w:ascii="Calibri" w:hAnsi="Calibri" w:cs="Calibri"/>
          <w:color w:val="auto"/>
          <w:sz w:val="26"/>
          <w:szCs w:val="26"/>
        </w:rPr>
        <w:t>v</w:t>
      </w:r>
      <w:r w:rsidRPr="009765AE">
        <w:rPr>
          <w:rFonts w:ascii="Calibri" w:hAnsi="Calibri" w:cs="Calibri"/>
          <w:color w:val="auto"/>
          <w:sz w:val="26"/>
          <w:szCs w:val="26"/>
        </w:rPr>
        <w:t>icario generale </w:t>
      </w:r>
      <w:r w:rsidRPr="009765AE">
        <w:rPr>
          <w:rFonts w:ascii="Calibri" w:hAnsi="Calibri" w:cs="Calibri"/>
          <w:b/>
          <w:bCs/>
          <w:color w:val="auto"/>
          <w:sz w:val="26"/>
          <w:szCs w:val="26"/>
        </w:rPr>
        <w:t>don Claudio Ferrari</w:t>
      </w:r>
      <w:r w:rsidRPr="009765AE">
        <w:rPr>
          <w:rFonts w:ascii="Calibri" w:hAnsi="Calibri" w:cs="Calibri"/>
          <w:color w:val="auto"/>
          <w:sz w:val="26"/>
          <w:szCs w:val="26"/>
        </w:rPr>
        <w:t> sarà invece a </w:t>
      </w:r>
      <w:r w:rsidRPr="009765AE">
        <w:rPr>
          <w:rFonts w:ascii="Calibri" w:hAnsi="Calibri" w:cs="Calibri"/>
          <w:b/>
          <w:bCs/>
          <w:color w:val="auto"/>
          <w:sz w:val="26"/>
          <w:szCs w:val="26"/>
        </w:rPr>
        <w:t>Cles</w:t>
      </w:r>
      <w:r w:rsidRPr="009765AE">
        <w:rPr>
          <w:rFonts w:ascii="Calibri" w:hAnsi="Calibri" w:cs="Calibri"/>
          <w:color w:val="auto"/>
          <w:sz w:val="26"/>
          <w:szCs w:val="26"/>
        </w:rPr>
        <w:t xml:space="preserve"> per visitare l’ospedale e </w:t>
      </w:r>
      <w:r w:rsidRPr="00942012">
        <w:rPr>
          <w:rFonts w:ascii="Calibri" w:hAnsi="Calibri" w:cs="Calibri"/>
          <w:color w:val="auto"/>
          <w:sz w:val="26"/>
          <w:szCs w:val="26"/>
        </w:rPr>
        <w:t xml:space="preserve">una </w:t>
      </w:r>
      <w:r w:rsidRPr="009765AE">
        <w:rPr>
          <w:rFonts w:ascii="Calibri" w:hAnsi="Calibri" w:cs="Calibri"/>
          <w:color w:val="auto"/>
          <w:sz w:val="26"/>
          <w:szCs w:val="26"/>
        </w:rPr>
        <w:t>struttur</w:t>
      </w:r>
      <w:r w:rsidRPr="00942012">
        <w:rPr>
          <w:rFonts w:ascii="Calibri" w:hAnsi="Calibri" w:cs="Calibri"/>
          <w:color w:val="auto"/>
          <w:sz w:val="26"/>
          <w:szCs w:val="26"/>
        </w:rPr>
        <w:t>a</w:t>
      </w:r>
      <w:r w:rsidRPr="009765AE">
        <w:rPr>
          <w:rFonts w:ascii="Calibri" w:hAnsi="Calibri" w:cs="Calibri"/>
          <w:color w:val="auto"/>
          <w:sz w:val="26"/>
          <w:szCs w:val="26"/>
        </w:rPr>
        <w:t xml:space="preserve"> residenziali per anziani.</w:t>
      </w:r>
      <w:r w:rsidRPr="00942012">
        <w:rPr>
          <w:rFonts w:ascii="Calibri" w:hAnsi="Calibri" w:cs="Calibri"/>
          <w:color w:val="auto"/>
          <w:sz w:val="26"/>
          <w:szCs w:val="26"/>
        </w:rPr>
        <w:t xml:space="preserve"> </w:t>
      </w:r>
    </w:p>
    <w:p w14:paraId="3811981F" w14:textId="77777777" w:rsidR="009765AE" w:rsidRPr="00942012" w:rsidRDefault="009765AE" w:rsidP="009765AE">
      <w:pPr>
        <w:spacing w:after="120" w:line="276" w:lineRule="auto"/>
        <w:ind w:left="0" w:right="142"/>
        <w:jc w:val="both"/>
        <w:rPr>
          <w:rFonts w:ascii="Calibri" w:hAnsi="Calibri" w:cs="Calibri"/>
          <w:color w:val="auto"/>
          <w:sz w:val="26"/>
          <w:szCs w:val="26"/>
        </w:rPr>
      </w:pPr>
      <w:r w:rsidRPr="009765AE">
        <w:rPr>
          <w:rFonts w:ascii="Calibri" w:hAnsi="Calibri" w:cs="Calibri"/>
          <w:color w:val="auto"/>
          <w:sz w:val="26"/>
          <w:szCs w:val="26"/>
        </w:rPr>
        <w:t>Un ulteriore appuntamento è in programma </w:t>
      </w:r>
      <w:r w:rsidRPr="009765AE">
        <w:rPr>
          <w:rFonts w:ascii="Calibri" w:hAnsi="Calibri" w:cs="Calibri"/>
          <w:b/>
          <w:bCs/>
          <w:color w:val="auto"/>
          <w:sz w:val="26"/>
          <w:szCs w:val="26"/>
        </w:rPr>
        <w:t>giovedì 26 febbraio</w:t>
      </w:r>
      <w:r w:rsidRPr="009765AE">
        <w:rPr>
          <w:rFonts w:ascii="Calibri" w:hAnsi="Calibri" w:cs="Calibri"/>
          <w:color w:val="auto"/>
          <w:sz w:val="26"/>
          <w:szCs w:val="26"/>
        </w:rPr>
        <w:t> all’ospedale San Lorenzo di Borgo Valsugana: alle 14.30 l’Arcivescovo – nell’ambito della Visita pastorale – incontrerà il personale e visiterà gli ospiti, mentre alle 17.30 celebrerà la Messa nella cappella dell’ospedale.</w:t>
      </w:r>
    </w:p>
    <w:p w14:paraId="374F131C" w14:textId="77777777" w:rsidR="009765AE" w:rsidRPr="009765AE" w:rsidRDefault="009765AE" w:rsidP="009765AE">
      <w:pPr>
        <w:spacing w:after="120" w:line="276" w:lineRule="auto"/>
        <w:ind w:left="0" w:right="142"/>
        <w:jc w:val="both"/>
        <w:rPr>
          <w:rFonts w:ascii="Calibri" w:hAnsi="Calibri" w:cs="Calibri"/>
          <w:color w:val="auto"/>
          <w:sz w:val="26"/>
          <w:szCs w:val="26"/>
        </w:rPr>
      </w:pPr>
    </w:p>
    <w:p w14:paraId="1605AE7D" w14:textId="0AEC7360" w:rsidR="009765AE" w:rsidRPr="009765AE" w:rsidRDefault="009765AE" w:rsidP="009765AE">
      <w:pPr>
        <w:spacing w:after="120" w:line="276" w:lineRule="auto"/>
        <w:ind w:left="0" w:right="142"/>
        <w:jc w:val="both"/>
        <w:rPr>
          <w:rFonts w:ascii="Calibri" w:hAnsi="Calibri" w:cs="Calibri"/>
          <w:b/>
          <w:bCs/>
          <w:color w:val="002465"/>
          <w:sz w:val="26"/>
          <w:szCs w:val="26"/>
        </w:rPr>
      </w:pPr>
      <w:r w:rsidRPr="009765AE">
        <w:rPr>
          <w:rFonts w:ascii="Calibri" w:hAnsi="Calibri" w:cs="Calibri"/>
          <w:b/>
          <w:bCs/>
          <w:color w:val="002465"/>
          <w:sz w:val="26"/>
          <w:szCs w:val="26"/>
        </w:rPr>
        <w:t>Il Messaggio d</w:t>
      </w:r>
      <w:r w:rsidRPr="00942012">
        <w:rPr>
          <w:rFonts w:ascii="Calibri" w:hAnsi="Calibri" w:cs="Calibri"/>
          <w:b/>
          <w:bCs/>
          <w:color w:val="002465"/>
          <w:sz w:val="26"/>
          <w:szCs w:val="26"/>
        </w:rPr>
        <w:t>i</w:t>
      </w:r>
      <w:r w:rsidRPr="009765AE">
        <w:rPr>
          <w:rFonts w:ascii="Calibri" w:hAnsi="Calibri" w:cs="Calibri"/>
          <w:b/>
          <w:bCs/>
          <w:color w:val="002465"/>
          <w:sz w:val="26"/>
          <w:szCs w:val="26"/>
        </w:rPr>
        <w:t xml:space="preserve"> </w:t>
      </w:r>
      <w:r w:rsidRPr="00942012">
        <w:rPr>
          <w:rFonts w:ascii="Calibri" w:hAnsi="Calibri" w:cs="Calibri"/>
          <w:b/>
          <w:bCs/>
          <w:color w:val="002465"/>
          <w:sz w:val="26"/>
          <w:szCs w:val="26"/>
        </w:rPr>
        <w:t>p</w:t>
      </w:r>
      <w:r w:rsidRPr="009765AE">
        <w:rPr>
          <w:rFonts w:ascii="Calibri" w:hAnsi="Calibri" w:cs="Calibri"/>
          <w:b/>
          <w:bCs/>
          <w:color w:val="002465"/>
          <w:sz w:val="26"/>
          <w:szCs w:val="26"/>
        </w:rPr>
        <w:t xml:space="preserve">apa </w:t>
      </w:r>
      <w:r w:rsidRPr="00942012">
        <w:rPr>
          <w:rFonts w:ascii="Calibri" w:hAnsi="Calibri" w:cs="Calibri"/>
          <w:b/>
          <w:bCs/>
          <w:color w:val="002465"/>
          <w:sz w:val="26"/>
          <w:szCs w:val="26"/>
        </w:rPr>
        <w:t>Leone XIV</w:t>
      </w:r>
    </w:p>
    <w:p w14:paraId="7303A0FD" w14:textId="77777777" w:rsidR="009765AE" w:rsidRPr="009765AE" w:rsidRDefault="009765AE" w:rsidP="009765AE">
      <w:pPr>
        <w:spacing w:after="120" w:line="276" w:lineRule="auto"/>
        <w:ind w:left="0" w:right="142"/>
        <w:jc w:val="both"/>
        <w:rPr>
          <w:rFonts w:ascii="Calibri" w:hAnsi="Calibri" w:cs="Calibri"/>
          <w:color w:val="auto"/>
          <w:sz w:val="26"/>
          <w:szCs w:val="26"/>
        </w:rPr>
      </w:pPr>
      <w:r w:rsidRPr="009765AE">
        <w:rPr>
          <w:rFonts w:ascii="Calibri" w:hAnsi="Calibri" w:cs="Calibri"/>
          <w:color w:val="auto"/>
          <w:sz w:val="26"/>
          <w:szCs w:val="26"/>
        </w:rPr>
        <w:t xml:space="preserve">Nel messaggio per la Giornata Mondiale del Malato, papa Leone XIV richiama la parabola del Buon Samaritano come chiave per leggere il tema della cura. In una società segnata dalla fretta e dall’indifferenza, il Papa sottolinea che Gesù non indica chi sia il prossimo, ma "come diventare prossimo, cioè come diventare noi </w:t>
      </w:r>
      <w:r w:rsidRPr="009765AE">
        <w:rPr>
          <w:rFonts w:ascii="Calibri" w:hAnsi="Calibri" w:cs="Calibri"/>
          <w:color w:val="auto"/>
          <w:sz w:val="26"/>
          <w:szCs w:val="26"/>
        </w:rPr>
        <w:lastRenderedPageBreak/>
        <w:t>stessi vicini". La cura, spiega il testo, comincia dal fermarsi e dal farsi carico dell’altro, fino al dono del tempo, perché il Samaritano ha donato soprattutto il proprio tempo.</w:t>
      </w:r>
    </w:p>
    <w:p w14:paraId="6D43F0DC" w14:textId="77777777" w:rsidR="009765AE" w:rsidRPr="009765AE" w:rsidRDefault="009765AE" w:rsidP="009765AE">
      <w:pPr>
        <w:spacing w:after="120" w:line="276" w:lineRule="auto"/>
        <w:ind w:left="0" w:right="142"/>
        <w:jc w:val="both"/>
        <w:rPr>
          <w:rFonts w:ascii="Calibri" w:hAnsi="Calibri" w:cs="Calibri"/>
          <w:color w:val="auto"/>
          <w:sz w:val="26"/>
          <w:szCs w:val="26"/>
        </w:rPr>
      </w:pPr>
      <w:r w:rsidRPr="009765AE">
        <w:rPr>
          <w:rFonts w:ascii="Calibri" w:hAnsi="Calibri" w:cs="Calibri"/>
          <w:color w:val="auto"/>
          <w:sz w:val="26"/>
          <w:szCs w:val="26"/>
        </w:rPr>
        <w:t>La compassione viene descritta come una forza concreta, capace di tradursi in azione. "Avere compassione implica un’emozione profonda, che spinge all’azione", si legge nel Messaggio. Una compassione che non resta individuale: come nella parabola, il Samaritano coinvolge altri nella cura del ferito. Ne emerge l’idea di una responsabilità condivisa, in cui famiglie, operatori sanitari e comunità sono chiamati a farsi carico insieme della fragilità dei malati.</w:t>
      </w:r>
    </w:p>
    <w:p w14:paraId="1E4BB6CC" w14:textId="77777777" w:rsidR="009765AE" w:rsidRPr="00942012" w:rsidRDefault="009765AE" w:rsidP="009765AE">
      <w:pPr>
        <w:spacing w:after="120" w:line="276" w:lineRule="auto"/>
        <w:ind w:left="0" w:right="142"/>
        <w:jc w:val="both"/>
        <w:rPr>
          <w:rFonts w:ascii="Calibri" w:hAnsi="Calibri" w:cs="Calibri"/>
          <w:color w:val="auto"/>
          <w:sz w:val="26"/>
          <w:szCs w:val="26"/>
        </w:rPr>
      </w:pPr>
    </w:p>
    <w:p w14:paraId="6253BC0B" w14:textId="77777777" w:rsidR="00B2086D" w:rsidRPr="00942012" w:rsidRDefault="00B2086D" w:rsidP="009765AE">
      <w:pPr>
        <w:spacing w:after="120" w:line="276" w:lineRule="auto"/>
        <w:ind w:left="0" w:right="142"/>
        <w:jc w:val="both"/>
        <w:rPr>
          <w:rFonts w:ascii="Calibri" w:hAnsi="Calibri" w:cs="Calibri"/>
          <w:color w:val="auto"/>
          <w:sz w:val="26"/>
          <w:szCs w:val="26"/>
        </w:rPr>
      </w:pPr>
    </w:p>
    <w:sectPr w:rsidR="00B2086D" w:rsidRPr="00942012"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2228" w14:textId="77777777" w:rsidR="000A438F" w:rsidRDefault="000A438F" w:rsidP="00A66B18">
      <w:pPr>
        <w:spacing w:before="0" w:after="0"/>
      </w:pPr>
      <w:r>
        <w:separator/>
      </w:r>
    </w:p>
  </w:endnote>
  <w:endnote w:type="continuationSeparator" w:id="0">
    <w:p w14:paraId="7CA086F3" w14:textId="77777777" w:rsidR="000A438F" w:rsidRDefault="000A438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AAAC" w14:textId="77777777" w:rsidR="000A438F" w:rsidRDefault="000A438F" w:rsidP="00A66B18">
      <w:pPr>
        <w:spacing w:before="0" w:after="0"/>
      </w:pPr>
      <w:r>
        <w:separator/>
      </w:r>
    </w:p>
  </w:footnote>
  <w:footnote w:type="continuationSeparator" w:id="0">
    <w:p w14:paraId="7479D8A9" w14:textId="77777777" w:rsidR="000A438F" w:rsidRDefault="000A438F"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 w:numId="6" w16cid:durableId="45668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438F"/>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78A7"/>
    <w:rsid w:val="00552D4B"/>
    <w:rsid w:val="005550DE"/>
    <w:rsid w:val="00581590"/>
    <w:rsid w:val="005818F1"/>
    <w:rsid w:val="005865E5"/>
    <w:rsid w:val="00592C0F"/>
    <w:rsid w:val="0059493E"/>
    <w:rsid w:val="00596098"/>
    <w:rsid w:val="005A3D10"/>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2A38"/>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6F1D"/>
    <w:rsid w:val="0092109F"/>
    <w:rsid w:val="00933111"/>
    <w:rsid w:val="00935DE2"/>
    <w:rsid w:val="00942012"/>
    <w:rsid w:val="009459F1"/>
    <w:rsid w:val="009560E3"/>
    <w:rsid w:val="00971422"/>
    <w:rsid w:val="00971F62"/>
    <w:rsid w:val="009765AE"/>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47F58"/>
    <w:rsid w:val="00A50921"/>
    <w:rsid w:val="00A66B18"/>
    <w:rsid w:val="00A6783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086D"/>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58DD"/>
    <w:rsid w:val="00D26CFF"/>
    <w:rsid w:val="00D31AA4"/>
    <w:rsid w:val="00D36A9A"/>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62369"/>
    <w:rsid w:val="00E6540C"/>
    <w:rsid w:val="00E7103C"/>
    <w:rsid w:val="00E7190C"/>
    <w:rsid w:val="00E77886"/>
    <w:rsid w:val="00E81E2A"/>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5</TotalTime>
  <Pages>2</Pages>
  <Words>366</Words>
  <Characters>2092</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3</cp:revision>
  <cp:lastPrinted>2026-02-10T14:26:00Z</cp:lastPrinted>
  <dcterms:created xsi:type="dcterms:W3CDTF">2026-02-10T14:22:00Z</dcterms:created>
  <dcterms:modified xsi:type="dcterms:W3CDTF">2026-02-10T14:28:00Z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