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AA01" w14:textId="79BED512" w:rsidR="00210E46" w:rsidRPr="00210E46" w:rsidRDefault="00210E46" w:rsidP="00210E46">
      <w:pPr>
        <w:jc w:val="both"/>
        <w:rPr>
          <w:rFonts w:ascii="Calibri" w:hAnsi="Calibri" w:cs="Calibri"/>
          <w:b/>
          <w:bCs/>
          <w:sz w:val="32"/>
          <w:szCs w:val="32"/>
        </w:rPr>
      </w:pPr>
      <w:r w:rsidRPr="00210E46">
        <w:rPr>
          <w:rFonts w:ascii="Calibri" w:hAnsi="Calibri" w:cs="Calibri"/>
          <w:b/>
          <w:bCs/>
          <w:sz w:val="32"/>
          <w:szCs w:val="32"/>
        </w:rPr>
        <w:t xml:space="preserve">Omelia </w:t>
      </w:r>
      <w:r w:rsidR="00B46726">
        <w:rPr>
          <w:rFonts w:ascii="Calibri" w:hAnsi="Calibri" w:cs="Calibri"/>
          <w:b/>
          <w:bCs/>
          <w:sz w:val="32"/>
          <w:szCs w:val="32"/>
        </w:rPr>
        <w:t xml:space="preserve">Messa </w:t>
      </w:r>
      <w:r w:rsidRPr="00210E46">
        <w:rPr>
          <w:rFonts w:ascii="Calibri" w:hAnsi="Calibri" w:cs="Calibri"/>
          <w:b/>
          <w:bCs/>
          <w:sz w:val="32"/>
          <w:szCs w:val="32"/>
        </w:rPr>
        <w:t xml:space="preserve">Visita pastorale </w:t>
      </w:r>
      <w:r w:rsidR="00B46726">
        <w:rPr>
          <w:rFonts w:ascii="Calibri" w:hAnsi="Calibri" w:cs="Calibri"/>
          <w:b/>
          <w:bCs/>
          <w:sz w:val="32"/>
          <w:szCs w:val="32"/>
        </w:rPr>
        <w:t>con i cori de</w:t>
      </w:r>
      <w:r w:rsidRPr="00210E46">
        <w:rPr>
          <w:rFonts w:ascii="Calibri" w:hAnsi="Calibri" w:cs="Calibri"/>
          <w:b/>
          <w:bCs/>
          <w:sz w:val="32"/>
          <w:szCs w:val="32"/>
        </w:rPr>
        <w:t xml:space="preserve">lle </w:t>
      </w:r>
      <w:r w:rsidR="00B46726">
        <w:rPr>
          <w:rFonts w:ascii="Calibri" w:hAnsi="Calibri" w:cs="Calibri"/>
          <w:b/>
          <w:bCs/>
          <w:sz w:val="32"/>
          <w:szCs w:val="32"/>
        </w:rPr>
        <w:t xml:space="preserve">otto </w:t>
      </w:r>
      <w:r w:rsidRPr="00210E46">
        <w:rPr>
          <w:rFonts w:ascii="Calibri" w:hAnsi="Calibri" w:cs="Calibri"/>
          <w:b/>
          <w:bCs/>
          <w:sz w:val="32"/>
          <w:szCs w:val="32"/>
        </w:rPr>
        <w:t xml:space="preserve">comunità dei Laghi di Caldonazzo e Levico (chiesa di Levico Terme – domenica 14 dicembre) </w:t>
      </w:r>
    </w:p>
    <w:p w14:paraId="47E4B5A7" w14:textId="77777777" w:rsidR="00210E46" w:rsidRDefault="00210E46" w:rsidP="00210E46">
      <w:pPr>
        <w:jc w:val="both"/>
        <w:rPr>
          <w:rFonts w:ascii="Calibri" w:hAnsi="Calibri" w:cs="Calibri"/>
          <w:sz w:val="32"/>
          <w:szCs w:val="32"/>
        </w:rPr>
      </w:pPr>
    </w:p>
    <w:p w14:paraId="0B09AA72" w14:textId="22B4F623" w:rsidR="00087C65" w:rsidRPr="00087C65" w:rsidRDefault="00087C65" w:rsidP="00210E46">
      <w:pPr>
        <w:jc w:val="both"/>
        <w:rPr>
          <w:rFonts w:ascii="Calibri" w:hAnsi="Calibri" w:cs="Calibri"/>
          <w:b/>
          <w:bCs/>
          <w:sz w:val="32"/>
          <w:szCs w:val="32"/>
        </w:rPr>
      </w:pPr>
      <w:r>
        <w:rPr>
          <w:rFonts w:ascii="Calibri" w:hAnsi="Calibri" w:cs="Calibri"/>
          <w:b/>
          <w:bCs/>
          <w:sz w:val="32"/>
          <w:szCs w:val="32"/>
        </w:rPr>
        <w:t>“</w:t>
      </w:r>
      <w:r w:rsidRPr="00087C65">
        <w:rPr>
          <w:rFonts w:ascii="Calibri" w:hAnsi="Calibri" w:cs="Calibri"/>
          <w:b/>
          <w:bCs/>
          <w:sz w:val="32"/>
          <w:szCs w:val="32"/>
        </w:rPr>
        <w:t>Il deserto fiorisce ancora: i segni del Regno sotto i nostri occhi</w:t>
      </w:r>
      <w:r>
        <w:rPr>
          <w:rFonts w:ascii="Calibri" w:hAnsi="Calibri" w:cs="Calibri"/>
          <w:b/>
          <w:bCs/>
          <w:sz w:val="32"/>
          <w:szCs w:val="32"/>
        </w:rPr>
        <w:t>”</w:t>
      </w:r>
    </w:p>
    <w:p w14:paraId="7211B6E7" w14:textId="77777777" w:rsidR="00210E46" w:rsidRPr="00210E46" w:rsidRDefault="00210E46" w:rsidP="00210E46">
      <w:pPr>
        <w:jc w:val="both"/>
        <w:rPr>
          <w:rFonts w:ascii="Calibri" w:hAnsi="Calibri" w:cs="Calibri"/>
          <w:sz w:val="32"/>
          <w:szCs w:val="32"/>
        </w:rPr>
      </w:pPr>
      <w:r w:rsidRPr="00210E46">
        <w:rPr>
          <w:rFonts w:ascii="Calibri" w:hAnsi="Calibri" w:cs="Calibri"/>
          <w:sz w:val="32"/>
          <w:szCs w:val="32"/>
        </w:rPr>
        <w:t>Le parole di Isaia, che parlano del deserto fiorito, oggi ci appaiono come un’incredibile beffa. Sotto i nostri occhi, infatti, più che il deserto che fiorisce, vediamo città distrutte, palazzi dilaniati dalle bombe, intere popolazioni annientate e ridotte allo stremo. Guardando l’umanità, tutto possiamo dire fuorché che stiamo vivendo un tempo di fioritura, di primavera, di futuro.</w:t>
      </w:r>
      <w:r w:rsidRPr="00210E46">
        <w:rPr>
          <w:rFonts w:ascii="Calibri" w:hAnsi="Calibri" w:cs="Calibri"/>
          <w:sz w:val="32"/>
          <w:szCs w:val="32"/>
        </w:rPr>
        <w:t xml:space="preserve"> </w:t>
      </w:r>
    </w:p>
    <w:p w14:paraId="44CCA727" w14:textId="0333B775" w:rsidR="00210E46" w:rsidRPr="00210E46" w:rsidRDefault="00210E46" w:rsidP="00210E46">
      <w:pPr>
        <w:jc w:val="both"/>
        <w:rPr>
          <w:rFonts w:ascii="Calibri" w:hAnsi="Calibri" w:cs="Calibri"/>
          <w:sz w:val="32"/>
          <w:szCs w:val="32"/>
        </w:rPr>
      </w:pPr>
      <w:r w:rsidRPr="00210E46">
        <w:rPr>
          <w:rFonts w:ascii="Calibri" w:hAnsi="Calibri" w:cs="Calibri"/>
          <w:sz w:val="32"/>
          <w:szCs w:val="32"/>
        </w:rPr>
        <w:t>L’impressione — anzi, più che l’impressione, i dati — sembrano parlare contro Isaia. La realtà sembra dirgli: “Basta, Isaia, basta con i tuoi annunci pieni di fiducia nella vita, nel riscatto degli umiliati e dei poveri”. In queste ore il boccino lo hanno in mano pochi, ricchi e straricchi, mentre i poveri sono sempre più umiliati e calpestati.</w:t>
      </w:r>
    </w:p>
    <w:p w14:paraId="7A35653F" w14:textId="7C810E98" w:rsidR="00210E46" w:rsidRPr="00210E46" w:rsidRDefault="00210E46" w:rsidP="00210E46">
      <w:pPr>
        <w:jc w:val="both"/>
        <w:rPr>
          <w:rFonts w:ascii="Calibri" w:hAnsi="Calibri" w:cs="Calibri"/>
          <w:sz w:val="32"/>
          <w:szCs w:val="32"/>
        </w:rPr>
      </w:pPr>
      <w:r w:rsidRPr="00210E46">
        <w:rPr>
          <w:rFonts w:ascii="Calibri" w:hAnsi="Calibri" w:cs="Calibri"/>
          <w:sz w:val="32"/>
          <w:szCs w:val="32"/>
        </w:rPr>
        <w:t>Eppure, dentro questa desolazione sta avvenendo la fioritura del deserto. Certo, anche noi, come Giovanni il Battista, probabilmente stiamo vivendo fortemente l’impressione che la via della compassione, del prendersi cura, del perdonare, del farsi prossimo sia una via perdente.</w:t>
      </w:r>
      <w:r w:rsidRPr="00210E46">
        <w:rPr>
          <w:rFonts w:ascii="Calibri" w:hAnsi="Calibri" w:cs="Calibri"/>
          <w:sz w:val="32"/>
          <w:szCs w:val="32"/>
        </w:rPr>
        <w:t xml:space="preserve"> </w:t>
      </w:r>
      <w:r w:rsidRPr="00210E46">
        <w:rPr>
          <w:rFonts w:ascii="Calibri" w:hAnsi="Calibri" w:cs="Calibri"/>
          <w:sz w:val="32"/>
          <w:szCs w:val="32"/>
        </w:rPr>
        <w:t>Sì, si fa strada l’idea che con questa via della tenerezza, del farsi prossimo, della compassione non si vada molto lontano. E qualcuno potrebbe dire: “Come puoi ancora parlare di tenerezza e di farti prossimo quando le immagini che hai davanti raccontano ben altro?”. Così, sotto sotto, si fa strada l’invocazione della forza, l’invocazione della violenza: come a dire che servirebbe un po’ di “violenza buona” che aggiusti il tiro, che rimetta a posto le situazioni.</w:t>
      </w:r>
    </w:p>
    <w:p w14:paraId="6D7A24A2" w14:textId="44E1CFC0" w:rsidR="00210E46" w:rsidRPr="00210E46" w:rsidRDefault="00210E46" w:rsidP="00210E46">
      <w:pPr>
        <w:jc w:val="both"/>
        <w:rPr>
          <w:rFonts w:ascii="Calibri" w:hAnsi="Calibri" w:cs="Calibri"/>
          <w:sz w:val="32"/>
          <w:szCs w:val="32"/>
        </w:rPr>
      </w:pPr>
      <w:r w:rsidRPr="00210E46">
        <w:rPr>
          <w:rFonts w:ascii="Calibri" w:hAnsi="Calibri" w:cs="Calibri"/>
          <w:sz w:val="32"/>
          <w:szCs w:val="32"/>
        </w:rPr>
        <w:t xml:space="preserve">A parte il fatto che l’umanità ha sempre conosciuto sussulti e fatiche, e che non c’è mai stata un’era di pace — perché tutte le stagioni umane, accanto alla luce, hanno sempre registrato anche l’oscurità e la tenebra — dire quale sia stata la stagione più o meno violenta è davvero difficile ed è, in </w:t>
      </w:r>
      <w:r w:rsidRPr="00210E46">
        <w:rPr>
          <w:rFonts w:ascii="Calibri" w:hAnsi="Calibri" w:cs="Calibri"/>
          <w:sz w:val="32"/>
          <w:szCs w:val="32"/>
        </w:rPr>
        <w:lastRenderedPageBreak/>
        <w:t>fondo, una perdita di tempo.</w:t>
      </w:r>
      <w:r w:rsidR="00652088">
        <w:rPr>
          <w:rFonts w:ascii="Calibri" w:hAnsi="Calibri" w:cs="Calibri"/>
          <w:sz w:val="32"/>
          <w:szCs w:val="32"/>
        </w:rPr>
        <w:t xml:space="preserve"> </w:t>
      </w:r>
      <w:r w:rsidRPr="00210E46">
        <w:rPr>
          <w:rFonts w:ascii="Calibri" w:hAnsi="Calibri" w:cs="Calibri"/>
          <w:sz w:val="32"/>
          <w:szCs w:val="32"/>
        </w:rPr>
        <w:t>Ma io, questa sera, ho in mano un documento: è ciò che ho sperimentato e che ha fatto nascere in me la speranza. È ciò che Gesù dice al Battista: “Andate a dire che i ciechi vedono, i sordi odono e gli zoppi camminano”. Io ho in mano, questa sera, delle prove — e ora provo a raccontarvele — che, accanto ai dati, il Regno di Dio è fiorente e il deserto è fiorito.</w:t>
      </w:r>
    </w:p>
    <w:p w14:paraId="01DC59B6" w14:textId="2764232B" w:rsidR="00210E46" w:rsidRPr="00210E46" w:rsidRDefault="00210E46" w:rsidP="00210E46">
      <w:pPr>
        <w:jc w:val="both"/>
        <w:rPr>
          <w:rFonts w:ascii="Calibri" w:hAnsi="Calibri" w:cs="Calibri"/>
          <w:sz w:val="32"/>
          <w:szCs w:val="32"/>
        </w:rPr>
      </w:pPr>
      <w:r w:rsidRPr="00210E46">
        <w:rPr>
          <w:rFonts w:ascii="Calibri" w:hAnsi="Calibri" w:cs="Calibri"/>
          <w:sz w:val="32"/>
          <w:szCs w:val="32"/>
        </w:rPr>
        <w:t>Vi faccio vedere ciò che i miei occhi hanno visto, ciò che le mie mani hanno incontrato, ciò che il mio cuore ha constatato. Ho varcato più di centocinquanta case di ammalati. Dietro ogni porta ho trovato volti di anziani e di persone malate pieni di dignità, capaci di affrontare la malattia con una resilienza grande, grandissima.</w:t>
      </w:r>
      <w:r w:rsidR="00652088">
        <w:rPr>
          <w:rFonts w:ascii="Calibri" w:hAnsi="Calibri" w:cs="Calibri"/>
          <w:sz w:val="32"/>
          <w:szCs w:val="32"/>
        </w:rPr>
        <w:t xml:space="preserve"> </w:t>
      </w:r>
      <w:r w:rsidRPr="00210E46">
        <w:rPr>
          <w:rFonts w:ascii="Calibri" w:hAnsi="Calibri" w:cs="Calibri"/>
          <w:sz w:val="32"/>
          <w:szCs w:val="32"/>
        </w:rPr>
        <w:t>I vostri ammalati, il modo in cui vivono la malattia, sono i ciechi che vedono e gli storpi che camminano. La loro dignità è talmente alta che dovete guardarli negli occhi senza avere paura. Nelle vostre radici ci sono uomini e donne provati dalla vita, ma rimasti in piedi sul fronte dell’amare e del voler bene. E in quelle case ho incontrato anche figlie, figli, nipoti: tanti che si prendevano cura di queste persone.</w:t>
      </w:r>
    </w:p>
    <w:p w14:paraId="5C1CF589" w14:textId="77777777" w:rsidR="00210E46" w:rsidRPr="00210E46" w:rsidRDefault="00210E46" w:rsidP="00210E46">
      <w:pPr>
        <w:jc w:val="both"/>
        <w:rPr>
          <w:rFonts w:ascii="Calibri" w:hAnsi="Calibri" w:cs="Calibri"/>
          <w:sz w:val="32"/>
          <w:szCs w:val="32"/>
        </w:rPr>
      </w:pPr>
      <w:r w:rsidRPr="00210E46">
        <w:rPr>
          <w:rFonts w:ascii="Calibri" w:hAnsi="Calibri" w:cs="Calibri"/>
          <w:sz w:val="32"/>
          <w:szCs w:val="32"/>
        </w:rPr>
        <w:t>Voi, voi avete la forza e la bellezza di prendervi cura di loro, cambiando orari, agende, trovando — dentro tutte le frenesie della vita — il modo per essere accanto ai vostri ammalati. Voi siete i ciechi che vedono.</w:t>
      </w:r>
      <w:r w:rsidRPr="00210E46">
        <w:rPr>
          <w:rFonts w:ascii="Calibri" w:hAnsi="Calibri" w:cs="Calibri"/>
          <w:sz w:val="32"/>
          <w:szCs w:val="32"/>
        </w:rPr>
        <w:t xml:space="preserve"> </w:t>
      </w:r>
    </w:p>
    <w:p w14:paraId="7D6A3C28" w14:textId="202F92BC" w:rsidR="00210E46" w:rsidRPr="00210E46" w:rsidRDefault="00210E46" w:rsidP="00210E46">
      <w:pPr>
        <w:jc w:val="both"/>
        <w:rPr>
          <w:rFonts w:ascii="Calibri" w:hAnsi="Calibri" w:cs="Calibri"/>
          <w:sz w:val="32"/>
          <w:szCs w:val="32"/>
        </w:rPr>
      </w:pPr>
      <w:r w:rsidRPr="00210E46">
        <w:rPr>
          <w:rFonts w:ascii="Calibri" w:hAnsi="Calibri" w:cs="Calibri"/>
          <w:sz w:val="32"/>
          <w:szCs w:val="32"/>
        </w:rPr>
        <w:t>Ancora, ho constatato la bellezza e la presenza di tanti fratelli e sorelle che vivono l’impegno nel volontariato e nel servizio. Sono davvero tantissime le realtà associative che, nel territorio, vivono la gratuità e che dentro questa gratuità si spendono per gli altri. E ho constatato una cosa meravigliosa: tra i mondi ecclesiali e i mondi non ecclesiali non c’è divisione, c’è collaborazione. Solo qualche decennio fa il mondo ecclesiale aveva i suoi confini e il mondo associativo laico ne aveva altri. Oggi non è più così: c’è un’interazione, una collaborazione che dice che l’umano, con i suoi bisogni, è più forte delle idee e delle convinzioni, più o meno rigide, che possiamo avere.</w:t>
      </w:r>
    </w:p>
    <w:p w14:paraId="6F92CEB4" w14:textId="6B08382B" w:rsidR="00210E46" w:rsidRPr="00210E46" w:rsidRDefault="00210E46" w:rsidP="00210E46">
      <w:pPr>
        <w:jc w:val="both"/>
        <w:rPr>
          <w:rFonts w:ascii="Calibri" w:hAnsi="Calibri" w:cs="Calibri"/>
          <w:sz w:val="32"/>
          <w:szCs w:val="32"/>
        </w:rPr>
      </w:pPr>
      <w:r w:rsidRPr="00210E46">
        <w:rPr>
          <w:rFonts w:ascii="Calibri" w:hAnsi="Calibri" w:cs="Calibri"/>
          <w:sz w:val="32"/>
          <w:szCs w:val="32"/>
        </w:rPr>
        <w:t>Sia benedetto Dio per tutto questo mare di bene e di luce. Questi sono i segni del Regno.</w:t>
      </w:r>
      <w:r w:rsidRPr="00210E46">
        <w:rPr>
          <w:rFonts w:ascii="Calibri" w:hAnsi="Calibri" w:cs="Calibri"/>
          <w:sz w:val="32"/>
          <w:szCs w:val="32"/>
        </w:rPr>
        <w:t xml:space="preserve"> </w:t>
      </w:r>
      <w:r w:rsidRPr="00210E46">
        <w:rPr>
          <w:rFonts w:ascii="Calibri" w:hAnsi="Calibri" w:cs="Calibri"/>
          <w:sz w:val="32"/>
          <w:szCs w:val="32"/>
        </w:rPr>
        <w:t>Ho visto comunità che, di fronte al venir meno della presenza dei presbiteri, hanno ormai la capacità di organizzarsi, di strutturarsi, e continuano comunque le loro attività. Penso al mondo dell’annuncio e della catechesi, che oggi è tutto sulle spalle dei laici. Ho assistito a un annuncio catechistico per tutte le comunità, innovativo e creativo, non scolastico, dal quale ho imparato anch’io.</w:t>
      </w:r>
    </w:p>
    <w:p w14:paraId="160FCAEF" w14:textId="3EDCF329" w:rsidR="00210E46" w:rsidRPr="00210E46" w:rsidRDefault="00210E46" w:rsidP="00210E46">
      <w:pPr>
        <w:jc w:val="both"/>
        <w:rPr>
          <w:rFonts w:ascii="Calibri" w:hAnsi="Calibri" w:cs="Calibri"/>
          <w:sz w:val="32"/>
          <w:szCs w:val="32"/>
        </w:rPr>
      </w:pPr>
      <w:r w:rsidRPr="00210E46">
        <w:rPr>
          <w:rFonts w:ascii="Calibri" w:hAnsi="Calibri" w:cs="Calibri"/>
          <w:sz w:val="32"/>
          <w:szCs w:val="32"/>
        </w:rPr>
        <w:t>Ho visto il capolavoro di aziende che lavorano in modo assolutamente innovativo, mettendo l’uomo al centro. Ho negli occhi la visita a una vostra struttura lavorativa, dove ho visto un’eccellenza di umanità: questo me lo porto nel cuore e mi fa dire che non è vero che tutto il mondo dell’imprenditoria è solo profitto. Ho visto meraviglie anche lì.</w:t>
      </w:r>
      <w:r w:rsidRPr="00210E46">
        <w:rPr>
          <w:rFonts w:ascii="Calibri" w:hAnsi="Calibri" w:cs="Calibri"/>
          <w:sz w:val="32"/>
          <w:szCs w:val="32"/>
        </w:rPr>
        <w:br/>
        <w:t>Ho visto istituzioni attente a noi: non è scontato che le istituzioni si presentino ai nostri appuntamenti. Ho visto la bellezza degli oratori: quarant’anni fa non avrei potuto testimoniare un oratorio presente in tutte le realtà. Tutto questo mi dà vita e non mi fa perdere la speranza.</w:t>
      </w:r>
      <w:r w:rsidRPr="00210E46">
        <w:rPr>
          <w:rFonts w:ascii="Calibri" w:hAnsi="Calibri" w:cs="Calibri"/>
          <w:sz w:val="32"/>
          <w:szCs w:val="32"/>
        </w:rPr>
        <w:t xml:space="preserve"> </w:t>
      </w:r>
      <w:r w:rsidRPr="00210E46">
        <w:rPr>
          <w:rFonts w:ascii="Calibri" w:hAnsi="Calibri" w:cs="Calibri"/>
          <w:sz w:val="32"/>
          <w:szCs w:val="32"/>
        </w:rPr>
        <w:t>Questi sono i segni del Regno. Questi siete voi.</w:t>
      </w:r>
      <w:r w:rsidR="00087C65">
        <w:rPr>
          <w:rFonts w:ascii="Calibri" w:hAnsi="Calibri" w:cs="Calibri"/>
          <w:sz w:val="32"/>
          <w:szCs w:val="32"/>
        </w:rPr>
        <w:t xml:space="preserve"> </w:t>
      </w:r>
      <w:r w:rsidRPr="00210E46">
        <w:rPr>
          <w:rFonts w:ascii="Calibri" w:hAnsi="Calibri" w:cs="Calibri"/>
          <w:sz w:val="32"/>
          <w:szCs w:val="32"/>
        </w:rPr>
        <w:t>Coraggio, avanti, e non abbiate paura.</w:t>
      </w:r>
    </w:p>
    <w:p w14:paraId="14472CB1" w14:textId="77777777" w:rsidR="00F341C4" w:rsidRPr="00210E46" w:rsidRDefault="00F341C4" w:rsidP="00210E46">
      <w:pPr>
        <w:jc w:val="both"/>
        <w:rPr>
          <w:rFonts w:ascii="Calibri" w:hAnsi="Calibri" w:cs="Calibri"/>
          <w:sz w:val="32"/>
          <w:szCs w:val="32"/>
        </w:rPr>
      </w:pPr>
    </w:p>
    <w:sectPr w:rsidR="00F341C4" w:rsidRPr="00210E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46"/>
    <w:rsid w:val="00016D1A"/>
    <w:rsid w:val="00087C65"/>
    <w:rsid w:val="00210E46"/>
    <w:rsid w:val="0031285C"/>
    <w:rsid w:val="005F6877"/>
    <w:rsid w:val="00652088"/>
    <w:rsid w:val="00B46726"/>
    <w:rsid w:val="00F34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3948"/>
  <w15:chartTrackingRefBased/>
  <w15:docId w15:val="{8447572A-85BE-4EB9-A658-5CFAC637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0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0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0E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0E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0E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0E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0E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0E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0E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0E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0E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0E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0E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0E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0E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0E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0E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0E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0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0E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0E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0E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0E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0E46"/>
    <w:rPr>
      <w:i/>
      <w:iCs/>
      <w:color w:val="404040" w:themeColor="text1" w:themeTint="BF"/>
    </w:rPr>
  </w:style>
  <w:style w:type="paragraph" w:styleId="Paragrafoelenco">
    <w:name w:val="List Paragraph"/>
    <w:basedOn w:val="Normale"/>
    <w:uiPriority w:val="34"/>
    <w:qFormat/>
    <w:rsid w:val="00210E46"/>
    <w:pPr>
      <w:ind w:left="720"/>
      <w:contextualSpacing/>
    </w:pPr>
  </w:style>
  <w:style w:type="character" w:styleId="Enfasiintensa">
    <w:name w:val="Intense Emphasis"/>
    <w:basedOn w:val="Carpredefinitoparagrafo"/>
    <w:uiPriority w:val="21"/>
    <w:qFormat/>
    <w:rsid w:val="00210E46"/>
    <w:rPr>
      <w:i/>
      <w:iCs/>
      <w:color w:val="0F4761" w:themeColor="accent1" w:themeShade="BF"/>
    </w:rPr>
  </w:style>
  <w:style w:type="paragraph" w:styleId="Citazioneintensa">
    <w:name w:val="Intense Quote"/>
    <w:basedOn w:val="Normale"/>
    <w:next w:val="Normale"/>
    <w:link w:val="CitazioneintensaCarattere"/>
    <w:uiPriority w:val="30"/>
    <w:qFormat/>
    <w:rsid w:val="00210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0E46"/>
    <w:rPr>
      <w:i/>
      <w:iCs/>
      <w:color w:val="0F4761" w:themeColor="accent1" w:themeShade="BF"/>
    </w:rPr>
  </w:style>
  <w:style w:type="character" w:styleId="Riferimentointenso">
    <w:name w:val="Intense Reference"/>
    <w:basedOn w:val="Carpredefinitoparagrafo"/>
    <w:uiPriority w:val="32"/>
    <w:qFormat/>
    <w:rsid w:val="00210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4</cp:revision>
  <dcterms:created xsi:type="dcterms:W3CDTF">2025-12-17T07:41:00Z</dcterms:created>
  <dcterms:modified xsi:type="dcterms:W3CDTF">2025-12-17T08:17:00Z</dcterms:modified>
</cp:coreProperties>
</file>