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1AC39519" w:rsidR="00193A8E" w:rsidRDefault="00193A8E" w:rsidP="00A50921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44157D">
        <w:rPr>
          <w:rFonts w:ascii="Calibri" w:hAnsi="Calibri" w:cs="Calibri"/>
          <w:color w:val="auto"/>
        </w:rPr>
        <w:t>1</w:t>
      </w:r>
      <w:r w:rsidR="00260617">
        <w:rPr>
          <w:rFonts w:ascii="Calibri" w:hAnsi="Calibri" w:cs="Calibri"/>
          <w:color w:val="auto"/>
        </w:rPr>
        <w:t>8</w:t>
      </w:r>
      <w:r>
        <w:rPr>
          <w:rFonts w:ascii="Calibri" w:hAnsi="Calibri" w:cs="Calibri"/>
          <w:color w:val="auto"/>
        </w:rPr>
        <w:t xml:space="preserve"> settembre </w:t>
      </w:r>
      <w:r w:rsidR="00B05D11">
        <w:rPr>
          <w:rFonts w:ascii="Calibri" w:hAnsi="Calibri" w:cs="Calibri"/>
          <w:color w:val="auto"/>
        </w:rPr>
        <w:t>2025</w:t>
      </w:r>
    </w:p>
    <w:p w14:paraId="37761E88" w14:textId="548C66C3" w:rsidR="00260617" w:rsidRPr="00260617" w:rsidRDefault="00260617" w:rsidP="00260617">
      <w:pPr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260617">
        <w:rPr>
          <w:rFonts w:ascii="Calibri" w:hAnsi="Calibri" w:cs="Calibri"/>
          <w:b/>
          <w:bCs/>
          <w:color w:val="002465"/>
          <w:sz w:val="32"/>
          <w:szCs w:val="32"/>
        </w:rPr>
        <w:t xml:space="preserve">Don Fabio Corazzina e don Nandino Capovilla: due appuntamenti </w:t>
      </w:r>
      <w:r w:rsidR="00D1431D" w:rsidRPr="00260617">
        <w:rPr>
          <w:rFonts w:ascii="Calibri" w:hAnsi="Calibri" w:cs="Calibri"/>
          <w:b/>
          <w:bCs/>
          <w:color w:val="002465"/>
          <w:sz w:val="32"/>
          <w:szCs w:val="32"/>
        </w:rPr>
        <w:t>a Trento e Rovereto</w:t>
      </w:r>
      <w:r w:rsidR="00D1431D">
        <w:rPr>
          <w:rFonts w:ascii="Calibri" w:hAnsi="Calibri" w:cs="Calibri"/>
          <w:b/>
          <w:bCs/>
          <w:color w:val="002465"/>
          <w:sz w:val="32"/>
          <w:szCs w:val="32"/>
        </w:rPr>
        <w:t xml:space="preserve"> </w:t>
      </w:r>
      <w:r w:rsidRPr="00260617">
        <w:rPr>
          <w:rFonts w:ascii="Calibri" w:hAnsi="Calibri" w:cs="Calibri"/>
          <w:b/>
          <w:bCs/>
          <w:color w:val="002465"/>
          <w:sz w:val="32"/>
          <w:szCs w:val="32"/>
        </w:rPr>
        <w:t>per parlare di pace, disarmo e giustizia</w:t>
      </w:r>
      <w:r w:rsidRPr="00260617">
        <w:rPr>
          <w:rFonts w:ascii="Calibri" w:hAnsi="Calibri" w:cs="Calibri"/>
          <w:b/>
          <w:bCs/>
          <w:color w:val="002465"/>
          <w:sz w:val="32"/>
          <w:szCs w:val="32"/>
        </w:rPr>
        <w:t xml:space="preserve"> </w:t>
      </w:r>
    </w:p>
    <w:p w14:paraId="00507D6C" w14:textId="0B684CB1" w:rsidR="00260617" w:rsidRPr="00260617" w:rsidRDefault="00260617" w:rsidP="00BE7A5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60617">
        <w:rPr>
          <w:rFonts w:ascii="Calibri" w:hAnsi="Calibri" w:cs="Calibri"/>
          <w:color w:val="auto"/>
          <w:sz w:val="26"/>
          <w:szCs w:val="26"/>
        </w:rPr>
        <w:t>In vista della marcia per la pace Perugia-Assisi del 12 ottobre, l’Arcidiocesi di Trento, attraverso il Tavolo diocesano Giustizia e Pace, le Acli Trentine e altre realtà associative propongono due incontri rispettivamente a Trento e Rovereto sui temi della pace, del disarmo e della giustizia.</w:t>
      </w:r>
    </w:p>
    <w:p w14:paraId="14232D9F" w14:textId="7C576D40" w:rsidR="00260617" w:rsidRPr="00260617" w:rsidRDefault="00260617" w:rsidP="00BE7A5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60617">
        <w:rPr>
          <w:rFonts w:ascii="Calibri" w:hAnsi="Calibri" w:cs="Calibri"/>
          <w:color w:val="auto"/>
          <w:sz w:val="26"/>
          <w:szCs w:val="26"/>
        </w:rPr>
        <w:t xml:space="preserve">Il primo appuntamento sarà </w:t>
      </w:r>
      <w:r w:rsidR="00965DF5" w:rsidRPr="00260617"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="00965DF5" w:rsidRPr="00260617">
        <w:rPr>
          <w:rFonts w:ascii="Calibri" w:hAnsi="Calibri" w:cs="Calibri"/>
          <w:b/>
          <w:bCs/>
          <w:color w:val="auto"/>
          <w:sz w:val="26"/>
          <w:szCs w:val="26"/>
        </w:rPr>
        <w:t>venerdì 19 settembre</w:t>
      </w:r>
      <w:r w:rsidR="00965DF5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Pr="00260617">
        <w:rPr>
          <w:rFonts w:ascii="Calibri" w:hAnsi="Calibri" w:cs="Calibri"/>
          <w:color w:val="auto"/>
          <w:sz w:val="26"/>
          <w:szCs w:val="26"/>
        </w:rPr>
        <w:t xml:space="preserve">con 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don Fabio Corazzina</w:t>
      </w:r>
      <w:r w:rsidR="00965DF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65DF5" w:rsidRPr="00965DF5">
        <w:rPr>
          <w:rFonts w:ascii="Calibri" w:hAnsi="Calibri" w:cs="Calibri"/>
          <w:color w:val="auto"/>
          <w:sz w:val="26"/>
          <w:szCs w:val="26"/>
        </w:rPr>
        <w:t>che interverrà</w:t>
      </w:r>
      <w:r w:rsidR="00965DF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260617">
        <w:rPr>
          <w:rFonts w:ascii="Calibri" w:hAnsi="Calibri" w:cs="Calibri"/>
          <w:color w:val="auto"/>
          <w:sz w:val="26"/>
          <w:szCs w:val="26"/>
        </w:rPr>
        <w:t>alle ore 20.30 a Trento nel</w:t>
      </w:r>
      <w:r>
        <w:rPr>
          <w:rFonts w:ascii="Calibri" w:hAnsi="Calibri" w:cs="Calibri"/>
          <w:color w:val="auto"/>
          <w:sz w:val="26"/>
          <w:szCs w:val="26"/>
        </w:rPr>
        <w:t xml:space="preserve">l’Aula Magna del 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Seminario Diocesano</w:t>
      </w:r>
      <w:r w:rsidRPr="00260617">
        <w:rPr>
          <w:rFonts w:ascii="Calibri" w:hAnsi="Calibri" w:cs="Calibri"/>
          <w:color w:val="auto"/>
          <w:sz w:val="26"/>
          <w:szCs w:val="26"/>
        </w:rPr>
        <w:t xml:space="preserve"> (corso Tre Novembre) sul tema “</w:t>
      </w:r>
      <w:r w:rsidRPr="00965DF5">
        <w:rPr>
          <w:rFonts w:ascii="Calibri" w:hAnsi="Calibri" w:cs="Calibri"/>
          <w:b/>
          <w:bCs/>
          <w:color w:val="auto"/>
          <w:sz w:val="26"/>
          <w:szCs w:val="26"/>
        </w:rPr>
        <w:t>Custodire l’umanità oggi. Disarmo e giustizia</w:t>
      </w:r>
      <w:r w:rsidRPr="00260617">
        <w:rPr>
          <w:rFonts w:ascii="Calibri" w:hAnsi="Calibri" w:cs="Calibri"/>
          <w:color w:val="auto"/>
          <w:sz w:val="26"/>
          <w:szCs w:val="26"/>
        </w:rPr>
        <w:t>”. Don Fabio è sacerdote bresciano, da tempo impegnato sui temi della pace e della non-violenza.</w:t>
      </w:r>
    </w:p>
    <w:p w14:paraId="0E81A4D0" w14:textId="5EBE71A1" w:rsidR="00260617" w:rsidRPr="00260617" w:rsidRDefault="00260617" w:rsidP="00BE7A5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60617">
        <w:rPr>
          <w:rFonts w:ascii="Calibri" w:hAnsi="Calibri" w:cs="Calibri"/>
          <w:color w:val="auto"/>
          <w:sz w:val="26"/>
          <w:szCs w:val="26"/>
        </w:rPr>
        <w:t>Un secondo appuntamento in preparazione alla marcia si terrà martedì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 xml:space="preserve"> 23 settembre </w:t>
      </w:r>
      <w:r w:rsidRPr="00260617">
        <w:rPr>
          <w:rFonts w:ascii="Calibri" w:hAnsi="Calibri" w:cs="Calibri"/>
          <w:color w:val="auto"/>
          <w:sz w:val="26"/>
          <w:szCs w:val="26"/>
        </w:rPr>
        <w:t>alle 20.30, presso la 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Sala della Filarmonica di Rovereto</w:t>
      </w:r>
      <w:r w:rsidRPr="00260617">
        <w:rPr>
          <w:rFonts w:ascii="Calibri" w:hAnsi="Calibri" w:cs="Calibri"/>
          <w:color w:val="auto"/>
          <w:sz w:val="26"/>
          <w:szCs w:val="26"/>
        </w:rPr>
        <w:t>, con 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don Nandino Capovilla</w:t>
      </w:r>
      <w:r w:rsidRPr="00260617">
        <w:rPr>
          <w:rFonts w:ascii="Calibri" w:hAnsi="Calibri" w:cs="Calibri"/>
          <w:color w:val="auto"/>
          <w:sz w:val="26"/>
          <w:szCs w:val="26"/>
        </w:rPr>
        <w:t> e 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Betta Tusset </w:t>
      </w:r>
      <w:r w:rsidRPr="00260617">
        <w:rPr>
          <w:rFonts w:ascii="Calibri" w:hAnsi="Calibri" w:cs="Calibri"/>
          <w:color w:val="auto"/>
          <w:sz w:val="26"/>
          <w:szCs w:val="26"/>
        </w:rPr>
        <w:t>che presenteranno il loro libro, dal titolo “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Sotto il cielo di Gaza</w:t>
      </w:r>
      <w:r w:rsidRPr="00260617">
        <w:rPr>
          <w:rFonts w:ascii="Calibri" w:hAnsi="Calibri" w:cs="Calibri"/>
          <w:color w:val="auto"/>
          <w:sz w:val="26"/>
          <w:szCs w:val="26"/>
        </w:rPr>
        <w:t>”. Nella tragedia smisurata che continua a sconvolgere il territorio palestinese occupato, i due autori, che si definiscono “raccoglitori di storie” hanno ricostruito un lungo anno di ingiustizie e sofferenze. Anche in questo caso, l’appuntamento è organizzato dal Tavolo diocesano Giustizia e Pace assieme alle Acli trentine e al Centro Pace, Ecologia e Diritti umani di Rovereto.</w:t>
      </w:r>
    </w:p>
    <w:p w14:paraId="1E9C6DF2" w14:textId="2574E5D9" w:rsidR="00260617" w:rsidRPr="00260617" w:rsidRDefault="00260617" w:rsidP="00BE7A5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28"/>
          <w:szCs w:val="28"/>
        </w:rPr>
      </w:pPr>
      <w:r w:rsidRPr="00260617">
        <w:rPr>
          <w:rFonts w:ascii="Calibri" w:hAnsi="Calibri" w:cs="Calibri"/>
          <w:b/>
          <w:bCs/>
          <w:color w:val="002465"/>
          <w:sz w:val="28"/>
          <w:szCs w:val="28"/>
        </w:rPr>
        <w:t>Verso Perugiassisi</w:t>
      </w:r>
    </w:p>
    <w:p w14:paraId="7232A119" w14:textId="4B1A1616" w:rsidR="00260617" w:rsidRPr="00260617" w:rsidRDefault="00260617" w:rsidP="00BE7A5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60617">
        <w:rPr>
          <w:rFonts w:ascii="Calibri" w:hAnsi="Calibri" w:cs="Calibri"/>
          <w:color w:val="auto"/>
          <w:sz w:val="26"/>
          <w:szCs w:val="26"/>
        </w:rPr>
        <w:t>“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Imagine all the People</w:t>
      </w:r>
      <w:r w:rsidRPr="00260617">
        <w:rPr>
          <w:rFonts w:ascii="Calibri" w:hAnsi="Calibri" w:cs="Calibri"/>
          <w:color w:val="auto"/>
          <w:sz w:val="26"/>
          <w:szCs w:val="26"/>
        </w:rPr>
        <w:t> – Immagina tutte le persone vivere insieme in pace”: è questo il titolo e il tema centrale dell’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ottava Assemblea dell’ONU</w:t>
      </w:r>
      <w:r w:rsidRPr="00260617">
        <w:rPr>
          <w:rFonts w:ascii="Calibri" w:hAnsi="Calibri" w:cs="Calibri"/>
          <w:color w:val="auto"/>
          <w:sz w:val="26"/>
          <w:szCs w:val="26"/>
        </w:rPr>
        <w:t> dei popoli, che si terrà a Perugia dal 9 al 12 ottobre. Al centro della tre giorni ci sarà l’urgente bisogno di costruire un mondo più giusto e pacifico, libero dalla guerra e dall’oppressione, dalla povertà e dallo sfruttamento umano e ambientale.</w:t>
      </w:r>
    </w:p>
    <w:p w14:paraId="1B5B212A" w14:textId="77CCD20A" w:rsidR="00260617" w:rsidRPr="00260617" w:rsidRDefault="00260617" w:rsidP="00BE7A5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60617">
        <w:rPr>
          <w:rFonts w:ascii="Calibri" w:hAnsi="Calibri" w:cs="Calibri"/>
          <w:color w:val="auto"/>
          <w:sz w:val="26"/>
          <w:szCs w:val="26"/>
        </w:rPr>
        <w:t>Al termine dell’assemblea, il 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12 ottobre</w:t>
      </w:r>
      <w:r w:rsidRPr="00260617">
        <w:rPr>
          <w:rFonts w:ascii="Calibri" w:hAnsi="Calibri" w:cs="Calibri"/>
          <w:color w:val="auto"/>
          <w:sz w:val="26"/>
          <w:szCs w:val="26"/>
        </w:rPr>
        <w:t>, si terrà la marcia per la pace Perugi</w:t>
      </w:r>
      <w:r>
        <w:rPr>
          <w:rFonts w:ascii="Calibri" w:hAnsi="Calibri" w:cs="Calibri"/>
          <w:color w:val="auto"/>
          <w:sz w:val="26"/>
          <w:szCs w:val="26"/>
        </w:rPr>
        <w:t>a-</w:t>
      </w:r>
      <w:r w:rsidRPr="00260617">
        <w:rPr>
          <w:rFonts w:ascii="Calibri" w:hAnsi="Calibri" w:cs="Calibri"/>
          <w:color w:val="auto"/>
          <w:sz w:val="26"/>
          <w:szCs w:val="26"/>
        </w:rPr>
        <w:t>Assisi. Il </w:t>
      </w:r>
      <w:r w:rsidRPr="00260617">
        <w:rPr>
          <w:rFonts w:ascii="Calibri" w:hAnsi="Calibri" w:cs="Calibri"/>
          <w:b/>
          <w:bCs/>
          <w:color w:val="auto"/>
          <w:sz w:val="26"/>
          <w:szCs w:val="26"/>
        </w:rPr>
        <w:t>Comitato Marcia PerugiAssisi,</w:t>
      </w:r>
      <w:r w:rsidRPr="00260617">
        <w:rPr>
          <w:rFonts w:ascii="Calibri" w:hAnsi="Calibri" w:cs="Calibri"/>
          <w:color w:val="auto"/>
          <w:sz w:val="26"/>
          <w:szCs w:val="26"/>
        </w:rPr>
        <w:t xml:space="preserve"> che ha organizzato l’evento, ha invitato tutte le </w:t>
      </w:r>
      <w:r w:rsidRPr="00260617">
        <w:rPr>
          <w:rFonts w:ascii="Calibri" w:hAnsi="Calibri" w:cs="Calibri"/>
          <w:color w:val="auto"/>
          <w:sz w:val="26"/>
          <w:szCs w:val="26"/>
        </w:rPr>
        <w:lastRenderedPageBreak/>
        <w:t>realtà e associazioni italiane impegnate nell’ambito sociale a organizzare incontri ed eventi in preparazione alla marcia.</w:t>
      </w:r>
    </w:p>
    <w:p w14:paraId="7AB0428F" w14:textId="77777777" w:rsidR="00260617" w:rsidRDefault="00260617" w:rsidP="00BE7A59">
      <w:pPr>
        <w:spacing w:after="120"/>
        <w:ind w:left="0" w:right="142"/>
        <w:jc w:val="right"/>
        <w:rPr>
          <w:rFonts w:ascii="Calibri" w:hAnsi="Calibri" w:cs="Calibri"/>
          <w:color w:val="auto"/>
        </w:rPr>
      </w:pPr>
    </w:p>
    <w:sectPr w:rsidR="00260617" w:rsidSect="005F1D4E">
      <w:headerReference w:type="default" r:id="rId11"/>
      <w:footerReference w:type="default" r:id="rId12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DF8A" w14:textId="77777777" w:rsidR="00E2744B" w:rsidRDefault="00E2744B" w:rsidP="00A66B18">
      <w:pPr>
        <w:spacing w:before="0" w:after="0"/>
      </w:pPr>
      <w:r>
        <w:separator/>
      </w:r>
    </w:p>
  </w:endnote>
  <w:endnote w:type="continuationSeparator" w:id="0">
    <w:p w14:paraId="1BB42C69" w14:textId="77777777" w:rsidR="00E2744B" w:rsidRDefault="00E2744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A42B" w14:textId="77777777" w:rsidR="00E2744B" w:rsidRDefault="00E2744B" w:rsidP="00A66B18">
      <w:pPr>
        <w:spacing w:before="0" w:after="0"/>
      </w:pPr>
      <w:r>
        <w:separator/>
      </w:r>
    </w:p>
  </w:footnote>
  <w:footnote w:type="continuationSeparator" w:id="0">
    <w:p w14:paraId="67771DEB" w14:textId="77777777" w:rsidR="00E2744B" w:rsidRDefault="00E2744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BD5"/>
    <w:multiLevelType w:val="multilevel"/>
    <w:tmpl w:val="446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47CD6"/>
    <w:multiLevelType w:val="multilevel"/>
    <w:tmpl w:val="0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33E1E"/>
    <w:multiLevelType w:val="multilevel"/>
    <w:tmpl w:val="8E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3"/>
  </w:num>
  <w:num w:numId="2" w16cid:durableId="1132553591">
    <w:abstractNumId w:val="1"/>
  </w:num>
  <w:num w:numId="3" w16cid:durableId="120000740">
    <w:abstractNumId w:val="4"/>
  </w:num>
  <w:num w:numId="4" w16cid:durableId="442311411">
    <w:abstractNumId w:val="2"/>
  </w:num>
  <w:num w:numId="5" w16cid:durableId="1529566129">
    <w:abstractNumId w:val="0"/>
  </w:num>
  <w:num w:numId="6" w16cid:durableId="45668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536D5"/>
    <w:rsid w:val="00060C43"/>
    <w:rsid w:val="00064766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0E21"/>
    <w:rsid w:val="000B52DD"/>
    <w:rsid w:val="000C1DA4"/>
    <w:rsid w:val="000C6C81"/>
    <w:rsid w:val="000F6F86"/>
    <w:rsid w:val="0010680C"/>
    <w:rsid w:val="00107AF1"/>
    <w:rsid w:val="00111118"/>
    <w:rsid w:val="00114BB7"/>
    <w:rsid w:val="00132938"/>
    <w:rsid w:val="001336D1"/>
    <w:rsid w:val="00134DE9"/>
    <w:rsid w:val="0013796D"/>
    <w:rsid w:val="0014005E"/>
    <w:rsid w:val="00150E3B"/>
    <w:rsid w:val="00152B0B"/>
    <w:rsid w:val="00155FF1"/>
    <w:rsid w:val="00162058"/>
    <w:rsid w:val="001766D6"/>
    <w:rsid w:val="00183447"/>
    <w:rsid w:val="00187041"/>
    <w:rsid w:val="0019090F"/>
    <w:rsid w:val="00192419"/>
    <w:rsid w:val="00193A8E"/>
    <w:rsid w:val="00196B2E"/>
    <w:rsid w:val="00197EA3"/>
    <w:rsid w:val="001A26FA"/>
    <w:rsid w:val="001B36FA"/>
    <w:rsid w:val="001C1154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16DFA"/>
    <w:rsid w:val="00224AB5"/>
    <w:rsid w:val="00227A7C"/>
    <w:rsid w:val="00230D8D"/>
    <w:rsid w:val="0023180E"/>
    <w:rsid w:val="00232E59"/>
    <w:rsid w:val="0024098A"/>
    <w:rsid w:val="00253788"/>
    <w:rsid w:val="00260617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0977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237"/>
    <w:rsid w:val="00411B7F"/>
    <w:rsid w:val="0041428F"/>
    <w:rsid w:val="00417144"/>
    <w:rsid w:val="00420022"/>
    <w:rsid w:val="00425056"/>
    <w:rsid w:val="00426453"/>
    <w:rsid w:val="00433BA6"/>
    <w:rsid w:val="00434C26"/>
    <w:rsid w:val="004351F5"/>
    <w:rsid w:val="0044157D"/>
    <w:rsid w:val="00442ED7"/>
    <w:rsid w:val="004727CE"/>
    <w:rsid w:val="00485E74"/>
    <w:rsid w:val="00496DA1"/>
    <w:rsid w:val="0049743E"/>
    <w:rsid w:val="004A078D"/>
    <w:rsid w:val="004A2B0D"/>
    <w:rsid w:val="004A433C"/>
    <w:rsid w:val="004B13AA"/>
    <w:rsid w:val="004B549E"/>
    <w:rsid w:val="004C1984"/>
    <w:rsid w:val="004C715C"/>
    <w:rsid w:val="004C7247"/>
    <w:rsid w:val="004D4946"/>
    <w:rsid w:val="004D4C82"/>
    <w:rsid w:val="004D4CFE"/>
    <w:rsid w:val="00504251"/>
    <w:rsid w:val="005108DA"/>
    <w:rsid w:val="00512BE7"/>
    <w:rsid w:val="00513DAE"/>
    <w:rsid w:val="0051404A"/>
    <w:rsid w:val="0052246C"/>
    <w:rsid w:val="005259E1"/>
    <w:rsid w:val="00543614"/>
    <w:rsid w:val="005478A7"/>
    <w:rsid w:val="00552D4B"/>
    <w:rsid w:val="005550DE"/>
    <w:rsid w:val="00581590"/>
    <w:rsid w:val="005818F1"/>
    <w:rsid w:val="00592C0F"/>
    <w:rsid w:val="0059493E"/>
    <w:rsid w:val="00596098"/>
    <w:rsid w:val="005A629A"/>
    <w:rsid w:val="005C141B"/>
    <w:rsid w:val="005C2210"/>
    <w:rsid w:val="005C3D02"/>
    <w:rsid w:val="005C51C1"/>
    <w:rsid w:val="005D37FF"/>
    <w:rsid w:val="005F1D4E"/>
    <w:rsid w:val="006004AC"/>
    <w:rsid w:val="0060082E"/>
    <w:rsid w:val="00605A04"/>
    <w:rsid w:val="00611388"/>
    <w:rsid w:val="00615018"/>
    <w:rsid w:val="00617A14"/>
    <w:rsid w:val="0062123A"/>
    <w:rsid w:val="00627312"/>
    <w:rsid w:val="00644033"/>
    <w:rsid w:val="00646E75"/>
    <w:rsid w:val="00650443"/>
    <w:rsid w:val="006505F8"/>
    <w:rsid w:val="00664718"/>
    <w:rsid w:val="006854B3"/>
    <w:rsid w:val="006857B7"/>
    <w:rsid w:val="00690C4D"/>
    <w:rsid w:val="006935F6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F2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524AC"/>
    <w:rsid w:val="00874FA8"/>
    <w:rsid w:val="008922A5"/>
    <w:rsid w:val="00893C23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560E3"/>
    <w:rsid w:val="00965DF5"/>
    <w:rsid w:val="00971422"/>
    <w:rsid w:val="00971F62"/>
    <w:rsid w:val="009773FD"/>
    <w:rsid w:val="00983802"/>
    <w:rsid w:val="00987639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0921"/>
    <w:rsid w:val="00A66B18"/>
    <w:rsid w:val="00A6783B"/>
    <w:rsid w:val="00A96CF8"/>
    <w:rsid w:val="00AA089B"/>
    <w:rsid w:val="00AA43EE"/>
    <w:rsid w:val="00AA67DC"/>
    <w:rsid w:val="00AC20D5"/>
    <w:rsid w:val="00AC3C2C"/>
    <w:rsid w:val="00AD0409"/>
    <w:rsid w:val="00AD1294"/>
    <w:rsid w:val="00AD1C30"/>
    <w:rsid w:val="00AD3624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E7A59"/>
    <w:rsid w:val="00C14054"/>
    <w:rsid w:val="00C15C47"/>
    <w:rsid w:val="00C24BBF"/>
    <w:rsid w:val="00C35AFC"/>
    <w:rsid w:val="00C3600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431D"/>
    <w:rsid w:val="00D171A4"/>
    <w:rsid w:val="00D21CE5"/>
    <w:rsid w:val="00D2316A"/>
    <w:rsid w:val="00D26CFF"/>
    <w:rsid w:val="00D31AA4"/>
    <w:rsid w:val="00D36A9A"/>
    <w:rsid w:val="00D66593"/>
    <w:rsid w:val="00D71D66"/>
    <w:rsid w:val="00D75838"/>
    <w:rsid w:val="00D800F1"/>
    <w:rsid w:val="00D83D61"/>
    <w:rsid w:val="00DA4FB3"/>
    <w:rsid w:val="00DC23A2"/>
    <w:rsid w:val="00DE17BF"/>
    <w:rsid w:val="00DE5A56"/>
    <w:rsid w:val="00DE6DA2"/>
    <w:rsid w:val="00DF2D30"/>
    <w:rsid w:val="00DF71B4"/>
    <w:rsid w:val="00E026C4"/>
    <w:rsid w:val="00E0535A"/>
    <w:rsid w:val="00E06D7E"/>
    <w:rsid w:val="00E12CA4"/>
    <w:rsid w:val="00E177D9"/>
    <w:rsid w:val="00E25022"/>
    <w:rsid w:val="00E27254"/>
    <w:rsid w:val="00E2744B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EF3F96"/>
    <w:rsid w:val="00F049F8"/>
    <w:rsid w:val="00F05D96"/>
    <w:rsid w:val="00F06549"/>
    <w:rsid w:val="00F163DB"/>
    <w:rsid w:val="00F22384"/>
    <w:rsid w:val="00F229D7"/>
    <w:rsid w:val="00F31F94"/>
    <w:rsid w:val="00F341EB"/>
    <w:rsid w:val="00F40EBB"/>
    <w:rsid w:val="00F43CCD"/>
    <w:rsid w:val="00F548B5"/>
    <w:rsid w:val="00F57755"/>
    <w:rsid w:val="00FD1385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26061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0617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2025-09-18T09:27:00Z</dcterms:created>
  <dcterms:modified xsi:type="dcterms:W3CDTF">2025-09-18T09:30:00Z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