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5329" w14:textId="77777777" w:rsidR="00007FAB" w:rsidRDefault="00007FAB" w:rsidP="00007FAB">
      <w:pPr>
        <w:ind w:left="0" w:right="142"/>
        <w:jc w:val="right"/>
        <w:rPr>
          <w:rFonts w:ascii="Calibri" w:hAnsi="Calibri" w:cs="Calibri"/>
          <w:color w:val="auto"/>
        </w:rPr>
      </w:pPr>
      <w:bookmarkStart w:id="0" w:name="_Hlk137029293"/>
      <w:r w:rsidRPr="002C29E7">
        <w:rPr>
          <w:rFonts w:ascii="Calibri" w:hAnsi="Calibri" w:cs="Calibri"/>
          <w:color w:val="auto"/>
        </w:rPr>
        <w:t xml:space="preserve">Trento, </w:t>
      </w:r>
      <w:r>
        <w:rPr>
          <w:rFonts w:ascii="Calibri" w:hAnsi="Calibri" w:cs="Calibri"/>
          <w:color w:val="auto"/>
        </w:rPr>
        <w:t>18</w:t>
      </w:r>
      <w:r w:rsidRPr="002C29E7">
        <w:rPr>
          <w:rFonts w:ascii="Calibri" w:hAnsi="Calibri" w:cs="Calibri"/>
          <w:color w:val="auto"/>
        </w:rPr>
        <w:t xml:space="preserve"> </w:t>
      </w:r>
      <w:r>
        <w:rPr>
          <w:rFonts w:ascii="Calibri" w:hAnsi="Calibri" w:cs="Calibri"/>
          <w:color w:val="auto"/>
        </w:rPr>
        <w:t xml:space="preserve">giugno </w:t>
      </w:r>
      <w:r w:rsidRPr="002C29E7">
        <w:rPr>
          <w:rFonts w:ascii="Calibri" w:hAnsi="Calibri" w:cs="Calibri"/>
          <w:color w:val="auto"/>
        </w:rPr>
        <w:t>202</w:t>
      </w:r>
      <w:r>
        <w:rPr>
          <w:rFonts w:ascii="Calibri" w:hAnsi="Calibri" w:cs="Calibri"/>
          <w:color w:val="auto"/>
        </w:rPr>
        <w:t>5</w:t>
      </w:r>
    </w:p>
    <w:p w14:paraId="495B2535" w14:textId="77777777" w:rsidR="00007FAB" w:rsidRPr="00C0441F" w:rsidRDefault="00007FAB" w:rsidP="00007FAB">
      <w:pPr>
        <w:spacing w:after="120"/>
        <w:ind w:left="0" w:right="142"/>
        <w:jc w:val="center"/>
        <w:rPr>
          <w:rFonts w:ascii="Calibri" w:hAnsi="Calibri" w:cs="Calibri"/>
          <w:b/>
          <w:bCs/>
          <w:color w:val="002060"/>
          <w:sz w:val="8"/>
          <w:szCs w:val="4"/>
        </w:rPr>
      </w:pPr>
    </w:p>
    <w:p w14:paraId="08981441" w14:textId="671CAE9B" w:rsidR="00007FAB" w:rsidRPr="00E2488D" w:rsidRDefault="00007FAB" w:rsidP="00007FAB">
      <w:pPr>
        <w:spacing w:after="120"/>
        <w:ind w:left="0" w:right="142"/>
        <w:jc w:val="center"/>
        <w:rPr>
          <w:rFonts w:ascii="Calibri" w:hAnsi="Calibri" w:cs="Calibri"/>
          <w:b/>
          <w:bCs/>
          <w:color w:val="002060"/>
          <w:sz w:val="32"/>
          <w:szCs w:val="24"/>
        </w:rPr>
      </w:pPr>
      <w:r w:rsidRPr="00E2488D">
        <w:rPr>
          <w:rFonts w:ascii="Calibri" w:hAnsi="Calibri" w:cs="Calibri"/>
          <w:b/>
          <w:bCs/>
          <w:color w:val="002060"/>
          <w:sz w:val="32"/>
          <w:szCs w:val="24"/>
        </w:rPr>
        <w:t xml:space="preserve">Corpus Domini, </w:t>
      </w:r>
      <w:r>
        <w:rPr>
          <w:rFonts w:ascii="Calibri" w:hAnsi="Calibri" w:cs="Calibri"/>
          <w:b/>
          <w:bCs/>
          <w:color w:val="002060"/>
          <w:sz w:val="32"/>
          <w:szCs w:val="24"/>
        </w:rPr>
        <w:t xml:space="preserve">a Trento </w:t>
      </w:r>
      <w:r w:rsidRPr="00E2488D">
        <w:rPr>
          <w:rFonts w:ascii="Calibri" w:hAnsi="Calibri" w:cs="Calibri"/>
          <w:b/>
          <w:bCs/>
          <w:color w:val="002060"/>
          <w:sz w:val="32"/>
          <w:szCs w:val="24"/>
        </w:rPr>
        <w:t xml:space="preserve">processione dal Duomo al </w:t>
      </w:r>
      <w:r>
        <w:rPr>
          <w:rFonts w:ascii="Calibri" w:hAnsi="Calibri" w:cs="Calibri"/>
          <w:b/>
          <w:bCs/>
          <w:color w:val="002060"/>
          <w:sz w:val="32"/>
          <w:szCs w:val="24"/>
        </w:rPr>
        <w:t>S</w:t>
      </w:r>
      <w:r w:rsidRPr="00E2488D">
        <w:rPr>
          <w:rFonts w:ascii="Calibri" w:hAnsi="Calibri" w:cs="Calibri"/>
          <w:b/>
          <w:bCs/>
          <w:color w:val="002060"/>
          <w:sz w:val="32"/>
          <w:szCs w:val="24"/>
        </w:rPr>
        <w:t>antissimo</w:t>
      </w:r>
    </w:p>
    <w:p w14:paraId="39AF4EF5" w14:textId="77777777" w:rsidR="00007FAB" w:rsidRDefault="00007FAB" w:rsidP="00007FAB">
      <w:pPr>
        <w:spacing w:line="276" w:lineRule="auto"/>
        <w:ind w:left="0" w:right="142"/>
        <w:jc w:val="both"/>
        <w:rPr>
          <w:rFonts w:ascii="Calibri" w:hAnsi="Calibri" w:cs="Calibri"/>
          <w:color w:val="auto"/>
          <w:sz w:val="26"/>
          <w:szCs w:val="26"/>
        </w:rPr>
      </w:pPr>
      <w:bookmarkStart w:id="1" w:name="_Hlk137029267"/>
    </w:p>
    <w:p w14:paraId="3E75DDCC" w14:textId="381C45D7" w:rsidR="00007FAB" w:rsidRPr="00DC599D" w:rsidRDefault="00007FAB" w:rsidP="00007FAB">
      <w:pPr>
        <w:spacing w:line="276" w:lineRule="auto"/>
        <w:ind w:left="0" w:right="142"/>
        <w:jc w:val="both"/>
        <w:rPr>
          <w:rFonts w:ascii="Calibri" w:hAnsi="Calibri" w:cs="Calibri"/>
          <w:color w:val="auto"/>
          <w:sz w:val="26"/>
          <w:szCs w:val="26"/>
        </w:rPr>
      </w:pPr>
      <w:r w:rsidRPr="00DC599D">
        <w:rPr>
          <w:rFonts w:ascii="Calibri" w:hAnsi="Calibri" w:cs="Calibri"/>
          <w:color w:val="auto"/>
          <w:sz w:val="26"/>
          <w:szCs w:val="26"/>
        </w:rPr>
        <w:t xml:space="preserve">La Chiesa celebra domenica prossima, </w:t>
      </w:r>
      <w:r>
        <w:rPr>
          <w:rFonts w:ascii="Calibri" w:hAnsi="Calibri" w:cs="Calibri"/>
          <w:color w:val="auto"/>
          <w:sz w:val="26"/>
          <w:szCs w:val="26"/>
        </w:rPr>
        <w:t>22</w:t>
      </w:r>
      <w:r w:rsidRPr="00DC599D">
        <w:rPr>
          <w:rFonts w:ascii="Calibri" w:hAnsi="Calibri" w:cs="Calibri"/>
          <w:color w:val="auto"/>
          <w:sz w:val="26"/>
          <w:szCs w:val="26"/>
        </w:rPr>
        <w:t xml:space="preserve"> giugno, la solennità del </w:t>
      </w:r>
      <w:r w:rsidRPr="00007FAB">
        <w:rPr>
          <w:rFonts w:ascii="Calibri" w:hAnsi="Calibri" w:cs="Calibri"/>
          <w:b/>
          <w:bCs/>
          <w:color w:val="auto"/>
          <w:sz w:val="26"/>
          <w:szCs w:val="26"/>
        </w:rPr>
        <w:t>Corpus Domini</w:t>
      </w:r>
      <w:r>
        <w:rPr>
          <w:rFonts w:ascii="Calibri" w:hAnsi="Calibri" w:cs="Calibri"/>
          <w:color w:val="auto"/>
          <w:sz w:val="26"/>
          <w:szCs w:val="26"/>
        </w:rPr>
        <w:t>,</w:t>
      </w:r>
      <w:r w:rsidRPr="00DC599D">
        <w:rPr>
          <w:rFonts w:ascii="Calibri" w:hAnsi="Calibri" w:cs="Calibri"/>
          <w:color w:val="auto"/>
          <w:sz w:val="26"/>
          <w:szCs w:val="26"/>
        </w:rPr>
        <w:t xml:space="preserve"> per sottolineare la propria fede nella presenza reale di Gesù nel sacramento dell’Eucaristia e la centralità della celebrazione eucaristica nella vita della comunità cristiana. </w:t>
      </w:r>
    </w:p>
    <w:bookmarkEnd w:id="1"/>
    <w:p w14:paraId="4ACAC3DC" w14:textId="7100D93C" w:rsidR="00007FAB" w:rsidRPr="00DC599D" w:rsidRDefault="00007FAB" w:rsidP="00007FAB">
      <w:pPr>
        <w:spacing w:line="276" w:lineRule="auto"/>
        <w:ind w:left="0" w:right="142"/>
        <w:jc w:val="both"/>
        <w:rPr>
          <w:rFonts w:ascii="Calibri" w:hAnsi="Calibri" w:cs="Calibri"/>
          <w:color w:val="auto"/>
          <w:sz w:val="26"/>
          <w:szCs w:val="26"/>
        </w:rPr>
      </w:pPr>
      <w:r w:rsidRPr="00DC599D">
        <w:rPr>
          <w:rFonts w:ascii="Calibri" w:hAnsi="Calibri" w:cs="Calibri"/>
          <w:color w:val="auto"/>
          <w:sz w:val="26"/>
          <w:szCs w:val="26"/>
        </w:rPr>
        <w:t xml:space="preserve">In vista di questo appuntamento, la comunità credente trentina è invitata a riunirsi attorno all’arcivescovo Lauro nella serata di domani, giovedì </w:t>
      </w:r>
      <w:r>
        <w:rPr>
          <w:rFonts w:ascii="Calibri" w:hAnsi="Calibri" w:cs="Calibri"/>
          <w:color w:val="auto"/>
          <w:sz w:val="26"/>
          <w:szCs w:val="26"/>
        </w:rPr>
        <w:t>19</w:t>
      </w:r>
      <w:r w:rsidRPr="00DC599D">
        <w:rPr>
          <w:rFonts w:ascii="Calibri" w:hAnsi="Calibri" w:cs="Calibri"/>
          <w:color w:val="auto"/>
          <w:sz w:val="26"/>
          <w:szCs w:val="26"/>
        </w:rPr>
        <w:t xml:space="preserve"> giugno, per la </w:t>
      </w:r>
      <w:r w:rsidRPr="00007FAB">
        <w:rPr>
          <w:rFonts w:ascii="Calibri" w:hAnsi="Calibri" w:cs="Calibri"/>
          <w:b/>
          <w:bCs/>
          <w:color w:val="auto"/>
          <w:sz w:val="26"/>
          <w:szCs w:val="26"/>
        </w:rPr>
        <w:t>concelebrazione dell'Eucaristia</w:t>
      </w:r>
      <w:r w:rsidRPr="00DC599D">
        <w:rPr>
          <w:rFonts w:ascii="Calibri" w:hAnsi="Calibri" w:cs="Calibri"/>
          <w:color w:val="auto"/>
          <w:sz w:val="26"/>
          <w:szCs w:val="26"/>
        </w:rPr>
        <w:t xml:space="preserve"> in </w:t>
      </w:r>
      <w:r>
        <w:rPr>
          <w:rFonts w:ascii="Calibri" w:hAnsi="Calibri" w:cs="Calibri"/>
          <w:color w:val="auto"/>
          <w:sz w:val="26"/>
          <w:szCs w:val="26"/>
        </w:rPr>
        <w:t>c</w:t>
      </w:r>
      <w:r w:rsidRPr="00DC599D">
        <w:rPr>
          <w:rFonts w:ascii="Calibri" w:hAnsi="Calibri" w:cs="Calibri"/>
          <w:color w:val="auto"/>
          <w:sz w:val="26"/>
          <w:szCs w:val="26"/>
        </w:rPr>
        <w:t>attedrale alle ore 19</w:t>
      </w:r>
      <w:r w:rsidR="00D6001B">
        <w:rPr>
          <w:rFonts w:ascii="Calibri" w:hAnsi="Calibri" w:cs="Calibri"/>
          <w:color w:val="auto"/>
          <w:sz w:val="26"/>
          <w:szCs w:val="26"/>
        </w:rPr>
        <w:t xml:space="preserve"> (con </w:t>
      </w:r>
      <w:r w:rsidR="00D6001B" w:rsidRPr="00D6001B">
        <w:rPr>
          <w:rFonts w:ascii="Calibri" w:hAnsi="Calibri" w:cs="Calibri"/>
          <w:b/>
          <w:bCs/>
          <w:color w:val="auto"/>
          <w:sz w:val="26"/>
          <w:szCs w:val="26"/>
        </w:rPr>
        <w:t>diretta</w:t>
      </w:r>
      <w:r w:rsidR="00D6001B" w:rsidRPr="00D6001B">
        <w:rPr>
          <w:rFonts w:ascii="Calibri" w:hAnsi="Calibri" w:cs="Calibri"/>
          <w:color w:val="auto"/>
          <w:sz w:val="26"/>
          <w:szCs w:val="26"/>
        </w:rPr>
        <w:t> sul canale YouTube della Diocesi e Telepace Trento</w:t>
      </w:r>
      <w:r w:rsidR="00D6001B">
        <w:rPr>
          <w:rFonts w:ascii="Calibri" w:hAnsi="Calibri" w:cs="Calibri"/>
          <w:color w:val="auto"/>
          <w:sz w:val="26"/>
          <w:szCs w:val="26"/>
        </w:rPr>
        <w:t>)</w:t>
      </w:r>
      <w:r w:rsidRPr="00DC599D">
        <w:rPr>
          <w:rFonts w:ascii="Calibri" w:hAnsi="Calibri" w:cs="Calibri"/>
          <w:color w:val="auto"/>
          <w:sz w:val="26"/>
          <w:szCs w:val="26"/>
        </w:rPr>
        <w:t xml:space="preserve">. </w:t>
      </w:r>
    </w:p>
    <w:p w14:paraId="5FC8A636" w14:textId="77777777" w:rsidR="00007FAB" w:rsidRPr="00DC599D" w:rsidRDefault="00007FAB" w:rsidP="00007FAB">
      <w:pPr>
        <w:spacing w:line="276" w:lineRule="auto"/>
        <w:ind w:left="0" w:right="142"/>
        <w:jc w:val="both"/>
        <w:rPr>
          <w:rFonts w:ascii="Calibri" w:hAnsi="Calibri" w:cs="Calibri"/>
          <w:color w:val="auto"/>
          <w:sz w:val="26"/>
          <w:szCs w:val="26"/>
        </w:rPr>
      </w:pPr>
      <w:r w:rsidRPr="00DC599D">
        <w:rPr>
          <w:rFonts w:ascii="Calibri" w:hAnsi="Calibri" w:cs="Calibri"/>
          <w:color w:val="auto"/>
          <w:sz w:val="26"/>
          <w:szCs w:val="26"/>
        </w:rPr>
        <w:t xml:space="preserve">A seguire, l’Arcivescovo, seguito dai fedeli, </w:t>
      </w:r>
      <w:r>
        <w:rPr>
          <w:rFonts w:ascii="Calibri" w:hAnsi="Calibri" w:cs="Calibri"/>
          <w:color w:val="auto"/>
          <w:sz w:val="26"/>
          <w:szCs w:val="26"/>
        </w:rPr>
        <w:t xml:space="preserve">porterà </w:t>
      </w:r>
      <w:r w:rsidRPr="00DC599D">
        <w:rPr>
          <w:rFonts w:ascii="Calibri" w:hAnsi="Calibri" w:cs="Calibri"/>
          <w:color w:val="auto"/>
          <w:sz w:val="26"/>
          <w:szCs w:val="26"/>
        </w:rPr>
        <w:t xml:space="preserve">il pane eucaristico </w:t>
      </w:r>
      <w:r>
        <w:rPr>
          <w:rFonts w:ascii="Calibri" w:hAnsi="Calibri" w:cs="Calibri"/>
          <w:color w:val="auto"/>
          <w:sz w:val="26"/>
          <w:szCs w:val="26"/>
        </w:rPr>
        <w:t xml:space="preserve">custodito nell’ostensorio </w:t>
      </w:r>
      <w:r w:rsidRPr="00DC599D">
        <w:rPr>
          <w:rFonts w:ascii="Calibri" w:hAnsi="Calibri" w:cs="Calibri"/>
          <w:color w:val="auto"/>
          <w:sz w:val="26"/>
          <w:szCs w:val="26"/>
        </w:rPr>
        <w:t xml:space="preserve">in </w:t>
      </w:r>
      <w:r w:rsidRPr="00007FAB">
        <w:rPr>
          <w:rFonts w:ascii="Calibri" w:hAnsi="Calibri" w:cs="Calibri"/>
          <w:b/>
          <w:bCs/>
          <w:color w:val="auto"/>
          <w:sz w:val="26"/>
          <w:szCs w:val="26"/>
        </w:rPr>
        <w:t>processione</w:t>
      </w:r>
      <w:r w:rsidRPr="00DC599D">
        <w:rPr>
          <w:rFonts w:ascii="Calibri" w:hAnsi="Calibri" w:cs="Calibri"/>
          <w:color w:val="auto"/>
          <w:sz w:val="26"/>
          <w:szCs w:val="26"/>
        </w:rPr>
        <w:t xml:space="preserve"> nelle vie del centro città. Il percorso della processione del Corpus Domini in uscita dalla Cattedrale si snoderà su piazza Duomo, via Garibaldi, via S. Vigilio, via Mazzini, via S. Croce, Corso 3 Novembre, fino alla chiesa del Santissimo Sacramento dove verrà impartita la benedizione eucaristica.</w:t>
      </w:r>
    </w:p>
    <w:p w14:paraId="2F9D56E9" w14:textId="77777777" w:rsidR="00007FAB" w:rsidRPr="00DC599D" w:rsidRDefault="00007FAB" w:rsidP="00007FAB">
      <w:pPr>
        <w:spacing w:line="276" w:lineRule="auto"/>
        <w:ind w:left="0" w:right="142"/>
        <w:jc w:val="both"/>
        <w:rPr>
          <w:rFonts w:ascii="Calibri" w:hAnsi="Calibri" w:cs="Calibri"/>
          <w:color w:val="auto"/>
          <w:sz w:val="26"/>
          <w:szCs w:val="26"/>
        </w:rPr>
      </w:pPr>
      <w:r>
        <w:rPr>
          <w:rFonts w:ascii="Calibri" w:hAnsi="Calibri" w:cs="Calibri"/>
          <w:color w:val="auto"/>
          <w:sz w:val="26"/>
          <w:szCs w:val="26"/>
        </w:rPr>
        <w:t>I</w:t>
      </w:r>
      <w:r w:rsidRPr="00DC599D">
        <w:rPr>
          <w:rFonts w:ascii="Calibri" w:hAnsi="Calibri" w:cs="Calibri"/>
          <w:color w:val="auto"/>
          <w:sz w:val="26"/>
          <w:szCs w:val="26"/>
        </w:rPr>
        <w:t>n preparazione alla solennità del Corpus Domini si svolge un triduo di preghiera nella chiesa di S. Chiara in via S. Croce.</w:t>
      </w:r>
    </w:p>
    <w:bookmarkEnd w:id="0"/>
    <w:sectPr w:rsidR="00007FAB" w:rsidRPr="00DC599D" w:rsidSect="004C7247">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B336E" w14:textId="77777777" w:rsidR="001F2E84" w:rsidRDefault="001F2E84" w:rsidP="00A66B18">
      <w:pPr>
        <w:spacing w:before="0" w:after="0"/>
      </w:pPr>
      <w:r>
        <w:separator/>
      </w:r>
    </w:p>
  </w:endnote>
  <w:endnote w:type="continuationSeparator" w:id="0">
    <w:p w14:paraId="144B10B3" w14:textId="77777777" w:rsidR="001F2E84" w:rsidRDefault="001F2E84"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A6EF6" w14:textId="77777777" w:rsidR="001F2E84" w:rsidRDefault="001F2E84" w:rsidP="00A66B18">
      <w:pPr>
        <w:spacing w:before="0" w:after="0"/>
      </w:pPr>
      <w:r>
        <w:separator/>
      </w:r>
    </w:p>
  </w:footnote>
  <w:footnote w:type="continuationSeparator" w:id="0">
    <w:p w14:paraId="70871B52" w14:textId="77777777" w:rsidR="001F2E84" w:rsidRDefault="001F2E84"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032E4"/>
    <w:rsid w:val="00007FAB"/>
    <w:rsid w:val="00010876"/>
    <w:rsid w:val="00060C43"/>
    <w:rsid w:val="000721A0"/>
    <w:rsid w:val="00077815"/>
    <w:rsid w:val="00083BAA"/>
    <w:rsid w:val="000929B4"/>
    <w:rsid w:val="00096C9B"/>
    <w:rsid w:val="00097F2D"/>
    <w:rsid w:val="000B52DD"/>
    <w:rsid w:val="000C1DA4"/>
    <w:rsid w:val="000C6A67"/>
    <w:rsid w:val="000C6C81"/>
    <w:rsid w:val="000F6F86"/>
    <w:rsid w:val="0010680C"/>
    <w:rsid w:val="00111118"/>
    <w:rsid w:val="00132938"/>
    <w:rsid w:val="0013796D"/>
    <w:rsid w:val="00150E3B"/>
    <w:rsid w:val="00152B0B"/>
    <w:rsid w:val="001766D6"/>
    <w:rsid w:val="00183447"/>
    <w:rsid w:val="00187041"/>
    <w:rsid w:val="0019090F"/>
    <w:rsid w:val="00192419"/>
    <w:rsid w:val="00196B2E"/>
    <w:rsid w:val="001B0E11"/>
    <w:rsid w:val="001B36FA"/>
    <w:rsid w:val="001C270D"/>
    <w:rsid w:val="001C419F"/>
    <w:rsid w:val="001D0B5A"/>
    <w:rsid w:val="001D5E69"/>
    <w:rsid w:val="001E2320"/>
    <w:rsid w:val="001E629A"/>
    <w:rsid w:val="001F2E84"/>
    <w:rsid w:val="0020700A"/>
    <w:rsid w:val="00213115"/>
    <w:rsid w:val="00214E28"/>
    <w:rsid w:val="0021606A"/>
    <w:rsid w:val="002210A1"/>
    <w:rsid w:val="00224AB5"/>
    <w:rsid w:val="00230D8D"/>
    <w:rsid w:val="0023180E"/>
    <w:rsid w:val="00232E59"/>
    <w:rsid w:val="002A190C"/>
    <w:rsid w:val="002A7AB2"/>
    <w:rsid w:val="002B7C24"/>
    <w:rsid w:val="002C29E7"/>
    <w:rsid w:val="002D2737"/>
    <w:rsid w:val="002E7497"/>
    <w:rsid w:val="002F0D3B"/>
    <w:rsid w:val="00306F84"/>
    <w:rsid w:val="00317F29"/>
    <w:rsid w:val="00331FD9"/>
    <w:rsid w:val="00333C4C"/>
    <w:rsid w:val="00345669"/>
    <w:rsid w:val="00352B81"/>
    <w:rsid w:val="00362F48"/>
    <w:rsid w:val="003873AF"/>
    <w:rsid w:val="0038773A"/>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20022"/>
    <w:rsid w:val="00426453"/>
    <w:rsid w:val="00442ED7"/>
    <w:rsid w:val="004727CE"/>
    <w:rsid w:val="00496DA1"/>
    <w:rsid w:val="004A2B0D"/>
    <w:rsid w:val="004C1984"/>
    <w:rsid w:val="004C7247"/>
    <w:rsid w:val="004D4946"/>
    <w:rsid w:val="004D4C82"/>
    <w:rsid w:val="004D4CFE"/>
    <w:rsid w:val="00504251"/>
    <w:rsid w:val="005108DA"/>
    <w:rsid w:val="00513DAE"/>
    <w:rsid w:val="0051404A"/>
    <w:rsid w:val="0052246C"/>
    <w:rsid w:val="00543614"/>
    <w:rsid w:val="00552D4B"/>
    <w:rsid w:val="0057219B"/>
    <w:rsid w:val="00581590"/>
    <w:rsid w:val="005818F1"/>
    <w:rsid w:val="0059493E"/>
    <w:rsid w:val="005A629A"/>
    <w:rsid w:val="005C2210"/>
    <w:rsid w:val="005C3D02"/>
    <w:rsid w:val="005D37FF"/>
    <w:rsid w:val="005E186C"/>
    <w:rsid w:val="006004AC"/>
    <w:rsid w:val="00611388"/>
    <w:rsid w:val="00615018"/>
    <w:rsid w:val="00617A14"/>
    <w:rsid w:val="0062123A"/>
    <w:rsid w:val="00644033"/>
    <w:rsid w:val="00646E75"/>
    <w:rsid w:val="006854B3"/>
    <w:rsid w:val="006857B7"/>
    <w:rsid w:val="00690C4D"/>
    <w:rsid w:val="006A5335"/>
    <w:rsid w:val="006C10D2"/>
    <w:rsid w:val="006C2741"/>
    <w:rsid w:val="006D1D88"/>
    <w:rsid w:val="006F6F10"/>
    <w:rsid w:val="007056D5"/>
    <w:rsid w:val="00721D24"/>
    <w:rsid w:val="00732E94"/>
    <w:rsid w:val="007425AF"/>
    <w:rsid w:val="00746451"/>
    <w:rsid w:val="00783E79"/>
    <w:rsid w:val="00792305"/>
    <w:rsid w:val="00795B0F"/>
    <w:rsid w:val="00796B30"/>
    <w:rsid w:val="007A14BC"/>
    <w:rsid w:val="007B21F5"/>
    <w:rsid w:val="007B5AE8"/>
    <w:rsid w:val="007C0134"/>
    <w:rsid w:val="007E08B6"/>
    <w:rsid w:val="007F0C4E"/>
    <w:rsid w:val="007F5192"/>
    <w:rsid w:val="00804F12"/>
    <w:rsid w:val="0080752F"/>
    <w:rsid w:val="0081317A"/>
    <w:rsid w:val="00814B53"/>
    <w:rsid w:val="0083621A"/>
    <w:rsid w:val="00840EE4"/>
    <w:rsid w:val="0084624F"/>
    <w:rsid w:val="00850D66"/>
    <w:rsid w:val="008522A1"/>
    <w:rsid w:val="0086405F"/>
    <w:rsid w:val="008922A5"/>
    <w:rsid w:val="0089796B"/>
    <w:rsid w:val="00912322"/>
    <w:rsid w:val="00913575"/>
    <w:rsid w:val="009152E4"/>
    <w:rsid w:val="00916F1D"/>
    <w:rsid w:val="00930E2E"/>
    <w:rsid w:val="00933111"/>
    <w:rsid w:val="009459F1"/>
    <w:rsid w:val="00971F62"/>
    <w:rsid w:val="00983802"/>
    <w:rsid w:val="009B25BF"/>
    <w:rsid w:val="009B7CB2"/>
    <w:rsid w:val="009C0046"/>
    <w:rsid w:val="009F6646"/>
    <w:rsid w:val="00A03D88"/>
    <w:rsid w:val="00A104C6"/>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38A"/>
    <w:rsid w:val="00AD3AE4"/>
    <w:rsid w:val="00AD402D"/>
    <w:rsid w:val="00AE1388"/>
    <w:rsid w:val="00AE4E03"/>
    <w:rsid w:val="00AF3982"/>
    <w:rsid w:val="00B1783C"/>
    <w:rsid w:val="00B21A6D"/>
    <w:rsid w:val="00B224A6"/>
    <w:rsid w:val="00B4381D"/>
    <w:rsid w:val="00B43B2F"/>
    <w:rsid w:val="00B50294"/>
    <w:rsid w:val="00B558AF"/>
    <w:rsid w:val="00B57B36"/>
    <w:rsid w:val="00B57D6E"/>
    <w:rsid w:val="00B613AD"/>
    <w:rsid w:val="00B86AC1"/>
    <w:rsid w:val="00BA0104"/>
    <w:rsid w:val="00BB3304"/>
    <w:rsid w:val="00BC2073"/>
    <w:rsid w:val="00BD123D"/>
    <w:rsid w:val="00BE0CD4"/>
    <w:rsid w:val="00C0441F"/>
    <w:rsid w:val="00C14054"/>
    <w:rsid w:val="00C37541"/>
    <w:rsid w:val="00C52FDE"/>
    <w:rsid w:val="00C551D5"/>
    <w:rsid w:val="00C60124"/>
    <w:rsid w:val="00C65CF6"/>
    <w:rsid w:val="00C701F7"/>
    <w:rsid w:val="00C70786"/>
    <w:rsid w:val="00C76629"/>
    <w:rsid w:val="00C76A6D"/>
    <w:rsid w:val="00C77E81"/>
    <w:rsid w:val="00C8559E"/>
    <w:rsid w:val="00C87E42"/>
    <w:rsid w:val="00CD3E7B"/>
    <w:rsid w:val="00CD7CEE"/>
    <w:rsid w:val="00CF0F16"/>
    <w:rsid w:val="00D10958"/>
    <w:rsid w:val="00D13835"/>
    <w:rsid w:val="00D171A4"/>
    <w:rsid w:val="00D31AA4"/>
    <w:rsid w:val="00D6001B"/>
    <w:rsid w:val="00D66593"/>
    <w:rsid w:val="00D71D66"/>
    <w:rsid w:val="00D83D61"/>
    <w:rsid w:val="00DA4FB3"/>
    <w:rsid w:val="00DC599D"/>
    <w:rsid w:val="00DE17BF"/>
    <w:rsid w:val="00DE6DA2"/>
    <w:rsid w:val="00DF2D30"/>
    <w:rsid w:val="00DF71B4"/>
    <w:rsid w:val="00E026C4"/>
    <w:rsid w:val="00E06D7E"/>
    <w:rsid w:val="00E12CA4"/>
    <w:rsid w:val="00E177D9"/>
    <w:rsid w:val="00E2488D"/>
    <w:rsid w:val="00E30E02"/>
    <w:rsid w:val="00E46A1E"/>
    <w:rsid w:val="00E4786A"/>
    <w:rsid w:val="00E55D74"/>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22384"/>
    <w:rsid w:val="00F229D7"/>
    <w:rsid w:val="00F43CCD"/>
    <w:rsid w:val="00F85D32"/>
    <w:rsid w:val="00FE0A45"/>
    <w:rsid w:val="00FE0F43"/>
    <w:rsid w:val="00FE5958"/>
    <w:rsid w:val="00FE61CE"/>
    <w:rsid w:val="00FF1A5E"/>
    <w:rsid w:val="00FF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www.w3.org/XML/1998/namespace"/>
    <ds:schemaRef ds:uri="71af3243-3dd4-4a8d-8c0d-dd76da1f02a5"/>
    <ds:schemaRef ds:uri="http://purl.org/dc/elements/1.1/"/>
    <ds:schemaRef ds:uri="16c05727-aa75-4e4a-9b5f-8a80a1165891"/>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174</Words>
  <Characters>998</Characters>
  <Application>Microsoft Office Word</Application>
  <DocSecurity>0</DocSecurity>
  <Lines>8</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2025-06-10T12:27:00Z</dcterms:created>
  <dcterms:modified xsi:type="dcterms:W3CDTF">2025-06-10T12:38:00Z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