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00F25044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D13ED1">
        <w:rPr>
          <w:rFonts w:ascii="Calibri" w:hAnsi="Calibri" w:cs="Calibri"/>
          <w:color w:val="auto"/>
        </w:rPr>
        <w:t xml:space="preserve">25 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665CFE5D" w14:textId="1FE2AC75" w:rsidR="00D13ED1" w:rsidRPr="00D82DEB" w:rsidRDefault="00D13ED1" w:rsidP="000660F3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29"/>
          <w:szCs w:val="29"/>
        </w:rPr>
      </w:pPr>
      <w:r w:rsidRPr="00D82DEB">
        <w:rPr>
          <w:rFonts w:ascii="Calibri" w:hAnsi="Calibri" w:cs="Calibri"/>
          <w:b/>
          <w:bCs/>
          <w:color w:val="002060"/>
          <w:sz w:val="29"/>
          <w:szCs w:val="29"/>
        </w:rPr>
        <w:t xml:space="preserve">Solennità di San Vigilio, processione da S. Maria e Messa in cattedrale con cinque vescovi trentini. Tisi, nuova Lettera alla comunità </w:t>
      </w:r>
    </w:p>
    <w:p w14:paraId="3F1DC016" w14:textId="77777777" w:rsidR="007C489D" w:rsidRPr="00D82DEB" w:rsidRDefault="00D13ED1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La Chiesa di Trento, insieme alla città capoluogo, celebra domani, mercoledì 26 giugno, il proprio patrono, San Vigilio</w:t>
      </w:r>
      <w:r w:rsidR="009C0573" w:rsidRPr="00D82DEB">
        <w:rPr>
          <w:rFonts w:ascii="Calibri" w:hAnsi="Calibri" w:cs="Calibri"/>
          <w:color w:val="auto"/>
          <w:sz w:val="26"/>
          <w:szCs w:val="26"/>
        </w:rPr>
        <w:t xml:space="preserve"> alla presenza di ben cinque vescovi </w:t>
      </w:r>
      <w:r w:rsidR="007C489D" w:rsidRPr="00D82DEB">
        <w:rPr>
          <w:rFonts w:ascii="Calibri" w:hAnsi="Calibri" w:cs="Calibri"/>
          <w:color w:val="auto"/>
          <w:sz w:val="26"/>
          <w:szCs w:val="26"/>
        </w:rPr>
        <w:t xml:space="preserve">di origine </w:t>
      </w:r>
      <w:r w:rsidR="003E4927" w:rsidRPr="00D82DEB">
        <w:rPr>
          <w:rFonts w:ascii="Calibri" w:hAnsi="Calibri" w:cs="Calibri"/>
          <w:color w:val="auto"/>
          <w:sz w:val="26"/>
          <w:szCs w:val="26"/>
        </w:rPr>
        <w:t>trentin</w:t>
      </w:r>
      <w:r w:rsidR="007C489D" w:rsidRPr="00D82DEB">
        <w:rPr>
          <w:rFonts w:ascii="Calibri" w:hAnsi="Calibri" w:cs="Calibri"/>
          <w:color w:val="auto"/>
          <w:sz w:val="26"/>
          <w:szCs w:val="26"/>
        </w:rPr>
        <w:t>a</w:t>
      </w:r>
      <w:r w:rsidR="003E4927" w:rsidRPr="00D82DE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2AA6115" w14:textId="5EE3B424" w:rsidR="00EE55BE" w:rsidRPr="00D82DEB" w:rsidRDefault="00D13ED1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Il consueto pontificale avrà inizio con la processione alle ore 9.30 dalla basilica di Santa Maria Maggior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>e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verso la Cattedrale.</w:t>
      </w:r>
      <w:r w:rsidR="009F6826" w:rsidRPr="00D82DEB">
        <w:rPr>
          <w:rFonts w:ascii="Calibri" w:hAnsi="Calibri" w:cs="Calibri"/>
          <w:color w:val="auto"/>
          <w:sz w:val="26"/>
          <w:szCs w:val="26"/>
        </w:rPr>
        <w:t xml:space="preserve"> S</w:t>
      </w:r>
      <w:r w:rsidRPr="00D82DEB">
        <w:rPr>
          <w:rFonts w:ascii="Calibri" w:hAnsi="Calibri" w:cs="Calibri"/>
          <w:color w:val="auto"/>
          <w:sz w:val="26"/>
          <w:szCs w:val="26"/>
        </w:rPr>
        <w:t>arà presiedut</w:t>
      </w:r>
      <w:r w:rsidR="009F6826" w:rsidRPr="00D82DEB">
        <w:rPr>
          <w:rFonts w:ascii="Calibri" w:hAnsi="Calibri" w:cs="Calibri"/>
          <w:color w:val="auto"/>
          <w:sz w:val="26"/>
          <w:szCs w:val="26"/>
        </w:rPr>
        <w:t>o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quest’anno dall’arcivescovo emerito di Trento 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Luigi Bressan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, in occasione del suo 60° di ordinazione presbiterale e 35° di episcopato. Concelebrano, accanto all’arcivescovo di Trento 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Lauro Tisi</w:t>
      </w:r>
      <w:r w:rsidRPr="00D82DEB">
        <w:rPr>
          <w:rFonts w:ascii="Calibri" w:hAnsi="Calibri" w:cs="Calibri"/>
          <w:color w:val="auto"/>
          <w:sz w:val="26"/>
          <w:szCs w:val="26"/>
        </w:rPr>
        <w:t>, due vescovi missionari: il vescovo ausiliare emerito di Lima (Perù), 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Adriano Tomasi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>pure lui al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60° di ordinazione presbiterale, e il vescovo emerito di </w:t>
      </w:r>
      <w:proofErr w:type="spellStart"/>
      <w:r w:rsidRPr="00D82DEB">
        <w:rPr>
          <w:rFonts w:ascii="Calibri" w:hAnsi="Calibri" w:cs="Calibri"/>
          <w:color w:val="auto"/>
          <w:sz w:val="26"/>
          <w:szCs w:val="26"/>
        </w:rPr>
        <w:t>Mossorò</w:t>
      </w:r>
      <w:proofErr w:type="spellEnd"/>
      <w:r w:rsidRPr="00D82DEB">
        <w:rPr>
          <w:rFonts w:ascii="Calibri" w:hAnsi="Calibri" w:cs="Calibri"/>
          <w:color w:val="auto"/>
          <w:sz w:val="26"/>
          <w:szCs w:val="26"/>
        </w:rPr>
        <w:t xml:space="preserve"> (Brasile), 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Mariano Manzana</w:t>
      </w:r>
      <w:r w:rsidRPr="00D82DEB">
        <w:rPr>
          <w:rFonts w:ascii="Calibri" w:hAnsi="Calibri" w:cs="Calibri"/>
          <w:color w:val="auto"/>
          <w:sz w:val="26"/>
          <w:szCs w:val="26"/>
        </w:rPr>
        <w:t>, nel suo 20° di episcopato. In Cattedrale ci sarà anche l’arcivescovo di Perugia-Città della Pieve 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Ivan Maffeis</w:t>
      </w:r>
      <w:r w:rsidRPr="00D82DEB">
        <w:rPr>
          <w:rFonts w:ascii="Calibri" w:hAnsi="Calibri" w:cs="Calibri"/>
          <w:color w:val="auto"/>
          <w:sz w:val="26"/>
          <w:szCs w:val="26"/>
        </w:rPr>
        <w:t>.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EA83B72" w14:textId="5D7DB05B" w:rsidR="00D13ED1" w:rsidRPr="00D82DEB" w:rsidRDefault="00EE55BE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Nel corso della celebrazione s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aranno inoltre ricordati altri tre vescovi trentini che festeggiano importanti anniversari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pur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>non pote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ndo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essere presenti in Duomo: </w:t>
      </w:r>
      <w:r w:rsidR="000660F3"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Giancarlo Bregantini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, vescovo emerito di Campobasso-Bojano che quest’anno raggiunge i 30 anni di episcopato; </w:t>
      </w:r>
      <w:r w:rsidR="000660F3" w:rsidRPr="00D82DEB">
        <w:rPr>
          <w:rFonts w:ascii="Calibri" w:hAnsi="Calibri" w:cs="Calibri"/>
          <w:b/>
          <w:bCs/>
          <w:color w:val="auto"/>
          <w:sz w:val="26"/>
          <w:szCs w:val="26"/>
        </w:rPr>
        <w:t>monsignor Giuseppe Filippi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, vescovo comboniano da 15 anni, emerito della Diocesi di </w:t>
      </w:r>
      <w:proofErr w:type="spellStart"/>
      <w:r w:rsidR="000660F3" w:rsidRPr="00D82DEB">
        <w:rPr>
          <w:rFonts w:ascii="Calibri" w:hAnsi="Calibri" w:cs="Calibri"/>
          <w:color w:val="auto"/>
          <w:sz w:val="26"/>
          <w:szCs w:val="26"/>
        </w:rPr>
        <w:t>Kotido</w:t>
      </w:r>
      <w:proofErr w:type="spellEnd"/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 (Uganda) e </w:t>
      </w:r>
      <w:r w:rsidR="000660F3" w:rsidRPr="00D82DEB">
        <w:rPr>
          <w:rFonts w:ascii="Calibri" w:hAnsi="Calibri" w:cs="Calibri"/>
          <w:b/>
          <w:bCs/>
          <w:color w:val="auto"/>
          <w:sz w:val="26"/>
          <w:szCs w:val="26"/>
        </w:rPr>
        <w:t xml:space="preserve">monsignor Guido </w:t>
      </w:r>
      <w:proofErr w:type="spellStart"/>
      <w:r w:rsidR="000660F3" w:rsidRPr="00D82DEB">
        <w:rPr>
          <w:rFonts w:ascii="Calibri" w:hAnsi="Calibri" w:cs="Calibri"/>
          <w:b/>
          <w:bCs/>
          <w:color w:val="auto"/>
          <w:sz w:val="26"/>
          <w:szCs w:val="26"/>
        </w:rPr>
        <w:t>Zendron</w:t>
      </w:r>
      <w:proofErr w:type="spellEnd"/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, vescovo di Paulo Afonso (Brasile), da poco settantenne.       </w:t>
      </w:r>
    </w:p>
    <w:p w14:paraId="5342FD7F" w14:textId="64484EEC" w:rsidR="00D13ED1" w:rsidRPr="00D82DEB" w:rsidRDefault="000660F3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Al termine della liturgia, l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 xml:space="preserve">’arcivescovo Lauro, come </w:t>
      </w:r>
      <w:r w:rsidRPr="00D82DEB">
        <w:rPr>
          <w:rFonts w:ascii="Calibri" w:hAnsi="Calibri" w:cs="Calibri"/>
          <w:color w:val="auto"/>
          <w:sz w:val="26"/>
          <w:szCs w:val="26"/>
        </w:rPr>
        <w:t>accade d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all’inizio del suo episcopato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in occasione del patrono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 xml:space="preserve">, farà dono della sua nuova </w:t>
      </w:r>
      <w:r w:rsidR="00D13ED1" w:rsidRPr="00D82DEB">
        <w:rPr>
          <w:rFonts w:ascii="Calibri" w:hAnsi="Calibri" w:cs="Calibri"/>
          <w:b/>
          <w:bCs/>
          <w:color w:val="auto"/>
          <w:sz w:val="26"/>
          <w:szCs w:val="26"/>
        </w:rPr>
        <w:t>Lettera alla comunità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, quest’anno dal titolo “</w:t>
      </w:r>
      <w:r w:rsidR="00D13ED1" w:rsidRPr="00D82DEB">
        <w:rPr>
          <w:rFonts w:ascii="Calibri" w:hAnsi="Calibri" w:cs="Calibri"/>
          <w:b/>
          <w:bCs/>
          <w:color w:val="auto"/>
          <w:sz w:val="26"/>
          <w:szCs w:val="26"/>
        </w:rPr>
        <w:t>La scommessa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”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B68FD53" w14:textId="77777777" w:rsidR="000660F3" w:rsidRPr="00D82DEB" w:rsidRDefault="00D13ED1" w:rsidP="000660F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celebrazione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sarà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resa ancora più solenne </w:t>
      </w:r>
      <w:r w:rsidRPr="00D82DEB">
        <w:rPr>
          <w:rFonts w:ascii="Calibri" w:hAnsi="Calibri" w:cs="Calibri"/>
          <w:color w:val="auto"/>
          <w:sz w:val="26"/>
          <w:szCs w:val="26"/>
        </w:rPr>
        <w:t>dalla Cappella musicale del Duomo e sarà </w:t>
      </w:r>
      <w:r w:rsidRPr="00D82DEB">
        <w:rPr>
          <w:rFonts w:ascii="Calibri" w:hAnsi="Calibri" w:cs="Calibri"/>
          <w:b/>
          <w:bCs/>
          <w:color w:val="auto"/>
          <w:sz w:val="26"/>
          <w:szCs w:val="26"/>
        </w:rPr>
        <w:t>trasmessa in diretta</w:t>
      </w:r>
      <w:r w:rsidRPr="00D82DEB">
        <w:rPr>
          <w:rFonts w:ascii="Calibri" w:hAnsi="Calibri" w:cs="Calibri"/>
          <w:color w:val="auto"/>
          <w:sz w:val="26"/>
          <w:szCs w:val="26"/>
        </w:rPr>
        <w:t> sul canale YouTube della Diocesi e da Telepace Trento.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5471B6B" w14:textId="061FA6A4" w:rsidR="00D13ED1" w:rsidRPr="00D82DEB" w:rsidRDefault="00F41654" w:rsidP="000660F3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82DEB">
        <w:rPr>
          <w:rFonts w:ascii="Calibri" w:hAnsi="Calibri" w:cs="Calibri"/>
          <w:color w:val="auto"/>
          <w:sz w:val="26"/>
          <w:szCs w:val="26"/>
        </w:rPr>
        <w:t>A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lle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ore </w:t>
      </w:r>
      <w:r w:rsidR="000660F3" w:rsidRPr="00D82DEB">
        <w:rPr>
          <w:rFonts w:ascii="Calibri" w:hAnsi="Calibri" w:cs="Calibri"/>
          <w:color w:val="auto"/>
          <w:sz w:val="26"/>
          <w:szCs w:val="26"/>
        </w:rPr>
        <w:t xml:space="preserve">18 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in Duomo </w:t>
      </w:r>
      <w:r w:rsidR="00D13ED1" w:rsidRPr="00D82DEB">
        <w:rPr>
          <w:rFonts w:ascii="Calibri" w:hAnsi="Calibri" w:cs="Calibri"/>
          <w:color w:val="auto"/>
          <w:sz w:val="26"/>
          <w:szCs w:val="26"/>
        </w:rPr>
        <w:t>la preghiera dei Secondi Vespri.</w:t>
      </w:r>
      <w:r w:rsidRPr="00D82DEB">
        <w:rPr>
          <w:rFonts w:ascii="Calibri" w:hAnsi="Calibri" w:cs="Calibri"/>
          <w:color w:val="auto"/>
          <w:sz w:val="26"/>
          <w:szCs w:val="26"/>
        </w:rPr>
        <w:t xml:space="preserve"> </w:t>
      </w:r>
    </w:p>
    <w:sectPr w:rsidR="00D13ED1" w:rsidRPr="00D82DEB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83D9" w14:textId="77777777" w:rsidR="00EE7F19" w:rsidRDefault="00EE7F19" w:rsidP="00A66B18">
      <w:pPr>
        <w:spacing w:before="0" w:after="0"/>
      </w:pPr>
      <w:r>
        <w:separator/>
      </w:r>
    </w:p>
  </w:endnote>
  <w:endnote w:type="continuationSeparator" w:id="0">
    <w:p w14:paraId="14B4B009" w14:textId="77777777" w:rsidR="00EE7F19" w:rsidRDefault="00EE7F1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F48A" w14:textId="77777777" w:rsidR="00EE7F19" w:rsidRDefault="00EE7F19" w:rsidP="00A66B18">
      <w:pPr>
        <w:spacing w:before="0" w:after="0"/>
      </w:pPr>
      <w:r>
        <w:separator/>
      </w:r>
    </w:p>
  </w:footnote>
  <w:footnote w:type="continuationSeparator" w:id="0">
    <w:p w14:paraId="5AEEA726" w14:textId="77777777" w:rsidR="00EE7F19" w:rsidRDefault="00EE7F1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660F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2F13A3"/>
    <w:rsid w:val="00306F84"/>
    <w:rsid w:val="00317F29"/>
    <w:rsid w:val="00322C98"/>
    <w:rsid w:val="00331FD9"/>
    <w:rsid w:val="00333C4C"/>
    <w:rsid w:val="00341F82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4927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45ABD"/>
    <w:rsid w:val="004727CE"/>
    <w:rsid w:val="00490281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3DDE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489D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A7889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546BD"/>
    <w:rsid w:val="00971F62"/>
    <w:rsid w:val="009773FD"/>
    <w:rsid w:val="00983802"/>
    <w:rsid w:val="009A0F4C"/>
    <w:rsid w:val="009A5F09"/>
    <w:rsid w:val="009B25BF"/>
    <w:rsid w:val="009B7CB2"/>
    <w:rsid w:val="009C0046"/>
    <w:rsid w:val="009C0573"/>
    <w:rsid w:val="009D6E3A"/>
    <w:rsid w:val="009F6646"/>
    <w:rsid w:val="009F6826"/>
    <w:rsid w:val="009F6D22"/>
    <w:rsid w:val="00A03D88"/>
    <w:rsid w:val="00A104C6"/>
    <w:rsid w:val="00A1276E"/>
    <w:rsid w:val="00A16E42"/>
    <w:rsid w:val="00A2097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20F4"/>
    <w:rsid w:val="00C8559E"/>
    <w:rsid w:val="00C87E42"/>
    <w:rsid w:val="00CD3E7B"/>
    <w:rsid w:val="00CD7CEE"/>
    <w:rsid w:val="00CF0F16"/>
    <w:rsid w:val="00D10958"/>
    <w:rsid w:val="00D13835"/>
    <w:rsid w:val="00D13ED1"/>
    <w:rsid w:val="00D171A4"/>
    <w:rsid w:val="00D2316A"/>
    <w:rsid w:val="00D31AA4"/>
    <w:rsid w:val="00D66593"/>
    <w:rsid w:val="00D71D66"/>
    <w:rsid w:val="00D75838"/>
    <w:rsid w:val="00D82DEB"/>
    <w:rsid w:val="00D83D61"/>
    <w:rsid w:val="00DA4FB3"/>
    <w:rsid w:val="00DC23A2"/>
    <w:rsid w:val="00DE17BF"/>
    <w:rsid w:val="00DE6DA2"/>
    <w:rsid w:val="00DF2D30"/>
    <w:rsid w:val="00DF71B4"/>
    <w:rsid w:val="00E026C4"/>
    <w:rsid w:val="00E03CCF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5BE"/>
    <w:rsid w:val="00EE590F"/>
    <w:rsid w:val="00EE7F19"/>
    <w:rsid w:val="00F049F8"/>
    <w:rsid w:val="00F05D96"/>
    <w:rsid w:val="00F06549"/>
    <w:rsid w:val="00F22384"/>
    <w:rsid w:val="00F229D7"/>
    <w:rsid w:val="00F41654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EEBFD763-1E37-4D2F-9AA2-F8EAE4E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2024-06-25T08:54:00Z</cp:lastPrinted>
  <dcterms:created xsi:type="dcterms:W3CDTF">2024-06-25T08:58:00Z</dcterms:created>
  <dcterms:modified xsi:type="dcterms:W3CDTF">2024-06-25T08:58:00Z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