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7E5BAF00"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F40559">
        <w:rPr>
          <w:rFonts w:ascii="Calibri" w:hAnsi="Calibri" w:cs="Calibri"/>
          <w:color w:val="auto"/>
          <w:sz w:val="20"/>
        </w:rPr>
        <w:t>17</w:t>
      </w:r>
      <w:r w:rsidR="00617A14">
        <w:rPr>
          <w:rFonts w:ascii="Calibri" w:hAnsi="Calibri" w:cs="Calibri"/>
          <w:color w:val="auto"/>
          <w:sz w:val="20"/>
        </w:rPr>
        <w:t xml:space="preserve"> </w:t>
      </w:r>
      <w:r w:rsidR="00EA5362">
        <w:rPr>
          <w:rFonts w:ascii="Calibri" w:hAnsi="Calibri" w:cs="Calibri"/>
          <w:color w:val="auto"/>
          <w:sz w:val="20"/>
        </w:rPr>
        <w:t xml:space="preserve">novembre </w:t>
      </w:r>
      <w:r w:rsidRPr="006857B7">
        <w:rPr>
          <w:rFonts w:ascii="Calibri" w:hAnsi="Calibri" w:cs="Calibri"/>
          <w:color w:val="auto"/>
          <w:sz w:val="20"/>
        </w:rPr>
        <w:t>202</w:t>
      </w:r>
      <w:r w:rsidR="00F40559">
        <w:rPr>
          <w:rFonts w:ascii="Calibri" w:hAnsi="Calibri" w:cs="Calibri"/>
          <w:color w:val="auto"/>
          <w:sz w:val="20"/>
        </w:rPr>
        <w:t>3</w:t>
      </w:r>
    </w:p>
    <w:p w14:paraId="72A3B8AE" w14:textId="67A4A6F8" w:rsidR="001373FD" w:rsidRDefault="009F4ACD" w:rsidP="00F52E56">
      <w:pPr>
        <w:tabs>
          <w:tab w:val="left" w:pos="8222"/>
        </w:tabs>
        <w:spacing w:line="276" w:lineRule="auto"/>
        <w:ind w:left="0" w:right="-1"/>
        <w:jc w:val="center"/>
        <w:rPr>
          <w:rFonts w:ascii="Calibri" w:hAnsi="Calibri" w:cs="Calibri"/>
          <w:b/>
          <w:bCs/>
          <w:color w:val="002060"/>
          <w:sz w:val="32"/>
          <w:szCs w:val="32"/>
        </w:rPr>
      </w:pPr>
      <w:r w:rsidRPr="003A147A">
        <w:rPr>
          <w:rFonts w:ascii="Calibri" w:hAnsi="Calibri" w:cs="Calibri"/>
          <w:b/>
          <w:bCs/>
          <w:color w:val="002060"/>
          <w:sz w:val="32"/>
          <w:szCs w:val="32"/>
        </w:rPr>
        <w:t>La Chiesa trentina in aiuto di o</w:t>
      </w:r>
      <w:r w:rsidR="009354FE" w:rsidRPr="003A147A">
        <w:rPr>
          <w:rFonts w:ascii="Calibri" w:hAnsi="Calibri" w:cs="Calibri"/>
          <w:b/>
          <w:bCs/>
          <w:color w:val="002060"/>
          <w:sz w:val="32"/>
          <w:szCs w:val="32"/>
        </w:rPr>
        <w:t xml:space="preserve">ltre </w:t>
      </w:r>
      <w:r w:rsidR="00AD0844" w:rsidRPr="003A147A">
        <w:rPr>
          <w:rFonts w:ascii="Calibri" w:hAnsi="Calibri" w:cs="Calibri"/>
          <w:b/>
          <w:bCs/>
          <w:color w:val="002060"/>
          <w:sz w:val="32"/>
          <w:szCs w:val="32"/>
        </w:rPr>
        <w:t xml:space="preserve">tremila poveri </w:t>
      </w:r>
      <w:r w:rsidR="009354FE" w:rsidRPr="003A147A">
        <w:rPr>
          <w:rFonts w:ascii="Calibri" w:hAnsi="Calibri" w:cs="Calibri"/>
          <w:b/>
          <w:bCs/>
          <w:color w:val="002060"/>
          <w:sz w:val="32"/>
          <w:szCs w:val="32"/>
        </w:rPr>
        <w:t>nel 202</w:t>
      </w:r>
      <w:r w:rsidR="00AD0844" w:rsidRPr="003A147A">
        <w:rPr>
          <w:rFonts w:ascii="Calibri" w:hAnsi="Calibri" w:cs="Calibri"/>
          <w:b/>
          <w:bCs/>
          <w:color w:val="002060"/>
          <w:sz w:val="32"/>
          <w:szCs w:val="32"/>
        </w:rPr>
        <w:t>2</w:t>
      </w:r>
      <w:r w:rsidR="005F27A2" w:rsidRPr="003A147A">
        <w:rPr>
          <w:rFonts w:ascii="Calibri" w:hAnsi="Calibri" w:cs="Calibri"/>
          <w:b/>
          <w:bCs/>
          <w:color w:val="002060"/>
          <w:sz w:val="32"/>
          <w:szCs w:val="32"/>
        </w:rPr>
        <w:t xml:space="preserve">. </w:t>
      </w:r>
      <w:r w:rsidR="00AD0844" w:rsidRPr="003A147A">
        <w:rPr>
          <w:rFonts w:ascii="Calibri" w:hAnsi="Calibri" w:cs="Calibri"/>
          <w:b/>
          <w:bCs/>
          <w:color w:val="002060"/>
          <w:sz w:val="32"/>
          <w:szCs w:val="32"/>
        </w:rPr>
        <w:t>A</w:t>
      </w:r>
      <w:r w:rsidR="009354FE" w:rsidRPr="003A147A">
        <w:rPr>
          <w:rFonts w:ascii="Calibri" w:hAnsi="Calibri" w:cs="Calibri"/>
          <w:b/>
          <w:bCs/>
          <w:color w:val="002060"/>
          <w:sz w:val="32"/>
          <w:szCs w:val="32"/>
        </w:rPr>
        <w:t xml:space="preserve">lla vigilia della Giornata dei Poveri </w:t>
      </w:r>
      <w:r w:rsidR="005F27A2" w:rsidRPr="003A147A">
        <w:rPr>
          <w:rFonts w:ascii="Calibri" w:hAnsi="Calibri" w:cs="Calibri"/>
          <w:b/>
          <w:bCs/>
          <w:color w:val="002060"/>
          <w:sz w:val="32"/>
          <w:szCs w:val="32"/>
        </w:rPr>
        <w:t>presentat</w:t>
      </w:r>
      <w:r w:rsidR="003A147A" w:rsidRPr="003A147A">
        <w:rPr>
          <w:rFonts w:ascii="Calibri" w:hAnsi="Calibri" w:cs="Calibri"/>
          <w:b/>
          <w:bCs/>
          <w:color w:val="002060"/>
          <w:sz w:val="32"/>
          <w:szCs w:val="32"/>
        </w:rPr>
        <w:t>o</w:t>
      </w:r>
      <w:r w:rsidR="005F27A2" w:rsidRPr="003A147A">
        <w:rPr>
          <w:rFonts w:ascii="Calibri" w:hAnsi="Calibri" w:cs="Calibri"/>
          <w:b/>
          <w:bCs/>
          <w:color w:val="002060"/>
          <w:sz w:val="32"/>
          <w:szCs w:val="32"/>
        </w:rPr>
        <w:t xml:space="preserve"> il </w:t>
      </w:r>
      <w:r w:rsidR="003A147A" w:rsidRPr="003A147A">
        <w:rPr>
          <w:rFonts w:ascii="Calibri" w:hAnsi="Calibri" w:cs="Calibri"/>
          <w:b/>
          <w:bCs/>
          <w:color w:val="002060"/>
          <w:sz w:val="32"/>
          <w:szCs w:val="32"/>
        </w:rPr>
        <w:t>R</w:t>
      </w:r>
      <w:r w:rsidR="005F27A2" w:rsidRPr="003A147A">
        <w:rPr>
          <w:rFonts w:ascii="Calibri" w:hAnsi="Calibri" w:cs="Calibri"/>
          <w:b/>
          <w:bCs/>
          <w:color w:val="002060"/>
          <w:sz w:val="32"/>
          <w:szCs w:val="32"/>
        </w:rPr>
        <w:t xml:space="preserve">apporto </w:t>
      </w:r>
      <w:r w:rsidR="00055D67" w:rsidRPr="003A147A">
        <w:rPr>
          <w:rFonts w:ascii="Calibri" w:hAnsi="Calibri" w:cs="Calibri"/>
          <w:b/>
          <w:bCs/>
          <w:color w:val="002060"/>
          <w:sz w:val="32"/>
          <w:szCs w:val="32"/>
        </w:rPr>
        <w:t>de</w:t>
      </w:r>
      <w:r w:rsidR="003D5712">
        <w:rPr>
          <w:rFonts w:ascii="Calibri" w:hAnsi="Calibri" w:cs="Calibri"/>
          <w:b/>
          <w:bCs/>
          <w:color w:val="002060"/>
          <w:sz w:val="32"/>
          <w:szCs w:val="32"/>
        </w:rPr>
        <w:t xml:space="preserve">lla rete </w:t>
      </w:r>
      <w:r w:rsidR="005F27A2" w:rsidRPr="003A147A">
        <w:rPr>
          <w:rFonts w:ascii="Calibri" w:hAnsi="Calibri" w:cs="Calibri"/>
          <w:b/>
          <w:bCs/>
          <w:color w:val="002060"/>
          <w:sz w:val="32"/>
          <w:szCs w:val="32"/>
        </w:rPr>
        <w:t xml:space="preserve">Caritas </w:t>
      </w:r>
      <w:r w:rsidR="00055D67" w:rsidRPr="003A147A">
        <w:rPr>
          <w:rFonts w:ascii="Calibri" w:hAnsi="Calibri" w:cs="Calibri"/>
          <w:b/>
          <w:bCs/>
          <w:color w:val="002060"/>
          <w:sz w:val="32"/>
          <w:szCs w:val="32"/>
        </w:rPr>
        <w:t>sul territorio e di Fondazione Caritas Diocesana</w:t>
      </w:r>
    </w:p>
    <w:p w14:paraId="1C7852FA" w14:textId="453AFE4C" w:rsidR="008D48BB" w:rsidRPr="003A147A" w:rsidRDefault="008D48BB" w:rsidP="00F52E56">
      <w:pPr>
        <w:tabs>
          <w:tab w:val="left" w:pos="8222"/>
        </w:tabs>
        <w:spacing w:line="276" w:lineRule="auto"/>
        <w:ind w:left="0" w:right="-1"/>
        <w:jc w:val="center"/>
        <w:rPr>
          <w:rFonts w:ascii="Calibri" w:hAnsi="Calibri" w:cs="Calibri"/>
          <w:b/>
          <w:bCs/>
          <w:color w:val="002060"/>
          <w:sz w:val="32"/>
          <w:szCs w:val="32"/>
        </w:rPr>
      </w:pPr>
      <w:r>
        <w:rPr>
          <w:rFonts w:ascii="Calibri" w:hAnsi="Calibri" w:cs="Calibri"/>
          <w:b/>
          <w:bCs/>
          <w:color w:val="002060"/>
          <w:sz w:val="32"/>
          <w:szCs w:val="32"/>
        </w:rPr>
        <w:t xml:space="preserve">Vescovo Lauro: “I dati ci </w:t>
      </w:r>
      <w:r w:rsidR="007E6951">
        <w:rPr>
          <w:rFonts w:ascii="Calibri" w:hAnsi="Calibri" w:cs="Calibri"/>
          <w:b/>
          <w:bCs/>
          <w:color w:val="002060"/>
          <w:sz w:val="32"/>
          <w:szCs w:val="32"/>
        </w:rPr>
        <w:t xml:space="preserve">devono </w:t>
      </w:r>
      <w:r>
        <w:rPr>
          <w:rFonts w:ascii="Calibri" w:hAnsi="Calibri" w:cs="Calibri"/>
          <w:b/>
          <w:bCs/>
          <w:color w:val="002060"/>
          <w:sz w:val="32"/>
          <w:szCs w:val="32"/>
        </w:rPr>
        <w:t>inquiet</w:t>
      </w:r>
      <w:r w:rsidR="007E6951">
        <w:rPr>
          <w:rFonts w:ascii="Calibri" w:hAnsi="Calibri" w:cs="Calibri"/>
          <w:b/>
          <w:bCs/>
          <w:color w:val="002060"/>
          <w:sz w:val="32"/>
          <w:szCs w:val="32"/>
        </w:rPr>
        <w:t>are</w:t>
      </w:r>
      <w:r>
        <w:rPr>
          <w:rFonts w:ascii="Calibri" w:hAnsi="Calibri" w:cs="Calibri"/>
          <w:b/>
          <w:bCs/>
          <w:color w:val="002060"/>
          <w:sz w:val="32"/>
          <w:szCs w:val="32"/>
        </w:rPr>
        <w:t xml:space="preserve">: sono </w:t>
      </w:r>
      <w:r w:rsidR="00EB706F">
        <w:rPr>
          <w:rFonts w:ascii="Calibri" w:hAnsi="Calibri" w:cs="Calibri"/>
          <w:b/>
          <w:bCs/>
          <w:color w:val="002060"/>
          <w:sz w:val="32"/>
          <w:szCs w:val="32"/>
        </w:rPr>
        <w:t>l’</w:t>
      </w:r>
      <w:r>
        <w:rPr>
          <w:rFonts w:ascii="Calibri" w:hAnsi="Calibri" w:cs="Calibri"/>
          <w:b/>
          <w:bCs/>
          <w:color w:val="002060"/>
          <w:sz w:val="32"/>
          <w:szCs w:val="32"/>
        </w:rPr>
        <w:t xml:space="preserve">iceberg </w:t>
      </w:r>
      <w:r w:rsidR="00EB706F">
        <w:rPr>
          <w:rFonts w:ascii="Calibri" w:hAnsi="Calibri" w:cs="Calibri"/>
          <w:b/>
          <w:bCs/>
          <w:color w:val="002060"/>
          <w:sz w:val="32"/>
          <w:szCs w:val="32"/>
        </w:rPr>
        <w:t>di una enorme povertà sommersa</w:t>
      </w:r>
      <w:r w:rsidR="001A4B81">
        <w:rPr>
          <w:rFonts w:ascii="Calibri" w:hAnsi="Calibri" w:cs="Calibri"/>
          <w:b/>
          <w:bCs/>
          <w:color w:val="002060"/>
          <w:sz w:val="32"/>
          <w:szCs w:val="32"/>
        </w:rPr>
        <w:t>. Alla pol</w:t>
      </w:r>
      <w:r w:rsidR="00755FD4">
        <w:rPr>
          <w:rFonts w:ascii="Calibri" w:hAnsi="Calibri" w:cs="Calibri"/>
          <w:b/>
          <w:bCs/>
          <w:color w:val="002060"/>
          <w:sz w:val="32"/>
          <w:szCs w:val="32"/>
        </w:rPr>
        <w:t>i</w:t>
      </w:r>
      <w:r w:rsidR="001A4B81">
        <w:rPr>
          <w:rFonts w:ascii="Calibri" w:hAnsi="Calibri" w:cs="Calibri"/>
          <w:b/>
          <w:bCs/>
          <w:color w:val="002060"/>
          <w:sz w:val="32"/>
          <w:szCs w:val="32"/>
        </w:rPr>
        <w:t>tica</w:t>
      </w:r>
      <w:r w:rsidR="00755FD4">
        <w:rPr>
          <w:rFonts w:ascii="Calibri" w:hAnsi="Calibri" w:cs="Calibri"/>
          <w:b/>
          <w:bCs/>
          <w:color w:val="002060"/>
          <w:sz w:val="32"/>
          <w:szCs w:val="32"/>
        </w:rPr>
        <w:t xml:space="preserve">: </w:t>
      </w:r>
      <w:r w:rsidR="005E3D36">
        <w:rPr>
          <w:rFonts w:ascii="Calibri" w:hAnsi="Calibri" w:cs="Calibri"/>
          <w:b/>
          <w:bCs/>
          <w:color w:val="002060"/>
          <w:sz w:val="32"/>
          <w:szCs w:val="32"/>
        </w:rPr>
        <w:t>i</w:t>
      </w:r>
      <w:r w:rsidR="005A67F3">
        <w:rPr>
          <w:rFonts w:ascii="Calibri" w:hAnsi="Calibri" w:cs="Calibri"/>
          <w:b/>
          <w:bCs/>
          <w:color w:val="002060"/>
          <w:sz w:val="32"/>
          <w:szCs w:val="32"/>
        </w:rPr>
        <w:t xml:space="preserve">l futuro del Trentino non è nell’economia </w:t>
      </w:r>
      <w:r w:rsidR="009C45CC">
        <w:rPr>
          <w:rFonts w:ascii="Calibri" w:hAnsi="Calibri" w:cs="Calibri"/>
          <w:b/>
          <w:bCs/>
          <w:color w:val="002060"/>
          <w:sz w:val="32"/>
          <w:szCs w:val="32"/>
        </w:rPr>
        <w:t>ma nel</w:t>
      </w:r>
      <w:r w:rsidR="007E6951">
        <w:rPr>
          <w:rFonts w:ascii="Calibri" w:hAnsi="Calibri" w:cs="Calibri"/>
          <w:b/>
          <w:bCs/>
          <w:color w:val="002060"/>
          <w:sz w:val="32"/>
          <w:szCs w:val="32"/>
        </w:rPr>
        <w:t>l’</w:t>
      </w:r>
      <w:r w:rsidR="009C45CC">
        <w:rPr>
          <w:rFonts w:ascii="Calibri" w:hAnsi="Calibri" w:cs="Calibri"/>
          <w:b/>
          <w:bCs/>
          <w:color w:val="002060"/>
          <w:sz w:val="32"/>
          <w:szCs w:val="32"/>
        </w:rPr>
        <w:t>essere comunità”</w:t>
      </w:r>
      <w:r w:rsidR="001A4B81">
        <w:rPr>
          <w:rFonts w:ascii="Calibri" w:hAnsi="Calibri" w:cs="Calibri"/>
          <w:b/>
          <w:bCs/>
          <w:color w:val="002060"/>
          <w:sz w:val="32"/>
          <w:szCs w:val="32"/>
        </w:rPr>
        <w:t xml:space="preserve"> </w:t>
      </w:r>
      <w:r w:rsidR="00EB706F">
        <w:rPr>
          <w:rFonts w:ascii="Calibri" w:hAnsi="Calibri" w:cs="Calibri"/>
          <w:b/>
          <w:bCs/>
          <w:color w:val="002060"/>
          <w:sz w:val="32"/>
          <w:szCs w:val="32"/>
        </w:rPr>
        <w:t xml:space="preserve">  </w:t>
      </w:r>
    </w:p>
    <w:p w14:paraId="022371F0" w14:textId="6CA36713" w:rsidR="006C4177" w:rsidRDefault="008E3CAC" w:rsidP="009354FE">
      <w:pPr>
        <w:tabs>
          <w:tab w:val="left" w:pos="8222"/>
        </w:tabs>
        <w:spacing w:line="276" w:lineRule="auto"/>
        <w:ind w:left="0" w:right="-1"/>
        <w:jc w:val="both"/>
        <w:rPr>
          <w:rFonts w:ascii="Calibri" w:hAnsi="Calibri" w:cs="Calibri"/>
          <w:color w:val="auto"/>
          <w:sz w:val="2"/>
          <w:szCs w:val="2"/>
        </w:rPr>
      </w:pPr>
      <w:r>
        <w:rPr>
          <w:rFonts w:ascii="Calibri" w:hAnsi="Calibri" w:cs="Calibri"/>
          <w:b/>
          <w:bCs/>
          <w:color w:val="002060"/>
          <w:sz w:val="28"/>
          <w:szCs w:val="28"/>
        </w:rPr>
        <w:t xml:space="preserve"> </w:t>
      </w:r>
      <w:r w:rsidR="009354FE" w:rsidRPr="009354FE">
        <w:rPr>
          <w:rFonts w:ascii="Calibri" w:hAnsi="Calibri" w:cs="Calibri"/>
          <w:b/>
          <w:bCs/>
          <w:color w:val="002060"/>
          <w:sz w:val="28"/>
          <w:szCs w:val="28"/>
        </w:rPr>
        <w:t xml:space="preserve"> </w:t>
      </w:r>
    </w:p>
    <w:p w14:paraId="7B06C24C" w14:textId="36D7D138" w:rsidR="00767099" w:rsidRPr="003D5712" w:rsidRDefault="001373FD" w:rsidP="003D5712">
      <w:pPr>
        <w:tabs>
          <w:tab w:val="left" w:pos="8222"/>
        </w:tabs>
        <w:spacing w:before="120" w:after="120" w:line="276" w:lineRule="auto"/>
        <w:ind w:left="0" w:right="-1"/>
        <w:jc w:val="both"/>
        <w:rPr>
          <w:rFonts w:ascii="Calibri" w:eastAsia="Calibri" w:hAnsi="Calibri" w:cs="Times New Roman"/>
          <w:b/>
          <w:bCs/>
          <w:color w:val="auto"/>
          <w:kern w:val="0"/>
          <w:sz w:val="26"/>
          <w:szCs w:val="26"/>
          <w:lang w:eastAsia="en-US"/>
        </w:rPr>
      </w:pPr>
      <w:r w:rsidRPr="003D5712">
        <w:rPr>
          <w:rFonts w:ascii="Calibri" w:hAnsi="Calibri" w:cs="Calibri"/>
          <w:b/>
          <w:bCs/>
          <w:color w:val="auto"/>
          <w:sz w:val="26"/>
          <w:szCs w:val="26"/>
        </w:rPr>
        <w:t>Nel corso dell’anno 2022 s</w:t>
      </w:r>
      <w:r w:rsidR="009354FE" w:rsidRPr="003D5712">
        <w:rPr>
          <w:rFonts w:ascii="Calibri" w:hAnsi="Calibri" w:cs="Calibri"/>
          <w:b/>
          <w:bCs/>
          <w:color w:val="auto"/>
          <w:sz w:val="26"/>
          <w:szCs w:val="26"/>
        </w:rPr>
        <w:t xml:space="preserve">ono </w:t>
      </w:r>
      <w:r w:rsidRPr="003D5712">
        <w:rPr>
          <w:rFonts w:ascii="Calibri" w:hAnsi="Calibri" w:cs="Calibri"/>
          <w:b/>
          <w:bCs/>
          <w:color w:val="auto"/>
          <w:sz w:val="26"/>
          <w:szCs w:val="26"/>
        </w:rPr>
        <w:t xml:space="preserve">state 3.015 </w:t>
      </w:r>
      <w:r w:rsidR="00F52E56">
        <w:rPr>
          <w:rFonts w:ascii="Calibri" w:hAnsi="Calibri" w:cs="Calibri"/>
          <w:b/>
          <w:bCs/>
          <w:color w:val="auto"/>
          <w:sz w:val="26"/>
          <w:szCs w:val="26"/>
        </w:rPr>
        <w:t xml:space="preserve">le </w:t>
      </w:r>
      <w:r w:rsidR="009354FE" w:rsidRPr="003D5712">
        <w:rPr>
          <w:rFonts w:ascii="Calibri" w:eastAsia="Calibri" w:hAnsi="Calibri" w:cs="Times New Roman"/>
          <w:b/>
          <w:bCs/>
          <w:color w:val="auto"/>
          <w:kern w:val="0"/>
          <w:sz w:val="26"/>
          <w:szCs w:val="26"/>
          <w:lang w:eastAsia="en-US"/>
        </w:rPr>
        <w:t xml:space="preserve">persone in stato di bisogno incontrate dalla Chiesa di Trento </w:t>
      </w:r>
      <w:r w:rsidRPr="003D5712">
        <w:rPr>
          <w:rFonts w:ascii="Calibri" w:eastAsia="Calibri" w:hAnsi="Calibri" w:cs="Times New Roman"/>
          <w:b/>
          <w:bCs/>
          <w:color w:val="auto"/>
          <w:kern w:val="0"/>
          <w:sz w:val="26"/>
          <w:szCs w:val="26"/>
          <w:lang w:eastAsia="en-US"/>
        </w:rPr>
        <w:t>a</w:t>
      </w:r>
      <w:r w:rsidR="009354FE" w:rsidRPr="003D5712">
        <w:rPr>
          <w:rFonts w:ascii="Calibri" w:eastAsia="Calibri" w:hAnsi="Calibri" w:cs="Times New Roman"/>
          <w:b/>
          <w:bCs/>
          <w:color w:val="auto"/>
          <w:kern w:val="0"/>
          <w:sz w:val="26"/>
          <w:szCs w:val="26"/>
          <w:lang w:eastAsia="en-US"/>
        </w:rPr>
        <w:t xml:space="preserve">ttraverso </w:t>
      </w:r>
      <w:r w:rsidR="00ED2C7B">
        <w:rPr>
          <w:rFonts w:ascii="Calibri" w:eastAsia="Calibri" w:hAnsi="Calibri" w:cs="Times New Roman"/>
          <w:b/>
          <w:bCs/>
          <w:color w:val="auto"/>
          <w:kern w:val="0"/>
          <w:sz w:val="26"/>
          <w:szCs w:val="26"/>
          <w:lang w:eastAsia="en-US"/>
        </w:rPr>
        <w:t xml:space="preserve">il servizio </w:t>
      </w:r>
      <w:r w:rsidR="009354FE" w:rsidRPr="003D5712">
        <w:rPr>
          <w:rFonts w:ascii="Calibri" w:eastAsia="Calibri" w:hAnsi="Calibri" w:cs="Times New Roman"/>
          <w:b/>
          <w:bCs/>
          <w:color w:val="auto"/>
          <w:kern w:val="0"/>
          <w:sz w:val="26"/>
          <w:szCs w:val="26"/>
          <w:lang w:eastAsia="en-US"/>
        </w:rPr>
        <w:t>dei Centri di ascolto Caritas presenti sul territorio diocesano</w:t>
      </w:r>
      <w:r w:rsidR="00FE1C58">
        <w:rPr>
          <w:rFonts w:ascii="Calibri" w:eastAsia="Calibri" w:hAnsi="Calibri" w:cs="Times New Roman"/>
          <w:b/>
          <w:bCs/>
          <w:color w:val="auto"/>
          <w:kern w:val="0"/>
          <w:sz w:val="26"/>
          <w:szCs w:val="26"/>
          <w:lang w:eastAsia="en-US"/>
        </w:rPr>
        <w:t xml:space="preserve">, </w:t>
      </w:r>
      <w:r w:rsidR="00D743F4" w:rsidRPr="003D5712">
        <w:rPr>
          <w:rFonts w:ascii="Calibri" w:eastAsia="Calibri" w:hAnsi="Calibri" w:cs="Times New Roman"/>
          <w:b/>
          <w:bCs/>
          <w:color w:val="auto"/>
          <w:kern w:val="0"/>
          <w:sz w:val="26"/>
          <w:szCs w:val="26"/>
          <w:lang w:eastAsia="en-US"/>
        </w:rPr>
        <w:t>con oltre 850 volontari</w:t>
      </w:r>
      <w:r w:rsidR="00FE1C58">
        <w:rPr>
          <w:rFonts w:ascii="Calibri" w:eastAsia="Calibri" w:hAnsi="Calibri" w:cs="Times New Roman"/>
          <w:b/>
          <w:bCs/>
          <w:color w:val="auto"/>
          <w:kern w:val="0"/>
          <w:sz w:val="26"/>
          <w:szCs w:val="26"/>
          <w:lang w:eastAsia="en-US"/>
        </w:rPr>
        <w:t xml:space="preserve">, </w:t>
      </w:r>
      <w:r w:rsidR="00B46752" w:rsidRPr="003D5712">
        <w:rPr>
          <w:rFonts w:ascii="Calibri" w:eastAsia="Calibri" w:hAnsi="Calibri" w:cs="Times New Roman"/>
          <w:b/>
          <w:bCs/>
          <w:color w:val="auto"/>
          <w:kern w:val="0"/>
          <w:sz w:val="26"/>
          <w:szCs w:val="26"/>
          <w:lang w:eastAsia="en-US"/>
        </w:rPr>
        <w:t xml:space="preserve">e </w:t>
      </w:r>
      <w:r w:rsidR="00ED2C7B">
        <w:rPr>
          <w:rFonts w:ascii="Calibri" w:eastAsia="Calibri" w:hAnsi="Calibri" w:cs="Times New Roman"/>
          <w:b/>
          <w:bCs/>
          <w:color w:val="auto"/>
          <w:kern w:val="0"/>
          <w:sz w:val="26"/>
          <w:szCs w:val="26"/>
          <w:lang w:eastAsia="en-US"/>
        </w:rPr>
        <w:t xml:space="preserve">l’attività </w:t>
      </w:r>
      <w:r w:rsidR="00B46752" w:rsidRPr="003D5712">
        <w:rPr>
          <w:rFonts w:ascii="Calibri" w:eastAsia="Calibri" w:hAnsi="Calibri" w:cs="Times New Roman"/>
          <w:b/>
          <w:bCs/>
          <w:color w:val="auto"/>
          <w:kern w:val="0"/>
          <w:sz w:val="26"/>
          <w:szCs w:val="26"/>
          <w:lang w:eastAsia="en-US"/>
        </w:rPr>
        <w:t>della Fondazione Caritas Diocesana</w:t>
      </w:r>
      <w:r w:rsidR="00FE1C58">
        <w:rPr>
          <w:rFonts w:ascii="Calibri" w:eastAsia="Calibri" w:hAnsi="Calibri" w:cs="Times New Roman"/>
          <w:b/>
          <w:bCs/>
          <w:color w:val="auto"/>
          <w:kern w:val="0"/>
          <w:sz w:val="26"/>
          <w:szCs w:val="26"/>
          <w:lang w:eastAsia="en-US"/>
        </w:rPr>
        <w:t xml:space="preserve">, con </w:t>
      </w:r>
      <w:r w:rsidR="007E059B" w:rsidRPr="003D5712">
        <w:rPr>
          <w:rFonts w:ascii="Calibri" w:eastAsia="Calibri" w:hAnsi="Calibri" w:cs="Times New Roman"/>
          <w:b/>
          <w:bCs/>
          <w:color w:val="auto"/>
          <w:kern w:val="0"/>
          <w:sz w:val="26"/>
          <w:szCs w:val="26"/>
          <w:lang w:eastAsia="en-US"/>
        </w:rPr>
        <w:t>70 operatori professionisti</w:t>
      </w:r>
      <w:r w:rsidR="009354FE" w:rsidRPr="003D5712">
        <w:rPr>
          <w:rFonts w:ascii="Calibri" w:eastAsia="Calibri" w:hAnsi="Calibri" w:cs="Times New Roman"/>
          <w:b/>
          <w:bCs/>
          <w:color w:val="auto"/>
          <w:kern w:val="0"/>
          <w:sz w:val="26"/>
          <w:szCs w:val="26"/>
          <w:lang w:eastAsia="en-US"/>
        </w:rPr>
        <w:t xml:space="preserve">. </w:t>
      </w:r>
    </w:p>
    <w:p w14:paraId="0EBEB897" w14:textId="36300C98" w:rsidR="005517C6" w:rsidRDefault="005C2626" w:rsidP="003D5712">
      <w:pPr>
        <w:tabs>
          <w:tab w:val="left" w:pos="8222"/>
        </w:tabs>
        <w:spacing w:before="120" w:after="120" w:line="276" w:lineRule="auto"/>
        <w:ind w:left="0" w:right="-1"/>
        <w:jc w:val="both"/>
        <w:rPr>
          <w:rFonts w:ascii="Calibri" w:hAnsi="Calibri" w:cs="Calibri"/>
          <w:b/>
          <w:bCs/>
          <w:color w:val="auto"/>
          <w:sz w:val="26"/>
          <w:szCs w:val="26"/>
        </w:rPr>
      </w:pPr>
      <w:r w:rsidRPr="003D5712">
        <w:rPr>
          <w:rFonts w:ascii="Calibri" w:eastAsia="Calibri" w:hAnsi="Calibri" w:cs="Times New Roman"/>
          <w:b/>
          <w:bCs/>
          <w:color w:val="auto"/>
          <w:kern w:val="0"/>
          <w:sz w:val="26"/>
          <w:szCs w:val="26"/>
          <w:lang w:eastAsia="en-US"/>
        </w:rPr>
        <w:t xml:space="preserve">Il dato è contenuto nel </w:t>
      </w:r>
      <w:r w:rsidR="005517C6" w:rsidRPr="003D5712">
        <w:rPr>
          <w:rFonts w:ascii="Calibri" w:eastAsia="Calibri" w:hAnsi="Calibri" w:cs="Times New Roman"/>
          <w:b/>
          <w:bCs/>
          <w:color w:val="auto"/>
          <w:kern w:val="0"/>
          <w:sz w:val="26"/>
          <w:szCs w:val="26"/>
          <w:lang w:eastAsia="en-US"/>
        </w:rPr>
        <w:t xml:space="preserve">Rapporto </w:t>
      </w:r>
      <w:r w:rsidR="00CC7423">
        <w:rPr>
          <w:rFonts w:ascii="Calibri" w:eastAsia="Calibri" w:hAnsi="Calibri" w:cs="Times New Roman"/>
          <w:b/>
          <w:bCs/>
          <w:color w:val="auto"/>
          <w:kern w:val="0"/>
          <w:sz w:val="26"/>
          <w:szCs w:val="26"/>
          <w:lang w:eastAsia="en-US"/>
        </w:rPr>
        <w:t xml:space="preserve">annuale </w:t>
      </w:r>
      <w:r w:rsidR="005517C6" w:rsidRPr="003D5712">
        <w:rPr>
          <w:rFonts w:ascii="Calibri" w:eastAsia="Calibri" w:hAnsi="Calibri" w:cs="Times New Roman"/>
          <w:b/>
          <w:bCs/>
          <w:color w:val="auto"/>
          <w:kern w:val="0"/>
          <w:sz w:val="26"/>
          <w:szCs w:val="26"/>
          <w:lang w:eastAsia="en-US"/>
        </w:rPr>
        <w:t xml:space="preserve">sulle povertà </w:t>
      </w:r>
      <w:r w:rsidR="004019FB">
        <w:rPr>
          <w:rFonts w:ascii="Calibri" w:eastAsia="Calibri" w:hAnsi="Calibri" w:cs="Times New Roman"/>
          <w:b/>
          <w:bCs/>
          <w:color w:val="auto"/>
          <w:kern w:val="0"/>
          <w:sz w:val="26"/>
          <w:szCs w:val="26"/>
          <w:lang w:eastAsia="en-US"/>
        </w:rPr>
        <w:t>dal tit</w:t>
      </w:r>
      <w:r w:rsidR="00042490">
        <w:rPr>
          <w:rFonts w:ascii="Calibri" w:eastAsia="Calibri" w:hAnsi="Calibri" w:cs="Times New Roman"/>
          <w:b/>
          <w:bCs/>
          <w:color w:val="auto"/>
          <w:kern w:val="0"/>
          <w:sz w:val="26"/>
          <w:szCs w:val="26"/>
          <w:lang w:eastAsia="en-US"/>
        </w:rPr>
        <w:t>o</w:t>
      </w:r>
      <w:r w:rsidR="004019FB">
        <w:rPr>
          <w:rFonts w:ascii="Calibri" w:eastAsia="Calibri" w:hAnsi="Calibri" w:cs="Times New Roman"/>
          <w:b/>
          <w:bCs/>
          <w:color w:val="auto"/>
          <w:kern w:val="0"/>
          <w:sz w:val="26"/>
          <w:szCs w:val="26"/>
          <w:lang w:eastAsia="en-US"/>
        </w:rPr>
        <w:t>lo “Nessuno indie</w:t>
      </w:r>
      <w:r w:rsidR="00042490">
        <w:rPr>
          <w:rFonts w:ascii="Calibri" w:eastAsia="Calibri" w:hAnsi="Calibri" w:cs="Times New Roman"/>
          <w:b/>
          <w:bCs/>
          <w:color w:val="auto"/>
          <w:kern w:val="0"/>
          <w:sz w:val="26"/>
          <w:szCs w:val="26"/>
          <w:lang w:eastAsia="en-US"/>
        </w:rPr>
        <w:t>t</w:t>
      </w:r>
      <w:r w:rsidR="004019FB">
        <w:rPr>
          <w:rFonts w:ascii="Calibri" w:eastAsia="Calibri" w:hAnsi="Calibri" w:cs="Times New Roman"/>
          <w:b/>
          <w:bCs/>
          <w:color w:val="auto"/>
          <w:kern w:val="0"/>
          <w:sz w:val="26"/>
          <w:szCs w:val="26"/>
          <w:lang w:eastAsia="en-US"/>
        </w:rPr>
        <w:t>ro</w:t>
      </w:r>
      <w:r w:rsidR="00042490">
        <w:rPr>
          <w:rFonts w:ascii="Calibri" w:eastAsia="Calibri" w:hAnsi="Calibri" w:cs="Times New Roman"/>
          <w:b/>
          <w:bCs/>
          <w:color w:val="auto"/>
          <w:kern w:val="0"/>
          <w:sz w:val="26"/>
          <w:szCs w:val="26"/>
          <w:lang w:eastAsia="en-US"/>
        </w:rPr>
        <w:t>”</w:t>
      </w:r>
      <w:r w:rsidR="004019FB">
        <w:rPr>
          <w:rFonts w:ascii="Calibri" w:eastAsia="Calibri" w:hAnsi="Calibri" w:cs="Times New Roman"/>
          <w:b/>
          <w:bCs/>
          <w:color w:val="auto"/>
          <w:kern w:val="0"/>
          <w:sz w:val="26"/>
          <w:szCs w:val="26"/>
          <w:lang w:eastAsia="en-US"/>
        </w:rPr>
        <w:t xml:space="preserve"> </w:t>
      </w:r>
      <w:r w:rsidR="005517C6" w:rsidRPr="003D5712">
        <w:rPr>
          <w:rFonts w:ascii="Calibri" w:eastAsia="Calibri" w:hAnsi="Calibri" w:cs="Times New Roman"/>
          <w:b/>
          <w:bCs/>
          <w:color w:val="auto"/>
          <w:kern w:val="0"/>
          <w:sz w:val="26"/>
          <w:szCs w:val="26"/>
          <w:lang w:eastAsia="en-US"/>
        </w:rPr>
        <w:t xml:space="preserve">presentato </w:t>
      </w:r>
      <w:r w:rsidRPr="003D5712">
        <w:rPr>
          <w:rFonts w:ascii="Calibri" w:eastAsia="Calibri" w:hAnsi="Calibri" w:cs="Times New Roman"/>
          <w:b/>
          <w:bCs/>
          <w:color w:val="auto"/>
          <w:kern w:val="0"/>
          <w:sz w:val="26"/>
          <w:szCs w:val="26"/>
          <w:lang w:eastAsia="en-US"/>
        </w:rPr>
        <w:t xml:space="preserve">questa mattina </w:t>
      </w:r>
      <w:r w:rsidR="00211CF2" w:rsidRPr="003D5712">
        <w:rPr>
          <w:rFonts w:ascii="Calibri" w:eastAsia="Calibri" w:hAnsi="Calibri" w:cs="Times New Roman"/>
          <w:b/>
          <w:bCs/>
          <w:color w:val="auto"/>
          <w:kern w:val="0"/>
          <w:sz w:val="26"/>
          <w:szCs w:val="26"/>
          <w:lang w:eastAsia="en-US"/>
        </w:rPr>
        <w:t xml:space="preserve">in conferenza stampa </w:t>
      </w:r>
      <w:r w:rsidRPr="003D5712">
        <w:rPr>
          <w:rFonts w:ascii="Calibri" w:eastAsia="Calibri" w:hAnsi="Calibri" w:cs="Times New Roman"/>
          <w:b/>
          <w:bCs/>
          <w:color w:val="auto"/>
          <w:kern w:val="0"/>
          <w:sz w:val="26"/>
          <w:szCs w:val="26"/>
          <w:lang w:eastAsia="en-US"/>
        </w:rPr>
        <w:t xml:space="preserve">al </w:t>
      </w:r>
      <w:proofErr w:type="spellStart"/>
      <w:r w:rsidRPr="003D5712">
        <w:rPr>
          <w:rFonts w:ascii="Calibri" w:eastAsia="Calibri" w:hAnsi="Calibri" w:cs="Times New Roman"/>
          <w:b/>
          <w:bCs/>
          <w:color w:val="auto"/>
          <w:kern w:val="0"/>
          <w:sz w:val="26"/>
          <w:szCs w:val="26"/>
          <w:lang w:eastAsia="en-US"/>
        </w:rPr>
        <w:t>Vigilianum</w:t>
      </w:r>
      <w:proofErr w:type="spellEnd"/>
      <w:r w:rsidRPr="003D5712">
        <w:rPr>
          <w:rFonts w:ascii="Calibri" w:eastAsia="Calibri" w:hAnsi="Calibri" w:cs="Times New Roman"/>
          <w:b/>
          <w:bCs/>
          <w:color w:val="auto"/>
          <w:kern w:val="0"/>
          <w:sz w:val="26"/>
          <w:szCs w:val="26"/>
          <w:lang w:eastAsia="en-US"/>
        </w:rPr>
        <w:t xml:space="preserve"> di Trento</w:t>
      </w:r>
      <w:r w:rsidR="00FD574D">
        <w:rPr>
          <w:rFonts w:ascii="Calibri" w:eastAsia="Calibri" w:hAnsi="Calibri" w:cs="Times New Roman"/>
          <w:b/>
          <w:bCs/>
          <w:color w:val="auto"/>
          <w:kern w:val="0"/>
          <w:sz w:val="26"/>
          <w:szCs w:val="26"/>
          <w:lang w:eastAsia="en-US"/>
        </w:rPr>
        <w:t xml:space="preserve"> (</w:t>
      </w:r>
      <w:r w:rsidR="00712E03" w:rsidRPr="003D5712">
        <w:rPr>
          <w:rFonts w:ascii="Calibri" w:eastAsia="Calibri" w:hAnsi="Calibri" w:cs="Times New Roman"/>
          <w:b/>
          <w:bCs/>
          <w:color w:val="auto"/>
          <w:kern w:val="0"/>
          <w:sz w:val="26"/>
          <w:szCs w:val="26"/>
          <w:lang w:eastAsia="en-US"/>
        </w:rPr>
        <w:t xml:space="preserve">in </w:t>
      </w:r>
      <w:r w:rsidR="00042490">
        <w:rPr>
          <w:rFonts w:ascii="Calibri" w:eastAsia="Calibri" w:hAnsi="Calibri" w:cs="Times New Roman"/>
          <w:b/>
          <w:bCs/>
          <w:color w:val="auto"/>
          <w:kern w:val="0"/>
          <w:sz w:val="26"/>
          <w:szCs w:val="26"/>
          <w:lang w:eastAsia="en-US"/>
        </w:rPr>
        <w:t xml:space="preserve">sintonia con </w:t>
      </w:r>
      <w:r w:rsidR="00D53C8D">
        <w:rPr>
          <w:rFonts w:ascii="Calibri" w:eastAsia="Calibri" w:hAnsi="Calibri" w:cs="Times New Roman"/>
          <w:b/>
          <w:bCs/>
          <w:color w:val="auto"/>
          <w:kern w:val="0"/>
          <w:sz w:val="26"/>
          <w:szCs w:val="26"/>
          <w:lang w:eastAsia="en-US"/>
        </w:rPr>
        <w:t>i</w:t>
      </w:r>
      <w:r w:rsidR="00042490">
        <w:rPr>
          <w:rFonts w:ascii="Calibri" w:eastAsia="Calibri" w:hAnsi="Calibri" w:cs="Times New Roman"/>
          <w:b/>
          <w:bCs/>
          <w:color w:val="auto"/>
          <w:kern w:val="0"/>
          <w:sz w:val="26"/>
          <w:szCs w:val="26"/>
          <w:lang w:eastAsia="en-US"/>
        </w:rPr>
        <w:t xml:space="preserve">l </w:t>
      </w:r>
      <w:r w:rsidR="00F52E56">
        <w:rPr>
          <w:rFonts w:ascii="Calibri" w:eastAsia="Calibri" w:hAnsi="Calibri" w:cs="Times New Roman"/>
          <w:b/>
          <w:bCs/>
          <w:color w:val="auto"/>
          <w:kern w:val="0"/>
          <w:sz w:val="26"/>
          <w:szCs w:val="26"/>
          <w:lang w:eastAsia="en-US"/>
        </w:rPr>
        <w:t xml:space="preserve">Rapporto </w:t>
      </w:r>
      <w:r w:rsidR="00FD574D">
        <w:rPr>
          <w:rFonts w:ascii="Calibri" w:eastAsia="Calibri" w:hAnsi="Calibri" w:cs="Times New Roman"/>
          <w:b/>
          <w:bCs/>
          <w:color w:val="auto"/>
          <w:kern w:val="0"/>
          <w:sz w:val="26"/>
          <w:szCs w:val="26"/>
          <w:lang w:eastAsia="en-US"/>
        </w:rPr>
        <w:t xml:space="preserve">di Caritas </w:t>
      </w:r>
      <w:r w:rsidR="00712E03" w:rsidRPr="003D5712">
        <w:rPr>
          <w:rFonts w:ascii="Calibri" w:eastAsia="Calibri" w:hAnsi="Calibri" w:cs="Times New Roman"/>
          <w:b/>
          <w:bCs/>
          <w:color w:val="auto"/>
          <w:kern w:val="0"/>
          <w:sz w:val="26"/>
          <w:szCs w:val="26"/>
          <w:lang w:eastAsia="en-US"/>
        </w:rPr>
        <w:t>nazionale</w:t>
      </w:r>
      <w:r w:rsidR="00FD574D">
        <w:rPr>
          <w:rFonts w:ascii="Calibri" w:eastAsia="Calibri" w:hAnsi="Calibri" w:cs="Times New Roman"/>
          <w:b/>
          <w:bCs/>
          <w:color w:val="auto"/>
          <w:kern w:val="0"/>
          <w:sz w:val="26"/>
          <w:szCs w:val="26"/>
          <w:lang w:eastAsia="en-US"/>
        </w:rPr>
        <w:t>)</w:t>
      </w:r>
      <w:r w:rsidR="0068399F">
        <w:rPr>
          <w:rFonts w:ascii="Calibri" w:eastAsia="Calibri" w:hAnsi="Calibri" w:cs="Times New Roman"/>
          <w:b/>
          <w:bCs/>
          <w:color w:val="auto"/>
          <w:kern w:val="0"/>
          <w:sz w:val="26"/>
          <w:szCs w:val="26"/>
          <w:lang w:eastAsia="en-US"/>
        </w:rPr>
        <w:t xml:space="preserve"> </w:t>
      </w:r>
      <w:r w:rsidR="00A06DF4" w:rsidRPr="003D5712">
        <w:rPr>
          <w:rFonts w:ascii="Calibri" w:hAnsi="Calibri" w:cs="Calibri"/>
          <w:b/>
          <w:bCs/>
          <w:color w:val="auto"/>
          <w:sz w:val="26"/>
          <w:szCs w:val="26"/>
        </w:rPr>
        <w:t>alla vigilia della VI</w:t>
      </w:r>
      <w:r w:rsidR="00712E03" w:rsidRPr="003D5712">
        <w:rPr>
          <w:rFonts w:ascii="Calibri" w:hAnsi="Calibri" w:cs="Calibri"/>
          <w:b/>
          <w:bCs/>
          <w:color w:val="auto"/>
          <w:sz w:val="26"/>
          <w:szCs w:val="26"/>
        </w:rPr>
        <w:t>I</w:t>
      </w:r>
      <w:r w:rsidR="00A06DF4" w:rsidRPr="003D5712">
        <w:rPr>
          <w:rFonts w:ascii="Calibri" w:hAnsi="Calibri" w:cs="Calibri"/>
          <w:b/>
          <w:bCs/>
          <w:color w:val="auto"/>
          <w:sz w:val="26"/>
          <w:szCs w:val="26"/>
        </w:rPr>
        <w:t xml:space="preserve"> Giornata Mondiale dei Poveri, in calendario domenica 1</w:t>
      </w:r>
      <w:r w:rsidR="00712E03" w:rsidRPr="003D5712">
        <w:rPr>
          <w:rFonts w:ascii="Calibri" w:hAnsi="Calibri" w:cs="Calibri"/>
          <w:b/>
          <w:bCs/>
          <w:color w:val="auto"/>
          <w:sz w:val="26"/>
          <w:szCs w:val="26"/>
        </w:rPr>
        <w:t>9</w:t>
      </w:r>
      <w:r w:rsidR="00A06DF4" w:rsidRPr="003D5712">
        <w:rPr>
          <w:rFonts w:ascii="Calibri" w:hAnsi="Calibri" w:cs="Calibri"/>
          <w:b/>
          <w:bCs/>
          <w:color w:val="auto"/>
          <w:sz w:val="26"/>
          <w:szCs w:val="26"/>
        </w:rPr>
        <w:t xml:space="preserve"> novembre</w:t>
      </w:r>
      <w:r w:rsidR="00712E03" w:rsidRPr="003D5712">
        <w:rPr>
          <w:rFonts w:ascii="Calibri" w:hAnsi="Calibri" w:cs="Calibri"/>
          <w:b/>
          <w:bCs/>
          <w:color w:val="auto"/>
          <w:sz w:val="26"/>
          <w:szCs w:val="26"/>
        </w:rPr>
        <w:t xml:space="preserve">. </w:t>
      </w:r>
    </w:p>
    <w:p w14:paraId="329CA89D" w14:textId="77777777" w:rsidR="0068399F" w:rsidRPr="003D5712" w:rsidRDefault="0068399F" w:rsidP="003D5712">
      <w:pPr>
        <w:tabs>
          <w:tab w:val="left" w:pos="8222"/>
        </w:tabs>
        <w:spacing w:before="120" w:after="120" w:line="276" w:lineRule="auto"/>
        <w:ind w:left="0" w:right="-1"/>
        <w:jc w:val="both"/>
        <w:rPr>
          <w:rFonts w:ascii="Calibri" w:hAnsi="Calibri" w:cs="Calibri"/>
          <w:b/>
          <w:bCs/>
          <w:color w:val="auto"/>
          <w:sz w:val="26"/>
          <w:szCs w:val="26"/>
        </w:rPr>
      </w:pPr>
    </w:p>
    <w:p w14:paraId="1CD41AA9" w14:textId="22101B24" w:rsidR="00A06DF4" w:rsidRDefault="00211CF2" w:rsidP="003D5712">
      <w:pPr>
        <w:tabs>
          <w:tab w:val="left" w:pos="8222"/>
        </w:tabs>
        <w:spacing w:before="120" w:after="120" w:line="276" w:lineRule="auto"/>
        <w:ind w:left="0" w:right="-1"/>
        <w:jc w:val="both"/>
        <w:rPr>
          <w:rFonts w:ascii="Calibri" w:hAnsi="Calibri" w:cs="Calibri"/>
          <w:color w:val="auto"/>
          <w:sz w:val="26"/>
          <w:szCs w:val="26"/>
        </w:rPr>
      </w:pPr>
      <w:r>
        <w:rPr>
          <w:rFonts w:ascii="Calibri" w:hAnsi="Calibri" w:cs="Calibri"/>
          <w:color w:val="auto"/>
          <w:sz w:val="26"/>
          <w:szCs w:val="26"/>
        </w:rPr>
        <w:t xml:space="preserve">Alla presentazione sono intervenuti </w:t>
      </w:r>
      <w:r w:rsidR="00A06DF4" w:rsidRPr="009354FE">
        <w:rPr>
          <w:rFonts w:ascii="Calibri" w:hAnsi="Calibri" w:cs="Calibri"/>
          <w:color w:val="auto"/>
          <w:sz w:val="26"/>
          <w:szCs w:val="26"/>
        </w:rPr>
        <w:t>l’</w:t>
      </w:r>
      <w:r w:rsidR="00A06DF4" w:rsidRPr="00836407">
        <w:rPr>
          <w:rFonts w:ascii="Calibri" w:hAnsi="Calibri" w:cs="Calibri"/>
          <w:b/>
          <w:bCs/>
          <w:color w:val="auto"/>
          <w:sz w:val="26"/>
          <w:szCs w:val="26"/>
        </w:rPr>
        <w:t xml:space="preserve">arcivescovo </w:t>
      </w:r>
      <w:r w:rsidR="00A06DF4">
        <w:rPr>
          <w:rFonts w:ascii="Calibri" w:hAnsi="Calibri" w:cs="Calibri"/>
          <w:b/>
          <w:bCs/>
          <w:color w:val="auto"/>
          <w:sz w:val="26"/>
          <w:szCs w:val="26"/>
        </w:rPr>
        <w:t xml:space="preserve">di Trento </w:t>
      </w:r>
      <w:r w:rsidR="00A06DF4" w:rsidRPr="00836407">
        <w:rPr>
          <w:rFonts w:ascii="Calibri" w:hAnsi="Calibri" w:cs="Calibri"/>
          <w:b/>
          <w:bCs/>
          <w:color w:val="auto"/>
          <w:sz w:val="26"/>
          <w:szCs w:val="26"/>
        </w:rPr>
        <w:t>Lauro Tisi</w:t>
      </w:r>
      <w:r w:rsidR="00A72874" w:rsidRPr="005517C6">
        <w:rPr>
          <w:rFonts w:ascii="Calibri" w:hAnsi="Calibri" w:cs="Calibri"/>
          <w:color w:val="auto"/>
          <w:sz w:val="26"/>
          <w:szCs w:val="26"/>
        </w:rPr>
        <w:t>, il delegato dell’Area Testimonianza</w:t>
      </w:r>
      <w:r w:rsidR="00A72874">
        <w:rPr>
          <w:rFonts w:ascii="Calibri" w:hAnsi="Calibri" w:cs="Calibri"/>
          <w:b/>
          <w:bCs/>
          <w:color w:val="auto"/>
          <w:sz w:val="26"/>
          <w:szCs w:val="26"/>
        </w:rPr>
        <w:t xml:space="preserve"> don Mauro Leonardelli </w:t>
      </w:r>
      <w:r w:rsidR="00A06DF4" w:rsidRPr="009354FE">
        <w:rPr>
          <w:rFonts w:ascii="Calibri" w:hAnsi="Calibri" w:cs="Calibri"/>
          <w:color w:val="auto"/>
          <w:sz w:val="26"/>
          <w:szCs w:val="26"/>
        </w:rPr>
        <w:t xml:space="preserve">e </w:t>
      </w:r>
      <w:r w:rsidR="00A72874">
        <w:rPr>
          <w:rFonts w:ascii="Calibri" w:hAnsi="Calibri" w:cs="Calibri"/>
          <w:color w:val="auto"/>
          <w:sz w:val="26"/>
          <w:szCs w:val="26"/>
        </w:rPr>
        <w:t xml:space="preserve">il </w:t>
      </w:r>
      <w:r w:rsidR="00A06DF4" w:rsidRPr="009354FE">
        <w:rPr>
          <w:rFonts w:ascii="Calibri" w:hAnsi="Calibri" w:cs="Calibri"/>
          <w:color w:val="auto"/>
          <w:sz w:val="26"/>
          <w:szCs w:val="26"/>
        </w:rPr>
        <w:t xml:space="preserve">Referente Caritas </w:t>
      </w:r>
      <w:r w:rsidR="00A06DF4" w:rsidRPr="009354FE">
        <w:rPr>
          <w:rFonts w:ascii="Calibri" w:hAnsi="Calibri" w:cs="Calibri"/>
          <w:b/>
          <w:bCs/>
          <w:color w:val="auto"/>
          <w:sz w:val="26"/>
          <w:szCs w:val="26"/>
        </w:rPr>
        <w:t>Fabio Chiari</w:t>
      </w:r>
      <w:r w:rsidR="00FF65B7">
        <w:rPr>
          <w:rFonts w:ascii="Calibri" w:hAnsi="Calibri" w:cs="Calibri"/>
          <w:b/>
          <w:bCs/>
          <w:color w:val="auto"/>
          <w:sz w:val="26"/>
          <w:szCs w:val="26"/>
        </w:rPr>
        <w:t xml:space="preserve">. </w:t>
      </w:r>
      <w:r w:rsidR="00A06DF4" w:rsidRPr="009354FE">
        <w:rPr>
          <w:rFonts w:ascii="Calibri" w:hAnsi="Calibri" w:cs="Calibri"/>
          <w:color w:val="auto"/>
          <w:sz w:val="26"/>
          <w:szCs w:val="26"/>
        </w:rPr>
        <w:t xml:space="preserve"> </w:t>
      </w:r>
    </w:p>
    <w:p w14:paraId="13A11DCC" w14:textId="6DB1F87B" w:rsidR="00FF0D88" w:rsidRDefault="00345CC7" w:rsidP="003D5712">
      <w:pPr>
        <w:tabs>
          <w:tab w:val="left" w:pos="8222"/>
        </w:tabs>
        <w:spacing w:before="120" w:after="120" w:line="276" w:lineRule="auto"/>
        <w:ind w:left="0" w:right="-1"/>
        <w:jc w:val="both"/>
        <w:rPr>
          <w:rFonts w:ascii="Calibri" w:eastAsia="Calibri" w:hAnsi="Calibri" w:cs="Times New Roman"/>
          <w:color w:val="auto"/>
          <w:kern w:val="0"/>
          <w:sz w:val="26"/>
          <w:szCs w:val="26"/>
          <w:lang w:eastAsia="en-US"/>
        </w:rPr>
      </w:pPr>
      <w:proofErr w:type="gramStart"/>
      <w:r>
        <w:rPr>
          <w:rFonts w:ascii="Calibri" w:eastAsia="Calibri" w:hAnsi="Calibri" w:cs="Times New Roman"/>
          <w:color w:val="auto"/>
          <w:kern w:val="0"/>
          <w:sz w:val="26"/>
          <w:szCs w:val="26"/>
          <w:lang w:eastAsia="en-US"/>
        </w:rPr>
        <w:t>”</w:t>
      </w:r>
      <w:r w:rsidRPr="00345CC7">
        <w:rPr>
          <w:rFonts w:ascii="Calibri" w:eastAsia="Calibri" w:hAnsi="Calibri" w:cs="Times New Roman"/>
          <w:color w:val="auto"/>
          <w:kern w:val="0"/>
          <w:sz w:val="26"/>
          <w:szCs w:val="26"/>
          <w:lang w:eastAsia="en-US"/>
        </w:rPr>
        <w:t>Povertà</w:t>
      </w:r>
      <w:proofErr w:type="gramEnd"/>
      <w:r w:rsidRPr="00345CC7">
        <w:rPr>
          <w:rFonts w:ascii="Calibri" w:eastAsia="Calibri" w:hAnsi="Calibri" w:cs="Times New Roman"/>
          <w:color w:val="auto"/>
          <w:kern w:val="0"/>
          <w:sz w:val="26"/>
          <w:szCs w:val="26"/>
          <w:lang w:eastAsia="en-US"/>
        </w:rPr>
        <w:t xml:space="preserve"> </w:t>
      </w:r>
      <w:r w:rsidR="00552CDA">
        <w:rPr>
          <w:rFonts w:ascii="Calibri" w:eastAsia="Calibri" w:hAnsi="Calibri" w:cs="Times New Roman"/>
          <w:color w:val="auto"/>
          <w:kern w:val="0"/>
          <w:sz w:val="26"/>
          <w:szCs w:val="26"/>
          <w:lang w:eastAsia="en-US"/>
        </w:rPr>
        <w:t xml:space="preserve">– ha sottolineato in apertura </w:t>
      </w:r>
      <w:r w:rsidR="00552CDA" w:rsidRPr="00FF0D88">
        <w:rPr>
          <w:rFonts w:ascii="Calibri" w:eastAsia="Calibri" w:hAnsi="Calibri" w:cs="Times New Roman"/>
          <w:b/>
          <w:bCs/>
          <w:color w:val="auto"/>
          <w:kern w:val="0"/>
          <w:sz w:val="26"/>
          <w:szCs w:val="26"/>
          <w:lang w:eastAsia="en-US"/>
        </w:rPr>
        <w:t>monsignor Tisi</w:t>
      </w:r>
      <w:r w:rsidR="00E655C7">
        <w:rPr>
          <w:rFonts w:ascii="Calibri" w:eastAsia="Calibri" w:hAnsi="Calibri" w:cs="Times New Roman"/>
          <w:color w:val="auto"/>
          <w:kern w:val="0"/>
          <w:sz w:val="26"/>
          <w:szCs w:val="26"/>
          <w:lang w:eastAsia="en-US"/>
        </w:rPr>
        <w:t>, dop</w:t>
      </w:r>
      <w:r w:rsidR="00A5164E">
        <w:rPr>
          <w:rFonts w:ascii="Calibri" w:eastAsia="Calibri" w:hAnsi="Calibri" w:cs="Times New Roman"/>
          <w:color w:val="auto"/>
          <w:kern w:val="0"/>
          <w:sz w:val="26"/>
          <w:szCs w:val="26"/>
          <w:lang w:eastAsia="en-US"/>
        </w:rPr>
        <w:t>o</w:t>
      </w:r>
      <w:r w:rsidR="00E655C7">
        <w:rPr>
          <w:rFonts w:ascii="Calibri" w:eastAsia="Calibri" w:hAnsi="Calibri" w:cs="Times New Roman"/>
          <w:color w:val="auto"/>
          <w:kern w:val="0"/>
          <w:sz w:val="26"/>
          <w:szCs w:val="26"/>
          <w:lang w:eastAsia="en-US"/>
        </w:rPr>
        <w:t xml:space="preserve"> aver ringraziato </w:t>
      </w:r>
      <w:r w:rsidR="00A5164E">
        <w:rPr>
          <w:rFonts w:ascii="Calibri" w:eastAsia="Calibri" w:hAnsi="Calibri" w:cs="Times New Roman"/>
          <w:color w:val="auto"/>
          <w:kern w:val="0"/>
          <w:sz w:val="26"/>
          <w:szCs w:val="26"/>
          <w:lang w:eastAsia="en-US"/>
        </w:rPr>
        <w:t xml:space="preserve">volontari e operatori </w:t>
      </w:r>
      <w:r w:rsidR="00552CDA">
        <w:rPr>
          <w:rFonts w:ascii="Calibri" w:eastAsia="Calibri" w:hAnsi="Calibri" w:cs="Times New Roman"/>
          <w:color w:val="auto"/>
          <w:kern w:val="0"/>
          <w:sz w:val="26"/>
          <w:szCs w:val="26"/>
          <w:lang w:eastAsia="en-US"/>
        </w:rPr>
        <w:t xml:space="preserve">– </w:t>
      </w:r>
      <w:r w:rsidRPr="00345CC7">
        <w:rPr>
          <w:rFonts w:ascii="Calibri" w:eastAsia="Calibri" w:hAnsi="Calibri" w:cs="Times New Roman"/>
          <w:color w:val="auto"/>
          <w:kern w:val="0"/>
          <w:sz w:val="26"/>
          <w:szCs w:val="26"/>
          <w:lang w:eastAsia="en-US"/>
        </w:rPr>
        <w:t>è una parola astratta, preferiamo parlare di poveri. La povertà è un problema, i poveri invece sono volti e chiedono un approccio completamente diverso. Vedo un grande rischio: dibattere sui problemi, dimenticando i volti, le storie concrete.</w:t>
      </w:r>
      <w:r w:rsidR="00552CDA">
        <w:rPr>
          <w:rFonts w:ascii="Calibri" w:eastAsia="Calibri" w:hAnsi="Calibri" w:cs="Times New Roman"/>
          <w:color w:val="auto"/>
          <w:kern w:val="0"/>
          <w:sz w:val="26"/>
          <w:szCs w:val="26"/>
          <w:lang w:eastAsia="en-US"/>
        </w:rPr>
        <w:t xml:space="preserve"> </w:t>
      </w:r>
      <w:r w:rsidR="00FF0D88" w:rsidRPr="00FF0D88">
        <w:rPr>
          <w:rFonts w:ascii="Calibri" w:eastAsia="Calibri" w:hAnsi="Calibri" w:cs="Times New Roman"/>
          <w:color w:val="auto"/>
          <w:kern w:val="0"/>
          <w:sz w:val="26"/>
          <w:szCs w:val="26"/>
          <w:lang w:eastAsia="en-US"/>
        </w:rPr>
        <w:t xml:space="preserve">I dati attestano </w:t>
      </w:r>
      <w:r w:rsidR="00FF0D88" w:rsidRPr="00822217">
        <w:rPr>
          <w:rFonts w:ascii="Calibri" w:eastAsia="Calibri" w:hAnsi="Calibri" w:cs="Times New Roman"/>
          <w:b/>
          <w:bCs/>
          <w:color w:val="auto"/>
          <w:kern w:val="0"/>
          <w:sz w:val="26"/>
          <w:szCs w:val="26"/>
          <w:lang w:eastAsia="en-US"/>
        </w:rPr>
        <w:t>un iceberg piccolissimo</w:t>
      </w:r>
      <w:r w:rsidR="00FF0D88" w:rsidRPr="00FF0D88">
        <w:rPr>
          <w:rFonts w:ascii="Calibri" w:eastAsia="Calibri" w:hAnsi="Calibri" w:cs="Times New Roman"/>
          <w:color w:val="auto"/>
          <w:kern w:val="0"/>
          <w:sz w:val="26"/>
          <w:szCs w:val="26"/>
          <w:lang w:eastAsia="en-US"/>
        </w:rPr>
        <w:t xml:space="preserve"> di un mondo enormemente più grande</w:t>
      </w:r>
      <w:r w:rsidR="00C83CF8">
        <w:rPr>
          <w:rFonts w:ascii="Calibri" w:eastAsia="Calibri" w:hAnsi="Calibri" w:cs="Times New Roman"/>
          <w:color w:val="auto"/>
          <w:kern w:val="0"/>
          <w:sz w:val="26"/>
          <w:szCs w:val="26"/>
          <w:lang w:eastAsia="en-US"/>
        </w:rPr>
        <w:t xml:space="preserve">” che vede protagonisti </w:t>
      </w:r>
      <w:r w:rsidR="00331A4E">
        <w:rPr>
          <w:rFonts w:ascii="Calibri" w:eastAsia="Calibri" w:hAnsi="Calibri" w:cs="Times New Roman"/>
          <w:color w:val="auto"/>
          <w:kern w:val="0"/>
          <w:sz w:val="26"/>
          <w:szCs w:val="26"/>
          <w:lang w:eastAsia="en-US"/>
        </w:rPr>
        <w:t xml:space="preserve">sul campo </w:t>
      </w:r>
      <w:r w:rsidR="00C83CF8">
        <w:rPr>
          <w:rFonts w:ascii="Calibri" w:eastAsia="Calibri" w:hAnsi="Calibri" w:cs="Times New Roman"/>
          <w:color w:val="auto"/>
          <w:kern w:val="0"/>
          <w:sz w:val="26"/>
          <w:szCs w:val="26"/>
          <w:lang w:eastAsia="en-US"/>
        </w:rPr>
        <w:t>“</w:t>
      </w:r>
      <w:r w:rsidR="00FF0D88" w:rsidRPr="00FF0D88">
        <w:rPr>
          <w:rFonts w:ascii="Calibri" w:eastAsia="Calibri" w:hAnsi="Calibri" w:cs="Times New Roman"/>
          <w:color w:val="auto"/>
          <w:kern w:val="0"/>
          <w:sz w:val="26"/>
          <w:szCs w:val="26"/>
          <w:lang w:eastAsia="en-US"/>
        </w:rPr>
        <w:t xml:space="preserve">altre </w:t>
      </w:r>
      <w:r w:rsidR="00FF0D88" w:rsidRPr="00FF0D88">
        <w:rPr>
          <w:rFonts w:ascii="Calibri" w:eastAsia="Calibri" w:hAnsi="Calibri" w:cs="Times New Roman"/>
          <w:color w:val="auto"/>
          <w:kern w:val="0"/>
          <w:sz w:val="26"/>
          <w:szCs w:val="26"/>
          <w:lang w:eastAsia="en-US"/>
        </w:rPr>
        <w:lastRenderedPageBreak/>
        <w:t>istituzioni, associazioni e cooperative. Ma anche</w:t>
      </w:r>
      <w:r w:rsidR="00331A4E">
        <w:rPr>
          <w:rFonts w:ascii="Calibri" w:eastAsia="Calibri" w:hAnsi="Calibri" w:cs="Times New Roman"/>
          <w:color w:val="auto"/>
          <w:kern w:val="0"/>
          <w:sz w:val="26"/>
          <w:szCs w:val="26"/>
          <w:lang w:eastAsia="en-US"/>
        </w:rPr>
        <w:t xml:space="preserve"> sommando </w:t>
      </w:r>
      <w:r w:rsidR="00FC4954">
        <w:rPr>
          <w:rFonts w:ascii="Calibri" w:eastAsia="Calibri" w:hAnsi="Calibri" w:cs="Times New Roman"/>
          <w:color w:val="auto"/>
          <w:kern w:val="0"/>
          <w:sz w:val="26"/>
          <w:szCs w:val="26"/>
          <w:lang w:eastAsia="en-US"/>
        </w:rPr>
        <w:t xml:space="preserve">tutti </w:t>
      </w:r>
      <w:r w:rsidR="00331A4E">
        <w:rPr>
          <w:rFonts w:ascii="Calibri" w:eastAsia="Calibri" w:hAnsi="Calibri" w:cs="Times New Roman"/>
          <w:color w:val="auto"/>
          <w:kern w:val="0"/>
          <w:sz w:val="26"/>
          <w:szCs w:val="26"/>
          <w:lang w:eastAsia="en-US"/>
        </w:rPr>
        <w:t>i dati, e</w:t>
      </w:r>
      <w:r w:rsidR="00FF0D88" w:rsidRPr="00FF0D88">
        <w:rPr>
          <w:rFonts w:ascii="Calibri" w:eastAsia="Calibri" w:hAnsi="Calibri" w:cs="Times New Roman"/>
          <w:color w:val="auto"/>
          <w:kern w:val="0"/>
          <w:sz w:val="26"/>
          <w:szCs w:val="26"/>
          <w:lang w:eastAsia="en-US"/>
        </w:rPr>
        <w:t xml:space="preserve">ssi sarebbero parziali, perché la povertà è molto più diffusa e nascosta”. </w:t>
      </w:r>
    </w:p>
    <w:p w14:paraId="75036A3E" w14:textId="2E660B63" w:rsidR="00345CC7" w:rsidRDefault="00FF0D88" w:rsidP="003D5712">
      <w:pPr>
        <w:tabs>
          <w:tab w:val="left" w:pos="8222"/>
        </w:tabs>
        <w:spacing w:before="120" w:after="120" w:line="276" w:lineRule="auto"/>
        <w:ind w:left="0" w:right="-1"/>
        <w:jc w:val="both"/>
        <w:rPr>
          <w:rFonts w:ascii="Calibri" w:eastAsia="Calibri" w:hAnsi="Calibri" w:cs="Times New Roman"/>
          <w:color w:val="auto"/>
          <w:kern w:val="0"/>
          <w:sz w:val="26"/>
          <w:szCs w:val="26"/>
          <w:lang w:eastAsia="en-US"/>
        </w:rPr>
      </w:pPr>
      <w:r w:rsidRPr="00FF0D88">
        <w:rPr>
          <w:rFonts w:ascii="Calibri" w:eastAsia="Calibri" w:hAnsi="Calibri" w:cs="Times New Roman"/>
          <w:color w:val="auto"/>
          <w:kern w:val="0"/>
          <w:sz w:val="26"/>
          <w:szCs w:val="26"/>
          <w:lang w:eastAsia="en-US"/>
        </w:rPr>
        <w:t>Tra i poveri “</w:t>
      </w:r>
      <w:r w:rsidR="00CA5412">
        <w:rPr>
          <w:rFonts w:ascii="Calibri" w:eastAsia="Calibri" w:hAnsi="Calibri" w:cs="Times New Roman"/>
          <w:color w:val="auto"/>
          <w:kern w:val="0"/>
          <w:sz w:val="26"/>
          <w:szCs w:val="26"/>
          <w:lang w:eastAsia="en-US"/>
        </w:rPr>
        <w:t>sommersi</w:t>
      </w:r>
      <w:r w:rsidRPr="00FF0D88">
        <w:rPr>
          <w:rFonts w:ascii="Calibri" w:eastAsia="Calibri" w:hAnsi="Calibri" w:cs="Times New Roman"/>
          <w:color w:val="auto"/>
          <w:kern w:val="0"/>
          <w:sz w:val="26"/>
          <w:szCs w:val="26"/>
          <w:lang w:eastAsia="en-US"/>
        </w:rPr>
        <w:t>”, don Lauro individua “chi non si cura più, chi ha una visita prenotata tra un anno e nel frattempo la malattia avanza, chi ha un lavoro ma deve comunque ricorrere a un dormitorio perché non sa dove andare a dormire, chi non arriva a fine mese e chi per molti motivi si ritrova povero dalla sera alla mattina, le solitudini, le difficoltà relazionali”. A questi, monsignor Tisi aggiunge un altro volto dell’essere povero: “le urne cinerarie al cimitero di Trento non più richieste da nessuno. Anche questo dice poveri”.</w:t>
      </w:r>
    </w:p>
    <w:p w14:paraId="38A89658" w14:textId="68948D77" w:rsidR="00CC4C63" w:rsidRDefault="00CC4C63" w:rsidP="003D5712">
      <w:pPr>
        <w:tabs>
          <w:tab w:val="left" w:pos="8222"/>
        </w:tabs>
        <w:spacing w:before="120" w:after="120" w:line="276" w:lineRule="auto"/>
        <w:ind w:left="0" w:right="-1"/>
        <w:jc w:val="both"/>
        <w:rPr>
          <w:rFonts w:ascii="Calibri" w:eastAsia="Calibri" w:hAnsi="Calibri" w:cs="Times New Roman"/>
          <w:color w:val="auto"/>
          <w:kern w:val="0"/>
          <w:sz w:val="26"/>
          <w:szCs w:val="26"/>
          <w:lang w:eastAsia="en-US"/>
        </w:rPr>
      </w:pPr>
      <w:r w:rsidRPr="00CC4C63">
        <w:rPr>
          <w:rFonts w:ascii="Calibri" w:eastAsia="Calibri" w:hAnsi="Calibri" w:cs="Times New Roman"/>
          <w:color w:val="auto"/>
          <w:kern w:val="0"/>
          <w:sz w:val="26"/>
          <w:szCs w:val="26"/>
          <w:lang w:eastAsia="en-US"/>
        </w:rPr>
        <w:t xml:space="preserve">“I dati – </w:t>
      </w:r>
      <w:r>
        <w:rPr>
          <w:rFonts w:ascii="Calibri" w:eastAsia="Calibri" w:hAnsi="Calibri" w:cs="Times New Roman"/>
          <w:color w:val="auto"/>
          <w:kern w:val="0"/>
          <w:sz w:val="26"/>
          <w:szCs w:val="26"/>
          <w:lang w:eastAsia="en-US"/>
        </w:rPr>
        <w:t xml:space="preserve">ha concluso </w:t>
      </w:r>
      <w:r w:rsidRPr="00CC4C63">
        <w:rPr>
          <w:rFonts w:ascii="Calibri" w:eastAsia="Calibri" w:hAnsi="Calibri" w:cs="Times New Roman"/>
          <w:color w:val="auto"/>
          <w:kern w:val="0"/>
          <w:sz w:val="26"/>
          <w:szCs w:val="26"/>
          <w:lang w:eastAsia="en-US"/>
        </w:rPr>
        <w:t xml:space="preserve">Tisi </w:t>
      </w:r>
      <w:r>
        <w:rPr>
          <w:rFonts w:ascii="Calibri" w:eastAsia="Calibri" w:hAnsi="Calibri" w:cs="Times New Roman"/>
          <w:color w:val="auto"/>
          <w:kern w:val="0"/>
          <w:sz w:val="26"/>
          <w:szCs w:val="26"/>
          <w:lang w:eastAsia="en-US"/>
        </w:rPr>
        <w:t xml:space="preserve">la sua ampia introduzione </w:t>
      </w:r>
      <w:r w:rsidRPr="00CC4C63">
        <w:rPr>
          <w:rFonts w:ascii="Calibri" w:eastAsia="Calibri" w:hAnsi="Calibri" w:cs="Times New Roman"/>
          <w:color w:val="auto"/>
          <w:kern w:val="0"/>
          <w:sz w:val="26"/>
          <w:szCs w:val="26"/>
          <w:lang w:eastAsia="en-US"/>
        </w:rPr>
        <w:t>– ci devono inquietare</w:t>
      </w:r>
      <w:r w:rsidR="00822217">
        <w:rPr>
          <w:rFonts w:ascii="Calibri" w:eastAsia="Calibri" w:hAnsi="Calibri" w:cs="Times New Roman"/>
          <w:color w:val="auto"/>
          <w:kern w:val="0"/>
          <w:sz w:val="26"/>
          <w:szCs w:val="26"/>
          <w:lang w:eastAsia="en-US"/>
        </w:rPr>
        <w:t>. O</w:t>
      </w:r>
      <w:r w:rsidRPr="00CC4C63">
        <w:rPr>
          <w:rFonts w:ascii="Calibri" w:eastAsia="Calibri" w:hAnsi="Calibri" w:cs="Times New Roman"/>
          <w:color w:val="auto"/>
          <w:kern w:val="0"/>
          <w:sz w:val="26"/>
          <w:szCs w:val="26"/>
          <w:lang w:eastAsia="en-US"/>
        </w:rPr>
        <w:t>ggi deve essere il giorno dell’inquietudine, non della quiete. Non possiamo dire: sono tranquillo perché abbiamo fatto. Anche le nostre comunità cristiane devono aprire gli occhi sui poveri che spesso non sono nell’agenda principale dell’agire ecclesiale. L’iniziativa di domani nelle Giudicarie va in questa direzione”</w:t>
      </w:r>
    </w:p>
    <w:p w14:paraId="0806D822" w14:textId="77777777" w:rsidR="00EE40FA" w:rsidRDefault="00EE40FA" w:rsidP="003D5712">
      <w:pPr>
        <w:tabs>
          <w:tab w:val="left" w:pos="8222"/>
        </w:tabs>
        <w:spacing w:before="120" w:after="120" w:line="276" w:lineRule="auto"/>
        <w:ind w:left="0" w:right="-1"/>
        <w:jc w:val="both"/>
        <w:rPr>
          <w:rFonts w:ascii="Calibri" w:eastAsia="Calibri" w:hAnsi="Calibri" w:cs="Times New Roman"/>
          <w:b/>
          <w:bCs/>
          <w:color w:val="002060"/>
          <w:kern w:val="0"/>
          <w:sz w:val="28"/>
          <w:szCs w:val="28"/>
          <w:lang w:eastAsia="en-US"/>
        </w:rPr>
      </w:pPr>
    </w:p>
    <w:p w14:paraId="27B16541" w14:textId="4CF90377" w:rsidR="007C77DA" w:rsidRPr="007C77DA" w:rsidRDefault="007C77DA" w:rsidP="003D5712">
      <w:pPr>
        <w:tabs>
          <w:tab w:val="left" w:pos="8222"/>
        </w:tabs>
        <w:spacing w:before="120" w:after="120" w:line="276" w:lineRule="auto"/>
        <w:ind w:left="0" w:right="-1"/>
        <w:jc w:val="both"/>
        <w:rPr>
          <w:rFonts w:ascii="Calibri" w:eastAsia="Calibri" w:hAnsi="Calibri" w:cs="Times New Roman"/>
          <w:b/>
          <w:bCs/>
          <w:color w:val="002060"/>
          <w:kern w:val="0"/>
          <w:sz w:val="28"/>
          <w:szCs w:val="28"/>
          <w:lang w:eastAsia="en-US"/>
        </w:rPr>
      </w:pPr>
      <w:r w:rsidRPr="007C77DA">
        <w:rPr>
          <w:rFonts w:ascii="Calibri" w:eastAsia="Calibri" w:hAnsi="Calibri" w:cs="Times New Roman"/>
          <w:b/>
          <w:bCs/>
          <w:color w:val="002060"/>
          <w:kern w:val="0"/>
          <w:sz w:val="28"/>
          <w:szCs w:val="28"/>
          <w:lang w:eastAsia="en-US"/>
        </w:rPr>
        <w:t xml:space="preserve">Rapporto, gli aspetti più rilevanti </w:t>
      </w:r>
    </w:p>
    <w:p w14:paraId="5DD169CC" w14:textId="044A5E5E" w:rsidR="007E5C86" w:rsidRDefault="00FF65B7" w:rsidP="003D5712">
      <w:pPr>
        <w:tabs>
          <w:tab w:val="left" w:pos="8222"/>
        </w:tabs>
        <w:spacing w:before="120" w:after="120" w:line="276" w:lineRule="auto"/>
        <w:ind w:left="0" w:right="-1"/>
        <w:jc w:val="both"/>
        <w:rPr>
          <w:rFonts w:ascii="Calibri" w:eastAsia="Calibri" w:hAnsi="Calibri" w:cs="Times New Roman"/>
          <w:color w:val="auto"/>
          <w:kern w:val="0"/>
          <w:sz w:val="26"/>
          <w:szCs w:val="26"/>
          <w:lang w:eastAsia="en-US"/>
        </w:rPr>
      </w:pPr>
      <w:r>
        <w:rPr>
          <w:rFonts w:ascii="Calibri" w:eastAsia="Calibri" w:hAnsi="Calibri" w:cs="Times New Roman"/>
          <w:color w:val="auto"/>
          <w:kern w:val="0"/>
          <w:sz w:val="26"/>
          <w:szCs w:val="26"/>
          <w:lang w:eastAsia="en-US"/>
        </w:rPr>
        <w:t xml:space="preserve">Il dato sulle persone raggiunte </w:t>
      </w:r>
      <w:r w:rsidR="00A51F41">
        <w:rPr>
          <w:rFonts w:ascii="Calibri" w:eastAsia="Calibri" w:hAnsi="Calibri" w:cs="Times New Roman"/>
          <w:color w:val="auto"/>
          <w:kern w:val="0"/>
          <w:sz w:val="26"/>
          <w:szCs w:val="26"/>
          <w:lang w:eastAsia="en-US"/>
        </w:rPr>
        <w:t>(</w:t>
      </w:r>
      <w:r w:rsidR="00307556">
        <w:rPr>
          <w:rFonts w:ascii="Calibri" w:eastAsia="Calibri" w:hAnsi="Calibri" w:cs="Times New Roman"/>
          <w:color w:val="auto"/>
          <w:kern w:val="0"/>
          <w:sz w:val="26"/>
          <w:szCs w:val="26"/>
          <w:lang w:eastAsia="en-US"/>
        </w:rPr>
        <w:t>riferi</w:t>
      </w:r>
      <w:r w:rsidR="00A51F41">
        <w:rPr>
          <w:rFonts w:ascii="Calibri" w:eastAsia="Calibri" w:hAnsi="Calibri" w:cs="Times New Roman"/>
          <w:color w:val="auto"/>
          <w:kern w:val="0"/>
          <w:sz w:val="26"/>
          <w:szCs w:val="26"/>
          <w:lang w:eastAsia="en-US"/>
        </w:rPr>
        <w:t xml:space="preserve">to </w:t>
      </w:r>
      <w:r w:rsidR="00307556">
        <w:rPr>
          <w:rFonts w:ascii="Calibri" w:eastAsia="Calibri" w:hAnsi="Calibri" w:cs="Times New Roman"/>
          <w:color w:val="auto"/>
          <w:kern w:val="0"/>
          <w:sz w:val="26"/>
          <w:szCs w:val="26"/>
          <w:lang w:eastAsia="en-US"/>
        </w:rPr>
        <w:t>a</w:t>
      </w:r>
      <w:r w:rsidR="00B655C5">
        <w:rPr>
          <w:rFonts w:ascii="Calibri" w:eastAsia="Calibri" w:hAnsi="Calibri" w:cs="Times New Roman"/>
          <w:color w:val="auto"/>
          <w:kern w:val="0"/>
          <w:sz w:val="26"/>
          <w:szCs w:val="26"/>
          <w:lang w:eastAsia="en-US"/>
        </w:rPr>
        <w:t xml:space="preserve">i principali </w:t>
      </w:r>
      <w:r w:rsidR="00E65592">
        <w:rPr>
          <w:rFonts w:ascii="Calibri" w:eastAsia="Calibri" w:hAnsi="Calibri" w:cs="Times New Roman"/>
          <w:color w:val="auto"/>
          <w:kern w:val="0"/>
          <w:sz w:val="26"/>
          <w:szCs w:val="26"/>
          <w:lang w:eastAsia="en-US"/>
        </w:rPr>
        <w:t>c</w:t>
      </w:r>
      <w:r w:rsidR="00307556">
        <w:rPr>
          <w:rFonts w:ascii="Calibri" w:eastAsia="Calibri" w:hAnsi="Calibri" w:cs="Times New Roman"/>
          <w:color w:val="auto"/>
          <w:kern w:val="0"/>
          <w:sz w:val="26"/>
          <w:szCs w:val="26"/>
          <w:lang w:eastAsia="en-US"/>
        </w:rPr>
        <w:t xml:space="preserve">entri di ascolto </w:t>
      </w:r>
      <w:r w:rsidR="00E65592">
        <w:rPr>
          <w:rFonts w:ascii="Calibri" w:eastAsia="Calibri" w:hAnsi="Calibri" w:cs="Times New Roman"/>
          <w:color w:val="auto"/>
          <w:kern w:val="0"/>
          <w:sz w:val="26"/>
          <w:szCs w:val="26"/>
          <w:lang w:eastAsia="en-US"/>
        </w:rPr>
        <w:t>territoriali</w:t>
      </w:r>
      <w:r w:rsidR="00A51F41">
        <w:rPr>
          <w:rFonts w:ascii="Calibri" w:eastAsia="Calibri" w:hAnsi="Calibri" w:cs="Times New Roman"/>
          <w:color w:val="auto"/>
          <w:kern w:val="0"/>
          <w:sz w:val="26"/>
          <w:szCs w:val="26"/>
          <w:lang w:eastAsia="en-US"/>
        </w:rPr>
        <w:t xml:space="preserve"> </w:t>
      </w:r>
      <w:r w:rsidR="00E65592">
        <w:rPr>
          <w:rFonts w:ascii="Calibri" w:eastAsia="Calibri" w:hAnsi="Calibri" w:cs="Times New Roman"/>
          <w:color w:val="auto"/>
          <w:kern w:val="0"/>
          <w:sz w:val="26"/>
          <w:szCs w:val="26"/>
          <w:lang w:eastAsia="en-US"/>
        </w:rPr>
        <w:t>della rete Caritas</w:t>
      </w:r>
      <w:r w:rsidR="00A51F41">
        <w:rPr>
          <w:rFonts w:ascii="Calibri" w:eastAsia="Calibri" w:hAnsi="Calibri" w:cs="Times New Roman"/>
          <w:color w:val="auto"/>
          <w:kern w:val="0"/>
          <w:sz w:val="26"/>
          <w:szCs w:val="26"/>
          <w:lang w:eastAsia="en-US"/>
        </w:rPr>
        <w:t xml:space="preserve">) </w:t>
      </w:r>
      <w:r w:rsidR="005C2626">
        <w:rPr>
          <w:rFonts w:ascii="Calibri" w:eastAsia="Calibri" w:hAnsi="Calibri" w:cs="Times New Roman"/>
          <w:color w:val="auto"/>
          <w:kern w:val="0"/>
          <w:sz w:val="26"/>
          <w:szCs w:val="26"/>
          <w:lang w:eastAsia="en-US"/>
        </w:rPr>
        <w:t xml:space="preserve">appare </w:t>
      </w:r>
      <w:r w:rsidR="002D70A7">
        <w:rPr>
          <w:rFonts w:ascii="Calibri" w:eastAsia="Calibri" w:hAnsi="Calibri" w:cs="Times New Roman"/>
          <w:color w:val="auto"/>
          <w:kern w:val="0"/>
          <w:sz w:val="26"/>
          <w:szCs w:val="26"/>
          <w:lang w:eastAsia="en-US"/>
        </w:rPr>
        <w:t xml:space="preserve">– ha spiegato Fabio Chiari entrando nelle pieghe del Rapporto </w:t>
      </w:r>
      <w:r w:rsidR="00FA305D">
        <w:rPr>
          <w:rFonts w:ascii="Calibri" w:eastAsia="Calibri" w:hAnsi="Calibri" w:cs="Times New Roman"/>
          <w:color w:val="auto"/>
          <w:kern w:val="0"/>
          <w:sz w:val="26"/>
          <w:szCs w:val="26"/>
          <w:lang w:eastAsia="en-US"/>
        </w:rPr>
        <w:t xml:space="preserve">– </w:t>
      </w:r>
      <w:r w:rsidR="005C2626">
        <w:rPr>
          <w:rFonts w:ascii="Calibri" w:eastAsia="Calibri" w:hAnsi="Calibri" w:cs="Times New Roman"/>
          <w:color w:val="auto"/>
          <w:kern w:val="0"/>
          <w:sz w:val="26"/>
          <w:szCs w:val="26"/>
          <w:lang w:eastAsia="en-US"/>
        </w:rPr>
        <w:t xml:space="preserve">in calo rispetto all’anno precedente (nel 2021 furono 4.400), </w:t>
      </w:r>
      <w:r w:rsidR="00B30DDB">
        <w:rPr>
          <w:rFonts w:ascii="Calibri" w:eastAsia="Calibri" w:hAnsi="Calibri" w:cs="Times New Roman"/>
          <w:color w:val="auto"/>
          <w:kern w:val="0"/>
          <w:sz w:val="26"/>
          <w:szCs w:val="26"/>
          <w:lang w:eastAsia="en-US"/>
        </w:rPr>
        <w:t xml:space="preserve">un anno </w:t>
      </w:r>
      <w:r w:rsidR="005C2626">
        <w:rPr>
          <w:rFonts w:ascii="Calibri" w:eastAsia="Calibri" w:hAnsi="Calibri" w:cs="Times New Roman"/>
          <w:color w:val="auto"/>
          <w:kern w:val="0"/>
          <w:sz w:val="26"/>
          <w:szCs w:val="26"/>
          <w:lang w:eastAsia="en-US"/>
        </w:rPr>
        <w:t xml:space="preserve">peraltro </w:t>
      </w:r>
      <w:r w:rsidR="00FA305D">
        <w:rPr>
          <w:rFonts w:ascii="Calibri" w:eastAsia="Calibri" w:hAnsi="Calibri" w:cs="Times New Roman"/>
          <w:color w:val="auto"/>
          <w:kern w:val="0"/>
          <w:sz w:val="26"/>
          <w:szCs w:val="26"/>
          <w:lang w:eastAsia="en-US"/>
        </w:rPr>
        <w:t>f</w:t>
      </w:r>
      <w:r w:rsidR="005C2626">
        <w:rPr>
          <w:rFonts w:ascii="Calibri" w:eastAsia="Calibri" w:hAnsi="Calibri" w:cs="Times New Roman"/>
          <w:color w:val="auto"/>
          <w:kern w:val="0"/>
          <w:sz w:val="26"/>
          <w:szCs w:val="26"/>
          <w:lang w:eastAsia="en-US"/>
        </w:rPr>
        <w:t xml:space="preserve">ortemente condizionato dall’emergenza Covid. Se si esclude </w:t>
      </w:r>
      <w:r w:rsidR="007E5C86">
        <w:rPr>
          <w:rFonts w:ascii="Calibri" w:eastAsia="Calibri" w:hAnsi="Calibri" w:cs="Times New Roman"/>
          <w:color w:val="auto"/>
          <w:kern w:val="0"/>
          <w:sz w:val="26"/>
          <w:szCs w:val="26"/>
          <w:lang w:eastAsia="en-US"/>
        </w:rPr>
        <w:t xml:space="preserve">però </w:t>
      </w:r>
      <w:r w:rsidR="005C2626">
        <w:rPr>
          <w:rFonts w:ascii="Calibri" w:eastAsia="Calibri" w:hAnsi="Calibri" w:cs="Times New Roman"/>
          <w:color w:val="auto"/>
          <w:kern w:val="0"/>
          <w:sz w:val="26"/>
          <w:szCs w:val="26"/>
          <w:lang w:eastAsia="en-US"/>
        </w:rPr>
        <w:t xml:space="preserve">il picco del 2021, il confronto con gli anni precedenti </w:t>
      </w:r>
      <w:r w:rsidR="005B168D">
        <w:rPr>
          <w:rFonts w:ascii="Calibri" w:eastAsia="Calibri" w:hAnsi="Calibri" w:cs="Times New Roman"/>
          <w:color w:val="auto"/>
          <w:kern w:val="0"/>
          <w:sz w:val="26"/>
          <w:szCs w:val="26"/>
          <w:lang w:eastAsia="en-US"/>
        </w:rPr>
        <w:t xml:space="preserve">attesta </w:t>
      </w:r>
      <w:r w:rsidR="00AE7EB4">
        <w:rPr>
          <w:rFonts w:ascii="Calibri" w:eastAsia="Calibri" w:hAnsi="Calibri" w:cs="Times New Roman"/>
          <w:color w:val="auto"/>
          <w:kern w:val="0"/>
          <w:sz w:val="26"/>
          <w:szCs w:val="26"/>
          <w:lang w:eastAsia="en-US"/>
        </w:rPr>
        <w:t xml:space="preserve">una </w:t>
      </w:r>
      <w:r w:rsidR="005C2626" w:rsidRPr="007E5C86">
        <w:rPr>
          <w:rFonts w:ascii="Calibri" w:eastAsia="Calibri" w:hAnsi="Calibri" w:cs="Times New Roman"/>
          <w:b/>
          <w:bCs/>
          <w:color w:val="auto"/>
          <w:kern w:val="0"/>
          <w:sz w:val="26"/>
          <w:szCs w:val="26"/>
          <w:lang w:eastAsia="en-US"/>
        </w:rPr>
        <w:t>costante crescita d</w:t>
      </w:r>
      <w:r w:rsidR="00AE7EB4" w:rsidRPr="007E5C86">
        <w:rPr>
          <w:rFonts w:ascii="Calibri" w:eastAsia="Calibri" w:hAnsi="Calibri" w:cs="Times New Roman"/>
          <w:b/>
          <w:bCs/>
          <w:color w:val="auto"/>
          <w:kern w:val="0"/>
          <w:sz w:val="26"/>
          <w:szCs w:val="26"/>
          <w:lang w:eastAsia="en-US"/>
        </w:rPr>
        <w:t xml:space="preserve">i situazioni di </w:t>
      </w:r>
      <w:r w:rsidR="00153820" w:rsidRPr="007E5C86">
        <w:rPr>
          <w:rFonts w:ascii="Calibri" w:eastAsia="Calibri" w:hAnsi="Calibri" w:cs="Times New Roman"/>
          <w:b/>
          <w:bCs/>
          <w:color w:val="auto"/>
          <w:kern w:val="0"/>
          <w:sz w:val="26"/>
          <w:szCs w:val="26"/>
          <w:lang w:eastAsia="en-US"/>
        </w:rPr>
        <w:t>povertà</w:t>
      </w:r>
      <w:r w:rsidR="005C2626">
        <w:rPr>
          <w:rFonts w:ascii="Calibri" w:eastAsia="Calibri" w:hAnsi="Calibri" w:cs="Times New Roman"/>
          <w:color w:val="auto"/>
          <w:kern w:val="0"/>
          <w:sz w:val="26"/>
          <w:szCs w:val="26"/>
          <w:lang w:eastAsia="en-US"/>
        </w:rPr>
        <w:t>, con un graduale aumento delle persone raggiunte dai servizi (</w:t>
      </w:r>
      <w:r w:rsidR="002A1EB8">
        <w:rPr>
          <w:rFonts w:ascii="Calibri" w:eastAsia="Calibri" w:hAnsi="Calibri" w:cs="Times New Roman"/>
          <w:color w:val="auto"/>
          <w:kern w:val="0"/>
          <w:sz w:val="26"/>
          <w:szCs w:val="26"/>
          <w:lang w:eastAsia="en-US"/>
        </w:rPr>
        <w:t>+</w:t>
      </w:r>
      <w:r w:rsidR="00BC3F7F">
        <w:rPr>
          <w:rFonts w:ascii="Calibri" w:eastAsia="Calibri" w:hAnsi="Calibri" w:cs="Times New Roman"/>
          <w:color w:val="auto"/>
          <w:kern w:val="0"/>
          <w:sz w:val="26"/>
          <w:szCs w:val="26"/>
          <w:lang w:eastAsia="en-US"/>
        </w:rPr>
        <w:t>30</w:t>
      </w:r>
      <w:r w:rsidR="002A1EB8">
        <w:rPr>
          <w:rFonts w:ascii="Calibri" w:eastAsia="Calibri" w:hAnsi="Calibri" w:cs="Times New Roman"/>
          <w:color w:val="auto"/>
          <w:kern w:val="0"/>
          <w:sz w:val="26"/>
          <w:szCs w:val="26"/>
          <w:lang w:eastAsia="en-US"/>
        </w:rPr>
        <w:t xml:space="preserve">% rispetto al </w:t>
      </w:r>
      <w:r w:rsidR="005C2626">
        <w:rPr>
          <w:rFonts w:ascii="Calibri" w:eastAsia="Calibri" w:hAnsi="Calibri" w:cs="Times New Roman"/>
          <w:color w:val="auto"/>
          <w:kern w:val="0"/>
          <w:sz w:val="26"/>
          <w:szCs w:val="26"/>
          <w:lang w:eastAsia="en-US"/>
        </w:rPr>
        <w:t>2017</w:t>
      </w:r>
      <w:r w:rsidR="002A1EB8">
        <w:rPr>
          <w:rFonts w:ascii="Calibri" w:eastAsia="Calibri" w:hAnsi="Calibri" w:cs="Times New Roman"/>
          <w:color w:val="auto"/>
          <w:kern w:val="0"/>
          <w:sz w:val="26"/>
          <w:szCs w:val="26"/>
          <w:lang w:eastAsia="en-US"/>
        </w:rPr>
        <w:t>, quando furono 2300</w:t>
      </w:r>
      <w:r w:rsidR="005C2626">
        <w:rPr>
          <w:rFonts w:ascii="Calibri" w:eastAsia="Calibri" w:hAnsi="Calibri" w:cs="Times New Roman"/>
          <w:color w:val="auto"/>
          <w:kern w:val="0"/>
          <w:sz w:val="26"/>
          <w:szCs w:val="26"/>
          <w:lang w:eastAsia="en-US"/>
        </w:rPr>
        <w:t xml:space="preserve">).  </w:t>
      </w:r>
    </w:p>
    <w:p w14:paraId="190C06B7" w14:textId="00E80290" w:rsidR="00007252" w:rsidRDefault="00153820" w:rsidP="003D5712">
      <w:pPr>
        <w:tabs>
          <w:tab w:val="left" w:pos="8222"/>
        </w:tabs>
        <w:spacing w:before="120" w:after="120" w:line="276" w:lineRule="auto"/>
        <w:ind w:left="0" w:right="-1"/>
        <w:jc w:val="both"/>
        <w:rPr>
          <w:rFonts w:ascii="Calibri" w:hAnsi="Calibri" w:cs="Calibri"/>
          <w:color w:val="auto"/>
          <w:sz w:val="26"/>
          <w:szCs w:val="26"/>
        </w:rPr>
      </w:pPr>
      <w:r>
        <w:rPr>
          <w:rFonts w:ascii="Calibri" w:eastAsia="Calibri" w:hAnsi="Calibri" w:cs="Times New Roman"/>
          <w:color w:val="auto"/>
          <w:kern w:val="0"/>
          <w:sz w:val="26"/>
          <w:szCs w:val="26"/>
          <w:lang w:eastAsia="en-US"/>
        </w:rPr>
        <w:t>A</w:t>
      </w:r>
      <w:r w:rsidR="007E5C86">
        <w:rPr>
          <w:rFonts w:ascii="Calibri" w:eastAsia="Calibri" w:hAnsi="Calibri" w:cs="Times New Roman"/>
          <w:color w:val="auto"/>
          <w:kern w:val="0"/>
          <w:sz w:val="26"/>
          <w:szCs w:val="26"/>
          <w:lang w:eastAsia="en-US"/>
        </w:rPr>
        <w:t>d</w:t>
      </w:r>
      <w:r>
        <w:rPr>
          <w:rFonts w:ascii="Calibri" w:eastAsia="Calibri" w:hAnsi="Calibri" w:cs="Times New Roman"/>
          <w:color w:val="auto"/>
          <w:kern w:val="0"/>
          <w:sz w:val="26"/>
          <w:szCs w:val="26"/>
          <w:lang w:eastAsia="en-US"/>
        </w:rPr>
        <w:t xml:space="preserve"> </w:t>
      </w:r>
      <w:r w:rsidR="007E5C86">
        <w:rPr>
          <w:rFonts w:ascii="Calibri" w:eastAsia="Calibri" w:hAnsi="Calibri" w:cs="Times New Roman"/>
          <w:color w:val="auto"/>
          <w:kern w:val="0"/>
          <w:sz w:val="26"/>
          <w:szCs w:val="26"/>
          <w:lang w:eastAsia="en-US"/>
        </w:rPr>
        <w:t xml:space="preserve">ulteriore </w:t>
      </w:r>
      <w:r>
        <w:rPr>
          <w:rFonts w:ascii="Calibri" w:eastAsia="Calibri" w:hAnsi="Calibri" w:cs="Times New Roman"/>
          <w:color w:val="auto"/>
          <w:kern w:val="0"/>
          <w:sz w:val="26"/>
          <w:szCs w:val="26"/>
          <w:lang w:eastAsia="en-US"/>
        </w:rPr>
        <w:t xml:space="preserve">conferma di questa tendenza all’ampliamento della fascia di </w:t>
      </w:r>
      <w:r w:rsidR="00E4654F">
        <w:rPr>
          <w:rFonts w:ascii="Calibri" w:eastAsia="Calibri" w:hAnsi="Calibri" w:cs="Times New Roman"/>
          <w:color w:val="auto"/>
          <w:kern w:val="0"/>
          <w:sz w:val="26"/>
          <w:szCs w:val="26"/>
          <w:lang w:eastAsia="en-US"/>
        </w:rPr>
        <w:t xml:space="preserve">popolazione nel </w:t>
      </w:r>
      <w:r>
        <w:rPr>
          <w:rFonts w:ascii="Calibri" w:eastAsia="Calibri" w:hAnsi="Calibri" w:cs="Times New Roman"/>
          <w:color w:val="auto"/>
          <w:kern w:val="0"/>
          <w:sz w:val="26"/>
          <w:szCs w:val="26"/>
          <w:lang w:eastAsia="en-US"/>
        </w:rPr>
        <w:t>disagio</w:t>
      </w:r>
      <w:r w:rsidR="00E4654F">
        <w:rPr>
          <w:rFonts w:ascii="Calibri" w:eastAsia="Calibri" w:hAnsi="Calibri" w:cs="Times New Roman"/>
          <w:color w:val="auto"/>
          <w:kern w:val="0"/>
          <w:sz w:val="26"/>
          <w:szCs w:val="26"/>
          <w:lang w:eastAsia="en-US"/>
        </w:rPr>
        <w:t xml:space="preserve">, il Rapporto </w:t>
      </w:r>
      <w:r w:rsidR="00CD049F">
        <w:rPr>
          <w:rFonts w:ascii="Calibri" w:eastAsia="Calibri" w:hAnsi="Calibri" w:cs="Times New Roman"/>
          <w:color w:val="auto"/>
          <w:kern w:val="0"/>
          <w:sz w:val="26"/>
          <w:szCs w:val="26"/>
          <w:lang w:eastAsia="en-US"/>
        </w:rPr>
        <w:t xml:space="preserve">riprende </w:t>
      </w:r>
      <w:r w:rsidR="00792952">
        <w:rPr>
          <w:rFonts w:ascii="Calibri" w:eastAsia="Calibri" w:hAnsi="Calibri" w:cs="Times New Roman"/>
          <w:color w:val="auto"/>
          <w:kern w:val="0"/>
          <w:sz w:val="26"/>
          <w:szCs w:val="26"/>
          <w:lang w:eastAsia="en-US"/>
        </w:rPr>
        <w:t xml:space="preserve">le statistiche </w:t>
      </w:r>
      <w:r w:rsidR="00CD049F">
        <w:rPr>
          <w:rFonts w:ascii="Calibri" w:eastAsia="Calibri" w:hAnsi="Calibri" w:cs="Times New Roman"/>
          <w:color w:val="auto"/>
          <w:kern w:val="0"/>
          <w:sz w:val="26"/>
          <w:szCs w:val="26"/>
          <w:lang w:eastAsia="en-US"/>
        </w:rPr>
        <w:t xml:space="preserve">ISTAT </w:t>
      </w:r>
      <w:r w:rsidR="00792952" w:rsidRPr="009F7B67">
        <w:rPr>
          <w:rFonts w:ascii="Calibri" w:hAnsi="Calibri" w:cs="Calibri"/>
          <w:color w:val="auto"/>
          <w:sz w:val="26"/>
          <w:szCs w:val="26"/>
        </w:rPr>
        <w:t>sulla povertà assoluta</w:t>
      </w:r>
      <w:r w:rsidR="00792952">
        <w:rPr>
          <w:rFonts w:ascii="Calibri" w:eastAsia="Calibri" w:hAnsi="Calibri" w:cs="Times New Roman"/>
          <w:color w:val="auto"/>
          <w:kern w:val="0"/>
          <w:sz w:val="26"/>
          <w:szCs w:val="26"/>
          <w:lang w:eastAsia="en-US"/>
        </w:rPr>
        <w:t xml:space="preserve"> che individua</w:t>
      </w:r>
      <w:r w:rsidR="00AE5C7C">
        <w:rPr>
          <w:rFonts w:ascii="Calibri" w:eastAsia="Calibri" w:hAnsi="Calibri" w:cs="Times New Roman"/>
          <w:color w:val="auto"/>
          <w:kern w:val="0"/>
          <w:sz w:val="26"/>
          <w:szCs w:val="26"/>
          <w:lang w:eastAsia="en-US"/>
        </w:rPr>
        <w:t xml:space="preserve">, </w:t>
      </w:r>
      <w:r w:rsidR="00AE5C7C" w:rsidRPr="00BC3F7F">
        <w:rPr>
          <w:rFonts w:ascii="Calibri" w:hAnsi="Calibri" w:cs="Calibri"/>
          <w:b/>
          <w:bCs/>
          <w:color w:val="auto"/>
          <w:sz w:val="26"/>
          <w:szCs w:val="26"/>
        </w:rPr>
        <w:t>a causa in particolare del forte rialzo inflazionistico</w:t>
      </w:r>
      <w:r w:rsidR="00AE5C7C">
        <w:rPr>
          <w:rFonts w:ascii="Calibri" w:hAnsi="Calibri" w:cs="Calibri"/>
          <w:color w:val="auto"/>
          <w:sz w:val="26"/>
          <w:szCs w:val="26"/>
        </w:rPr>
        <w:t xml:space="preserve">, </w:t>
      </w:r>
      <w:r w:rsidR="00972CE3">
        <w:rPr>
          <w:rFonts w:ascii="Calibri" w:hAnsi="Calibri" w:cs="Calibri"/>
          <w:color w:val="auto"/>
          <w:sz w:val="26"/>
          <w:szCs w:val="26"/>
        </w:rPr>
        <w:t xml:space="preserve">il </w:t>
      </w:r>
      <w:r w:rsidR="00792952" w:rsidRPr="00972CE3">
        <w:rPr>
          <w:rFonts w:ascii="Calibri" w:eastAsia="Calibri" w:hAnsi="Calibri" w:cs="Times New Roman"/>
          <w:b/>
          <w:bCs/>
          <w:color w:val="auto"/>
          <w:kern w:val="0"/>
          <w:sz w:val="26"/>
          <w:szCs w:val="26"/>
          <w:lang w:eastAsia="en-US"/>
        </w:rPr>
        <w:t xml:space="preserve">37% delle </w:t>
      </w:r>
      <w:r w:rsidR="00FB02A2" w:rsidRPr="00972CE3">
        <w:rPr>
          <w:rFonts w:ascii="Calibri" w:hAnsi="Calibri" w:cs="Calibri"/>
          <w:b/>
          <w:bCs/>
          <w:color w:val="auto"/>
          <w:sz w:val="26"/>
          <w:szCs w:val="26"/>
        </w:rPr>
        <w:t xml:space="preserve">famiglie </w:t>
      </w:r>
      <w:r w:rsidR="00792952" w:rsidRPr="00972CE3">
        <w:rPr>
          <w:rFonts w:ascii="Calibri" w:hAnsi="Calibri" w:cs="Calibri"/>
          <w:b/>
          <w:bCs/>
          <w:color w:val="auto"/>
          <w:sz w:val="26"/>
          <w:szCs w:val="26"/>
        </w:rPr>
        <w:t>trentine</w:t>
      </w:r>
      <w:r w:rsidR="00792952">
        <w:rPr>
          <w:rFonts w:ascii="Calibri" w:hAnsi="Calibri" w:cs="Calibri"/>
          <w:color w:val="auto"/>
          <w:sz w:val="26"/>
          <w:szCs w:val="26"/>
        </w:rPr>
        <w:t xml:space="preserve"> </w:t>
      </w:r>
      <w:r w:rsidR="00FB02A2" w:rsidRPr="009F7B67">
        <w:rPr>
          <w:rFonts w:ascii="Calibri" w:hAnsi="Calibri" w:cs="Calibri"/>
          <w:color w:val="auto"/>
          <w:sz w:val="26"/>
          <w:szCs w:val="26"/>
        </w:rPr>
        <w:t xml:space="preserve">che dichiarano di </w:t>
      </w:r>
      <w:r w:rsidR="00FB02A2" w:rsidRPr="00972CE3">
        <w:rPr>
          <w:rFonts w:ascii="Calibri" w:hAnsi="Calibri" w:cs="Calibri"/>
          <w:b/>
          <w:bCs/>
          <w:color w:val="auto"/>
          <w:sz w:val="26"/>
          <w:szCs w:val="26"/>
        </w:rPr>
        <w:t>non riuscire a fare fronte a eventuali spese impreviste</w:t>
      </w:r>
      <w:r w:rsidR="00AE5C7C">
        <w:rPr>
          <w:rFonts w:ascii="Calibri" w:hAnsi="Calibri" w:cs="Calibri"/>
          <w:color w:val="auto"/>
          <w:sz w:val="26"/>
          <w:szCs w:val="26"/>
        </w:rPr>
        <w:t xml:space="preserve">. Un </w:t>
      </w:r>
      <w:r w:rsidR="00AE5C7C" w:rsidRPr="009F7B67">
        <w:rPr>
          <w:rFonts w:ascii="Calibri" w:hAnsi="Calibri" w:cs="Calibri"/>
          <w:color w:val="auto"/>
          <w:sz w:val="26"/>
          <w:szCs w:val="26"/>
        </w:rPr>
        <w:t xml:space="preserve">dato che era </w:t>
      </w:r>
      <w:r w:rsidR="00AE5C7C">
        <w:rPr>
          <w:rFonts w:ascii="Calibri" w:hAnsi="Calibri" w:cs="Calibri"/>
          <w:color w:val="auto"/>
          <w:sz w:val="26"/>
          <w:szCs w:val="26"/>
        </w:rPr>
        <w:t xml:space="preserve">invece </w:t>
      </w:r>
      <w:r w:rsidR="00AE5C7C" w:rsidRPr="009F7B67">
        <w:rPr>
          <w:rFonts w:ascii="Calibri" w:hAnsi="Calibri" w:cs="Calibri"/>
          <w:color w:val="auto"/>
          <w:sz w:val="26"/>
          <w:szCs w:val="26"/>
        </w:rPr>
        <w:t>rimasto basso negli anni della pandemia</w:t>
      </w:r>
      <w:r w:rsidR="00AE5C7C">
        <w:rPr>
          <w:rFonts w:ascii="Calibri" w:hAnsi="Calibri" w:cs="Calibri"/>
          <w:color w:val="auto"/>
          <w:sz w:val="26"/>
          <w:szCs w:val="26"/>
        </w:rPr>
        <w:t xml:space="preserve">. </w:t>
      </w:r>
    </w:p>
    <w:p w14:paraId="0B12E386" w14:textId="4675FEC2" w:rsidR="00007252" w:rsidRPr="009F7B67" w:rsidRDefault="00007252" w:rsidP="003D5712">
      <w:pPr>
        <w:tabs>
          <w:tab w:val="left" w:pos="8222"/>
        </w:tabs>
        <w:spacing w:before="120" w:after="120" w:line="276" w:lineRule="auto"/>
        <w:ind w:left="0" w:right="-1"/>
        <w:jc w:val="both"/>
        <w:rPr>
          <w:rFonts w:ascii="Calibri" w:hAnsi="Calibri" w:cs="Calibri"/>
          <w:color w:val="auto"/>
          <w:sz w:val="26"/>
          <w:szCs w:val="26"/>
        </w:rPr>
      </w:pPr>
      <w:r w:rsidRPr="009F7B67">
        <w:rPr>
          <w:rFonts w:ascii="Calibri" w:hAnsi="Calibri" w:cs="Calibri"/>
          <w:color w:val="auto"/>
          <w:sz w:val="26"/>
          <w:szCs w:val="26"/>
        </w:rPr>
        <w:lastRenderedPageBreak/>
        <w:t xml:space="preserve">Per il Trentino, l’incidenza della grave deprivazione </w:t>
      </w:r>
      <w:r w:rsidR="005B168D">
        <w:rPr>
          <w:rFonts w:ascii="Calibri" w:hAnsi="Calibri" w:cs="Calibri"/>
          <w:color w:val="auto"/>
          <w:sz w:val="26"/>
          <w:szCs w:val="26"/>
        </w:rPr>
        <w:t xml:space="preserve">era </w:t>
      </w:r>
      <w:r w:rsidRPr="009F7B67">
        <w:rPr>
          <w:rFonts w:ascii="Calibri" w:hAnsi="Calibri" w:cs="Calibri"/>
          <w:color w:val="auto"/>
          <w:sz w:val="26"/>
          <w:szCs w:val="26"/>
        </w:rPr>
        <w:t xml:space="preserve">nel 2021 (ultimo anno disponibile) pari al 3,2%, per un totale sulla popolazione residente di oltre </w:t>
      </w:r>
      <w:r w:rsidRPr="00D122DD">
        <w:rPr>
          <w:rFonts w:ascii="Calibri" w:hAnsi="Calibri" w:cs="Calibri"/>
          <w:b/>
          <w:bCs/>
          <w:color w:val="auto"/>
          <w:sz w:val="26"/>
          <w:szCs w:val="26"/>
        </w:rPr>
        <w:t>17mila individui</w:t>
      </w:r>
      <w:r w:rsidRPr="009F7B67">
        <w:rPr>
          <w:rFonts w:ascii="Calibri" w:hAnsi="Calibri" w:cs="Calibri"/>
          <w:color w:val="auto"/>
          <w:sz w:val="26"/>
          <w:szCs w:val="26"/>
        </w:rPr>
        <w:t xml:space="preserve">. Tra queste ci sono anche parte delle persone che con ogni probabilità fanno riferimento ai servizi di Caritas sul territorio. </w:t>
      </w:r>
    </w:p>
    <w:p w14:paraId="4CB5F548" w14:textId="77777777" w:rsidR="00C01459" w:rsidRDefault="006B4EDC" w:rsidP="003D5712">
      <w:pPr>
        <w:tabs>
          <w:tab w:val="left" w:pos="8222"/>
        </w:tabs>
        <w:spacing w:before="120" w:after="120" w:line="276" w:lineRule="auto"/>
        <w:ind w:left="0" w:right="-1"/>
        <w:jc w:val="both"/>
        <w:rPr>
          <w:rFonts w:ascii="Calibri" w:eastAsia="Calibri" w:hAnsi="Calibri" w:cs="Times New Roman"/>
          <w:color w:val="auto"/>
          <w:kern w:val="0"/>
          <w:sz w:val="26"/>
          <w:szCs w:val="26"/>
          <w:lang w:eastAsia="en-US"/>
        </w:rPr>
      </w:pPr>
      <w:r>
        <w:rPr>
          <w:rFonts w:ascii="Calibri" w:eastAsia="Calibri" w:hAnsi="Calibri" w:cs="Times New Roman"/>
          <w:color w:val="auto"/>
          <w:kern w:val="0"/>
          <w:sz w:val="26"/>
          <w:szCs w:val="26"/>
          <w:lang w:eastAsia="en-US"/>
        </w:rPr>
        <w:t>Nel corso del 2022 l</w:t>
      </w:r>
      <w:r w:rsidR="002459CE">
        <w:rPr>
          <w:rFonts w:ascii="Calibri" w:eastAsia="Calibri" w:hAnsi="Calibri" w:cs="Times New Roman"/>
          <w:color w:val="auto"/>
          <w:kern w:val="0"/>
          <w:sz w:val="26"/>
          <w:szCs w:val="26"/>
          <w:lang w:eastAsia="en-US"/>
        </w:rPr>
        <w:t xml:space="preserve">a rete </w:t>
      </w:r>
      <w:r w:rsidR="009354FE" w:rsidRPr="009354FE">
        <w:rPr>
          <w:rFonts w:ascii="Calibri" w:eastAsia="Calibri" w:hAnsi="Calibri" w:cs="Times New Roman"/>
          <w:color w:val="auto"/>
          <w:kern w:val="0"/>
          <w:sz w:val="26"/>
          <w:szCs w:val="26"/>
          <w:lang w:eastAsia="en-US"/>
        </w:rPr>
        <w:t xml:space="preserve">Caritas ha erogato complessivamente un </w:t>
      </w:r>
      <w:r w:rsidR="009354FE" w:rsidRPr="009354FE">
        <w:rPr>
          <w:rFonts w:ascii="Calibri" w:eastAsia="Calibri" w:hAnsi="Calibri" w:cs="Times New Roman"/>
          <w:b/>
          <w:bCs/>
          <w:color w:val="auto"/>
          <w:kern w:val="0"/>
          <w:sz w:val="26"/>
          <w:szCs w:val="26"/>
          <w:lang w:eastAsia="en-US"/>
        </w:rPr>
        <w:t>contributo economico di 8</w:t>
      </w:r>
      <w:r>
        <w:rPr>
          <w:rFonts w:ascii="Calibri" w:eastAsia="Calibri" w:hAnsi="Calibri" w:cs="Times New Roman"/>
          <w:b/>
          <w:bCs/>
          <w:color w:val="auto"/>
          <w:kern w:val="0"/>
          <w:sz w:val="26"/>
          <w:szCs w:val="26"/>
          <w:lang w:eastAsia="en-US"/>
        </w:rPr>
        <w:t>5</w:t>
      </w:r>
      <w:r w:rsidR="009354FE" w:rsidRPr="009354FE">
        <w:rPr>
          <w:rFonts w:ascii="Calibri" w:eastAsia="Calibri" w:hAnsi="Calibri" w:cs="Times New Roman"/>
          <w:b/>
          <w:bCs/>
          <w:color w:val="auto"/>
          <w:kern w:val="0"/>
          <w:sz w:val="26"/>
          <w:szCs w:val="26"/>
          <w:lang w:eastAsia="en-US"/>
        </w:rPr>
        <w:t>0</w:t>
      </w:r>
      <w:r w:rsidR="00DF3744">
        <w:rPr>
          <w:rFonts w:ascii="Calibri" w:eastAsia="Calibri" w:hAnsi="Calibri" w:cs="Times New Roman"/>
          <w:b/>
          <w:bCs/>
          <w:color w:val="auto"/>
          <w:kern w:val="0"/>
          <w:sz w:val="26"/>
          <w:szCs w:val="26"/>
          <w:lang w:eastAsia="en-US"/>
        </w:rPr>
        <w:t xml:space="preserve"> </w:t>
      </w:r>
      <w:r w:rsidR="009354FE" w:rsidRPr="009354FE">
        <w:rPr>
          <w:rFonts w:ascii="Calibri" w:eastAsia="Calibri" w:hAnsi="Calibri" w:cs="Times New Roman"/>
          <w:b/>
          <w:bCs/>
          <w:color w:val="auto"/>
          <w:kern w:val="0"/>
          <w:sz w:val="26"/>
          <w:szCs w:val="26"/>
          <w:lang w:eastAsia="en-US"/>
        </w:rPr>
        <w:t>mila euro</w:t>
      </w:r>
      <w:r w:rsidR="009354FE" w:rsidRPr="009354FE">
        <w:rPr>
          <w:rFonts w:ascii="Calibri" w:eastAsia="Calibri" w:hAnsi="Calibri" w:cs="Times New Roman"/>
          <w:color w:val="auto"/>
          <w:kern w:val="0"/>
          <w:sz w:val="26"/>
          <w:szCs w:val="26"/>
          <w:lang w:eastAsia="en-US"/>
        </w:rPr>
        <w:t xml:space="preserve">. Il contribuito è frutto della solidarietà di singoli ed Enti pubblici a sostegno dei gruppi Caritas. </w:t>
      </w:r>
    </w:p>
    <w:p w14:paraId="367C854F" w14:textId="7CEDDDE7" w:rsidR="00060525" w:rsidRPr="007C78D3" w:rsidRDefault="00060525"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Significativa anche l’attività del Fondo diocesano “</w:t>
      </w:r>
      <w:proofErr w:type="spellStart"/>
      <w:r w:rsidRPr="005C50CF">
        <w:rPr>
          <w:rFonts w:ascii="Calibri" w:hAnsi="Calibri" w:cs="Calibri"/>
          <w:b/>
          <w:bCs/>
          <w:color w:val="auto"/>
          <w:sz w:val="26"/>
          <w:szCs w:val="26"/>
        </w:rPr>
        <w:t>InFondo</w:t>
      </w:r>
      <w:proofErr w:type="spellEnd"/>
      <w:r w:rsidRPr="005C50CF">
        <w:rPr>
          <w:rFonts w:ascii="Calibri" w:hAnsi="Calibri" w:cs="Calibri"/>
          <w:b/>
          <w:bCs/>
          <w:color w:val="auto"/>
          <w:sz w:val="26"/>
          <w:szCs w:val="26"/>
        </w:rPr>
        <w:t xml:space="preserve"> Speranza</w:t>
      </w:r>
      <w:r>
        <w:rPr>
          <w:rFonts w:ascii="Calibri" w:hAnsi="Calibri" w:cs="Calibri"/>
          <w:color w:val="auto"/>
          <w:sz w:val="26"/>
          <w:szCs w:val="26"/>
        </w:rPr>
        <w:t xml:space="preserve">” istituito poco dopo lo scoppio della pandemia a sostegno </w:t>
      </w:r>
      <w:r w:rsidRPr="009354FE">
        <w:rPr>
          <w:rFonts w:ascii="Calibri" w:hAnsi="Calibri" w:cs="Calibri"/>
          <w:color w:val="auto"/>
          <w:sz w:val="26"/>
          <w:szCs w:val="26"/>
        </w:rPr>
        <w:t xml:space="preserve">in particolare </w:t>
      </w:r>
      <w:r>
        <w:rPr>
          <w:rFonts w:ascii="Calibri" w:hAnsi="Calibri" w:cs="Calibri"/>
          <w:color w:val="auto"/>
          <w:sz w:val="26"/>
          <w:szCs w:val="26"/>
        </w:rPr>
        <w:t>di</w:t>
      </w:r>
      <w:r w:rsidRPr="009354FE">
        <w:rPr>
          <w:rFonts w:ascii="Calibri" w:hAnsi="Calibri" w:cs="Calibri"/>
          <w:color w:val="auto"/>
          <w:sz w:val="26"/>
          <w:szCs w:val="26"/>
        </w:rPr>
        <w:t xml:space="preserve"> disoccupati, lavoratori precari e autonomi</w:t>
      </w:r>
      <w:r>
        <w:rPr>
          <w:rFonts w:ascii="Calibri" w:hAnsi="Calibri" w:cs="Calibri"/>
          <w:color w:val="auto"/>
          <w:sz w:val="26"/>
          <w:szCs w:val="26"/>
        </w:rPr>
        <w:t xml:space="preserve">: nel corso del </w:t>
      </w:r>
      <w:r w:rsidRPr="007C78D3">
        <w:rPr>
          <w:rFonts w:ascii="Calibri" w:hAnsi="Calibri" w:cs="Calibri"/>
          <w:b/>
          <w:bCs/>
          <w:color w:val="auto"/>
          <w:sz w:val="26"/>
          <w:szCs w:val="26"/>
        </w:rPr>
        <w:t>202</w:t>
      </w:r>
      <w:r w:rsidR="00AA2FC3">
        <w:rPr>
          <w:rFonts w:ascii="Calibri" w:hAnsi="Calibri" w:cs="Calibri"/>
          <w:b/>
          <w:bCs/>
          <w:color w:val="auto"/>
          <w:sz w:val="26"/>
          <w:szCs w:val="26"/>
        </w:rPr>
        <w:t xml:space="preserve">2 ha erogato contributi per poco meno di 100 mila euro </w:t>
      </w:r>
      <w:r w:rsidR="00CF32B4">
        <w:rPr>
          <w:rFonts w:ascii="Calibri" w:hAnsi="Calibri" w:cs="Calibri"/>
          <w:b/>
          <w:bCs/>
          <w:color w:val="auto"/>
          <w:sz w:val="26"/>
          <w:szCs w:val="26"/>
        </w:rPr>
        <w:t xml:space="preserve">verso 73 nuclei familiari </w:t>
      </w:r>
      <w:r w:rsidRPr="007C78D3">
        <w:rPr>
          <w:rFonts w:ascii="Calibri" w:hAnsi="Calibri" w:cs="Calibri"/>
          <w:color w:val="auto"/>
          <w:sz w:val="26"/>
          <w:szCs w:val="26"/>
        </w:rPr>
        <w:t>principalmente per pagamento di affitti, spese condominiali, utenze.</w:t>
      </w:r>
    </w:p>
    <w:p w14:paraId="736BD40B" w14:textId="3D1C7763" w:rsidR="00E85B51" w:rsidRPr="00CA5412" w:rsidRDefault="00070C71" w:rsidP="003D5712">
      <w:pPr>
        <w:tabs>
          <w:tab w:val="left" w:pos="8222"/>
        </w:tabs>
        <w:spacing w:before="120" w:after="120" w:line="276" w:lineRule="auto"/>
        <w:ind w:left="0" w:right="0"/>
        <w:jc w:val="both"/>
        <w:rPr>
          <w:rFonts w:ascii="Calibri" w:hAnsi="Calibri" w:cs="Calibri"/>
          <w:b/>
          <w:bCs/>
          <w:color w:val="auto"/>
          <w:sz w:val="28"/>
          <w:szCs w:val="28"/>
        </w:rPr>
      </w:pPr>
      <w:r w:rsidRPr="00CA5412">
        <w:rPr>
          <w:rFonts w:ascii="Calibri" w:hAnsi="Calibri" w:cs="Calibri"/>
          <w:b/>
          <w:bCs/>
          <w:color w:val="002060"/>
          <w:sz w:val="28"/>
          <w:szCs w:val="28"/>
        </w:rPr>
        <w:t xml:space="preserve">Le </w:t>
      </w:r>
      <w:r w:rsidR="00E85B51" w:rsidRPr="00CA5412">
        <w:rPr>
          <w:rFonts w:ascii="Calibri" w:hAnsi="Calibri" w:cs="Calibri"/>
          <w:b/>
          <w:bCs/>
          <w:color w:val="002060"/>
          <w:sz w:val="28"/>
          <w:szCs w:val="28"/>
        </w:rPr>
        <w:t>strutture di accoglienza</w:t>
      </w:r>
      <w:r w:rsidR="00D35525" w:rsidRPr="00CA5412">
        <w:rPr>
          <w:rFonts w:ascii="Calibri" w:hAnsi="Calibri" w:cs="Calibri"/>
          <w:b/>
          <w:bCs/>
          <w:color w:val="002060"/>
          <w:sz w:val="28"/>
          <w:szCs w:val="28"/>
        </w:rPr>
        <w:t xml:space="preserve"> </w:t>
      </w:r>
    </w:p>
    <w:p w14:paraId="50FF8A00" w14:textId="0F11860E" w:rsidR="000A209C" w:rsidRDefault="007C0A09"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N</w:t>
      </w:r>
      <w:r w:rsidRPr="007C0A09">
        <w:rPr>
          <w:rFonts w:ascii="Calibri" w:hAnsi="Calibri" w:cs="Calibri"/>
          <w:color w:val="auto"/>
          <w:sz w:val="26"/>
          <w:szCs w:val="26"/>
        </w:rPr>
        <w:t xml:space="preserve">elle </w:t>
      </w:r>
      <w:r w:rsidRPr="005C50CF">
        <w:rPr>
          <w:rFonts w:ascii="Calibri" w:hAnsi="Calibri" w:cs="Calibri"/>
          <w:b/>
          <w:bCs/>
          <w:color w:val="auto"/>
          <w:sz w:val="26"/>
          <w:szCs w:val="26"/>
        </w:rPr>
        <w:t>strutture di accoglienza</w:t>
      </w:r>
      <w:r w:rsidRPr="007C0A09">
        <w:rPr>
          <w:rFonts w:ascii="Calibri" w:hAnsi="Calibri" w:cs="Calibri"/>
          <w:color w:val="auto"/>
          <w:sz w:val="26"/>
          <w:szCs w:val="26"/>
        </w:rPr>
        <w:t xml:space="preserve"> aperte tutto l’anno</w:t>
      </w:r>
      <w:r>
        <w:rPr>
          <w:rFonts w:ascii="Calibri" w:hAnsi="Calibri" w:cs="Calibri"/>
          <w:color w:val="auto"/>
          <w:sz w:val="26"/>
          <w:szCs w:val="26"/>
        </w:rPr>
        <w:t xml:space="preserve"> </w:t>
      </w:r>
      <w:r w:rsidR="00245F1B">
        <w:rPr>
          <w:rFonts w:ascii="Calibri" w:hAnsi="Calibri" w:cs="Calibri"/>
          <w:color w:val="auto"/>
          <w:sz w:val="26"/>
          <w:szCs w:val="26"/>
        </w:rPr>
        <w:t>(</w:t>
      </w:r>
      <w:r w:rsidR="001F0CCF">
        <w:rPr>
          <w:rFonts w:ascii="Calibri" w:hAnsi="Calibri" w:cs="Calibri"/>
          <w:color w:val="auto"/>
          <w:sz w:val="26"/>
          <w:szCs w:val="26"/>
        </w:rPr>
        <w:t xml:space="preserve">in particolare </w:t>
      </w:r>
      <w:r w:rsidR="001F0CCF" w:rsidRPr="00F928E3">
        <w:rPr>
          <w:rFonts w:ascii="Calibri" w:hAnsi="Calibri" w:cs="Calibri"/>
          <w:b/>
          <w:bCs/>
          <w:color w:val="auto"/>
          <w:sz w:val="26"/>
          <w:szCs w:val="26"/>
        </w:rPr>
        <w:t>Bonomelli</w:t>
      </w:r>
      <w:r w:rsidR="001F0CCF">
        <w:rPr>
          <w:rFonts w:ascii="Calibri" w:hAnsi="Calibri" w:cs="Calibri"/>
          <w:color w:val="auto"/>
          <w:sz w:val="26"/>
          <w:szCs w:val="26"/>
        </w:rPr>
        <w:t xml:space="preserve"> a Trento e </w:t>
      </w:r>
      <w:r w:rsidR="001F0CCF" w:rsidRPr="00F928E3">
        <w:rPr>
          <w:rFonts w:ascii="Calibri" w:hAnsi="Calibri" w:cs="Calibri"/>
          <w:b/>
          <w:bCs/>
          <w:color w:val="auto"/>
          <w:sz w:val="26"/>
          <w:szCs w:val="26"/>
        </w:rPr>
        <w:t xml:space="preserve">Il </w:t>
      </w:r>
      <w:r w:rsidR="00245F1B" w:rsidRPr="00F928E3">
        <w:rPr>
          <w:rFonts w:ascii="Calibri" w:hAnsi="Calibri" w:cs="Calibri"/>
          <w:b/>
          <w:bCs/>
          <w:color w:val="auto"/>
          <w:sz w:val="26"/>
          <w:szCs w:val="26"/>
        </w:rPr>
        <w:t>P</w:t>
      </w:r>
      <w:r w:rsidR="001F0CCF" w:rsidRPr="00F928E3">
        <w:rPr>
          <w:rFonts w:ascii="Calibri" w:hAnsi="Calibri" w:cs="Calibri"/>
          <w:b/>
          <w:bCs/>
          <w:color w:val="auto"/>
          <w:sz w:val="26"/>
          <w:szCs w:val="26"/>
        </w:rPr>
        <w:t>ortico</w:t>
      </w:r>
      <w:r w:rsidR="001F0CCF">
        <w:rPr>
          <w:rFonts w:ascii="Calibri" w:hAnsi="Calibri" w:cs="Calibri"/>
          <w:color w:val="auto"/>
          <w:sz w:val="26"/>
          <w:szCs w:val="26"/>
        </w:rPr>
        <w:t xml:space="preserve"> a Rovereto) </w:t>
      </w:r>
      <w:r w:rsidR="00D122DD">
        <w:rPr>
          <w:rFonts w:ascii="Calibri" w:hAnsi="Calibri" w:cs="Calibri"/>
          <w:color w:val="auto"/>
          <w:sz w:val="26"/>
          <w:szCs w:val="26"/>
        </w:rPr>
        <w:t xml:space="preserve">nel 2022 </w:t>
      </w:r>
      <w:r>
        <w:rPr>
          <w:rFonts w:ascii="Calibri" w:hAnsi="Calibri" w:cs="Calibri"/>
          <w:color w:val="auto"/>
          <w:sz w:val="26"/>
          <w:szCs w:val="26"/>
        </w:rPr>
        <w:t xml:space="preserve">sono </w:t>
      </w:r>
      <w:r w:rsidR="005C50CF">
        <w:rPr>
          <w:rFonts w:ascii="Calibri" w:hAnsi="Calibri" w:cs="Calibri"/>
          <w:color w:val="auto"/>
          <w:sz w:val="26"/>
          <w:szCs w:val="26"/>
        </w:rPr>
        <w:t xml:space="preserve">state </w:t>
      </w:r>
      <w:r w:rsidR="00245F1B" w:rsidRPr="00245F1B">
        <w:rPr>
          <w:rFonts w:ascii="Calibri" w:hAnsi="Calibri" w:cs="Calibri"/>
          <w:b/>
          <w:bCs/>
          <w:color w:val="auto"/>
          <w:sz w:val="26"/>
          <w:szCs w:val="26"/>
        </w:rPr>
        <w:t>529</w:t>
      </w:r>
      <w:r w:rsidR="00245F1B">
        <w:rPr>
          <w:rFonts w:ascii="Calibri" w:hAnsi="Calibri" w:cs="Calibri"/>
          <w:color w:val="auto"/>
          <w:sz w:val="26"/>
          <w:szCs w:val="26"/>
        </w:rPr>
        <w:t xml:space="preserve"> </w:t>
      </w:r>
      <w:r w:rsidRPr="005C50CF">
        <w:rPr>
          <w:rFonts w:ascii="Calibri" w:hAnsi="Calibri" w:cs="Calibri"/>
          <w:b/>
          <w:bCs/>
          <w:color w:val="auto"/>
          <w:sz w:val="26"/>
          <w:szCs w:val="26"/>
        </w:rPr>
        <w:t>le persone accolte</w:t>
      </w:r>
      <w:r w:rsidR="00E63018">
        <w:rPr>
          <w:rFonts w:ascii="Calibri" w:hAnsi="Calibri" w:cs="Calibri"/>
          <w:color w:val="auto"/>
          <w:sz w:val="26"/>
          <w:szCs w:val="26"/>
        </w:rPr>
        <w:t xml:space="preserve">. </w:t>
      </w:r>
    </w:p>
    <w:p w14:paraId="0FC76E9B" w14:textId="3803F779" w:rsidR="00255851" w:rsidRDefault="00871537"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Per quanto riguarda l’inverno </w:t>
      </w:r>
      <w:r w:rsidR="00803292">
        <w:rPr>
          <w:rFonts w:ascii="Calibri" w:hAnsi="Calibri" w:cs="Calibri"/>
          <w:color w:val="auto"/>
          <w:sz w:val="26"/>
          <w:szCs w:val="26"/>
        </w:rPr>
        <w:t>entrante</w:t>
      </w:r>
      <w:r w:rsidR="003D4197">
        <w:rPr>
          <w:rFonts w:ascii="Calibri" w:hAnsi="Calibri" w:cs="Calibri"/>
          <w:color w:val="auto"/>
          <w:sz w:val="26"/>
          <w:szCs w:val="26"/>
        </w:rPr>
        <w:t>, Fondazione C</w:t>
      </w:r>
      <w:r w:rsidR="003D6C1A">
        <w:rPr>
          <w:rFonts w:ascii="Calibri" w:hAnsi="Calibri" w:cs="Calibri"/>
          <w:color w:val="auto"/>
          <w:sz w:val="26"/>
          <w:szCs w:val="26"/>
        </w:rPr>
        <w:t xml:space="preserve">aritas Diocesana </w:t>
      </w:r>
      <w:r w:rsidR="002518D4">
        <w:rPr>
          <w:rFonts w:ascii="Calibri" w:hAnsi="Calibri" w:cs="Calibri"/>
          <w:color w:val="auto"/>
          <w:sz w:val="26"/>
          <w:szCs w:val="26"/>
        </w:rPr>
        <w:t xml:space="preserve">gestirà </w:t>
      </w:r>
      <w:r w:rsidR="002B3005" w:rsidRPr="00D20BFF">
        <w:rPr>
          <w:rFonts w:ascii="Calibri" w:hAnsi="Calibri" w:cs="Calibri"/>
          <w:b/>
          <w:bCs/>
          <w:color w:val="auto"/>
          <w:sz w:val="26"/>
          <w:szCs w:val="26"/>
        </w:rPr>
        <w:t>1</w:t>
      </w:r>
      <w:r w:rsidR="00F2681A">
        <w:rPr>
          <w:rFonts w:ascii="Calibri" w:hAnsi="Calibri" w:cs="Calibri"/>
          <w:b/>
          <w:bCs/>
          <w:color w:val="auto"/>
          <w:sz w:val="26"/>
          <w:szCs w:val="26"/>
        </w:rPr>
        <w:t>1</w:t>
      </w:r>
      <w:r w:rsidR="00A2259E">
        <w:rPr>
          <w:rFonts w:ascii="Calibri" w:hAnsi="Calibri" w:cs="Calibri"/>
          <w:b/>
          <w:bCs/>
          <w:color w:val="auto"/>
          <w:sz w:val="26"/>
          <w:szCs w:val="26"/>
        </w:rPr>
        <w:t>2</w:t>
      </w:r>
      <w:r w:rsidR="002B3005" w:rsidRPr="00D20BFF">
        <w:rPr>
          <w:rFonts w:ascii="Calibri" w:hAnsi="Calibri" w:cs="Calibri"/>
          <w:b/>
          <w:bCs/>
          <w:color w:val="auto"/>
          <w:sz w:val="26"/>
          <w:szCs w:val="26"/>
        </w:rPr>
        <w:t xml:space="preserve"> posti letto</w:t>
      </w:r>
      <w:r w:rsidR="00D20BFF" w:rsidRPr="00D20BFF">
        <w:rPr>
          <w:rFonts w:ascii="Calibri" w:hAnsi="Calibri" w:cs="Calibri"/>
          <w:color w:val="auto"/>
          <w:sz w:val="26"/>
          <w:szCs w:val="26"/>
        </w:rPr>
        <w:t>, così</w:t>
      </w:r>
      <w:r w:rsidR="00D20BFF">
        <w:rPr>
          <w:rFonts w:ascii="Calibri" w:hAnsi="Calibri" w:cs="Calibri"/>
          <w:b/>
          <w:bCs/>
          <w:color w:val="auto"/>
          <w:sz w:val="26"/>
          <w:szCs w:val="26"/>
        </w:rPr>
        <w:t xml:space="preserve"> </w:t>
      </w:r>
      <w:r w:rsidR="00D20BFF" w:rsidRPr="00D20BFF">
        <w:rPr>
          <w:rFonts w:ascii="Calibri" w:hAnsi="Calibri" w:cs="Calibri"/>
          <w:color w:val="auto"/>
          <w:sz w:val="26"/>
          <w:szCs w:val="26"/>
        </w:rPr>
        <w:t xml:space="preserve">distribuiti: </w:t>
      </w:r>
    </w:p>
    <w:p w14:paraId="0ECD7E42" w14:textId="233AC6E7" w:rsidR="007531A8" w:rsidRDefault="00255851" w:rsidP="003D5712">
      <w:pPr>
        <w:tabs>
          <w:tab w:val="left" w:pos="8222"/>
        </w:tabs>
        <w:spacing w:before="120" w:after="120" w:line="276" w:lineRule="auto"/>
        <w:ind w:left="0" w:right="0"/>
        <w:jc w:val="both"/>
        <w:rPr>
          <w:rFonts w:ascii="Calibri" w:hAnsi="Calibri" w:cs="Calibri"/>
          <w:b/>
          <w:bCs/>
          <w:color w:val="auto"/>
          <w:sz w:val="26"/>
          <w:szCs w:val="26"/>
        </w:rPr>
      </w:pPr>
      <w:r w:rsidRPr="00255851">
        <w:rPr>
          <w:rFonts w:ascii="Calibri" w:hAnsi="Calibri" w:cs="Calibri"/>
          <w:color w:val="auto"/>
          <w:sz w:val="26"/>
          <w:szCs w:val="26"/>
        </w:rPr>
        <w:t>-</w:t>
      </w:r>
      <w:r w:rsidR="007531A8">
        <w:rPr>
          <w:rFonts w:ascii="Calibri" w:hAnsi="Calibri" w:cs="Calibri"/>
          <w:color w:val="auto"/>
          <w:sz w:val="26"/>
          <w:szCs w:val="26"/>
        </w:rPr>
        <w:t xml:space="preserve"> </w:t>
      </w:r>
      <w:r w:rsidR="00D20BFF" w:rsidRPr="00255851">
        <w:rPr>
          <w:rFonts w:ascii="Calibri" w:hAnsi="Calibri" w:cs="Calibri"/>
          <w:color w:val="auto"/>
          <w:sz w:val="26"/>
          <w:szCs w:val="26"/>
        </w:rPr>
        <w:t>a</w:t>
      </w:r>
      <w:r w:rsidR="009B1483" w:rsidRPr="00255851">
        <w:rPr>
          <w:rFonts w:ascii="Calibri" w:hAnsi="Calibri" w:cs="Calibri"/>
          <w:color w:val="auto"/>
          <w:sz w:val="26"/>
          <w:szCs w:val="26"/>
        </w:rPr>
        <w:t xml:space="preserve"> </w:t>
      </w:r>
      <w:r w:rsidR="009B1483" w:rsidRPr="00255851">
        <w:rPr>
          <w:rFonts w:ascii="Calibri" w:hAnsi="Calibri" w:cs="Calibri"/>
          <w:b/>
          <w:bCs/>
          <w:color w:val="auto"/>
          <w:sz w:val="26"/>
          <w:szCs w:val="26"/>
        </w:rPr>
        <w:t>Trento</w:t>
      </w:r>
      <w:r w:rsidR="002B3005" w:rsidRPr="00255851">
        <w:rPr>
          <w:rFonts w:ascii="Calibri" w:hAnsi="Calibri" w:cs="Calibri"/>
          <w:color w:val="auto"/>
          <w:sz w:val="26"/>
          <w:szCs w:val="26"/>
        </w:rPr>
        <w:t>:</w:t>
      </w:r>
      <w:r w:rsidR="009B1483" w:rsidRPr="00255851">
        <w:rPr>
          <w:rFonts w:ascii="Calibri" w:hAnsi="Calibri" w:cs="Calibri"/>
          <w:color w:val="auto"/>
          <w:sz w:val="26"/>
          <w:szCs w:val="26"/>
        </w:rPr>
        <w:t xml:space="preserve"> </w:t>
      </w:r>
      <w:r w:rsidR="002518D4" w:rsidRPr="00255851">
        <w:rPr>
          <w:rFonts w:ascii="Calibri" w:hAnsi="Calibri" w:cs="Calibri"/>
          <w:b/>
          <w:bCs/>
          <w:color w:val="auto"/>
          <w:sz w:val="26"/>
          <w:szCs w:val="26"/>
        </w:rPr>
        <w:t>50 posti</w:t>
      </w:r>
      <w:r w:rsidR="002518D4" w:rsidRPr="00255851">
        <w:rPr>
          <w:rFonts w:ascii="Calibri" w:hAnsi="Calibri" w:cs="Calibri"/>
          <w:color w:val="auto"/>
          <w:sz w:val="26"/>
          <w:szCs w:val="26"/>
        </w:rPr>
        <w:t xml:space="preserve"> alla </w:t>
      </w:r>
      <w:r w:rsidR="002518D4" w:rsidRPr="00255851">
        <w:rPr>
          <w:rFonts w:ascii="Calibri" w:hAnsi="Calibri" w:cs="Calibri"/>
          <w:b/>
          <w:bCs/>
          <w:color w:val="auto"/>
          <w:sz w:val="26"/>
          <w:szCs w:val="26"/>
        </w:rPr>
        <w:t>Bonomelli</w:t>
      </w:r>
      <w:r w:rsidR="009B1483" w:rsidRPr="00255851">
        <w:rPr>
          <w:rFonts w:ascii="Calibri" w:hAnsi="Calibri" w:cs="Calibri"/>
          <w:color w:val="auto"/>
          <w:sz w:val="26"/>
          <w:szCs w:val="26"/>
        </w:rPr>
        <w:t xml:space="preserve">, </w:t>
      </w:r>
      <w:r w:rsidR="009B1483" w:rsidRPr="00255851">
        <w:rPr>
          <w:rFonts w:ascii="Calibri" w:hAnsi="Calibri" w:cs="Calibri"/>
          <w:b/>
          <w:bCs/>
          <w:color w:val="auto"/>
          <w:sz w:val="26"/>
          <w:szCs w:val="26"/>
        </w:rPr>
        <w:t>24</w:t>
      </w:r>
      <w:r w:rsidR="009B1483" w:rsidRPr="00255851">
        <w:rPr>
          <w:rFonts w:ascii="Calibri" w:hAnsi="Calibri" w:cs="Calibri"/>
          <w:color w:val="auto"/>
          <w:sz w:val="26"/>
          <w:szCs w:val="26"/>
        </w:rPr>
        <w:t xml:space="preserve"> </w:t>
      </w:r>
      <w:r w:rsidR="00567D1D" w:rsidRPr="00255851">
        <w:rPr>
          <w:rFonts w:ascii="Calibri" w:hAnsi="Calibri" w:cs="Calibri"/>
          <w:b/>
          <w:bCs/>
          <w:color w:val="auto"/>
          <w:sz w:val="26"/>
          <w:szCs w:val="26"/>
        </w:rPr>
        <w:t>posti</w:t>
      </w:r>
      <w:r w:rsidR="00567D1D" w:rsidRPr="00255851">
        <w:rPr>
          <w:rFonts w:ascii="Calibri" w:hAnsi="Calibri" w:cs="Calibri"/>
          <w:color w:val="auto"/>
          <w:sz w:val="26"/>
          <w:szCs w:val="26"/>
        </w:rPr>
        <w:t xml:space="preserve"> </w:t>
      </w:r>
      <w:r w:rsidR="00A2259E">
        <w:rPr>
          <w:rFonts w:ascii="Calibri" w:hAnsi="Calibri" w:cs="Calibri"/>
          <w:color w:val="auto"/>
          <w:sz w:val="26"/>
          <w:szCs w:val="26"/>
        </w:rPr>
        <w:t xml:space="preserve">al </w:t>
      </w:r>
      <w:proofErr w:type="spellStart"/>
      <w:r w:rsidR="009B1483" w:rsidRPr="00255851">
        <w:rPr>
          <w:rFonts w:ascii="Calibri" w:hAnsi="Calibri" w:cs="Calibri"/>
          <w:b/>
          <w:bCs/>
          <w:color w:val="auto"/>
          <w:sz w:val="26"/>
          <w:szCs w:val="26"/>
        </w:rPr>
        <w:t>Lavisotto</w:t>
      </w:r>
      <w:proofErr w:type="spellEnd"/>
    </w:p>
    <w:p w14:paraId="7C37ED40" w14:textId="20ED4D7C" w:rsidR="00CC2248" w:rsidRDefault="00255851"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w:t>
      </w:r>
      <w:r w:rsidR="007531A8">
        <w:rPr>
          <w:rFonts w:ascii="Calibri" w:hAnsi="Calibri" w:cs="Calibri"/>
          <w:color w:val="auto"/>
          <w:sz w:val="26"/>
          <w:szCs w:val="26"/>
        </w:rPr>
        <w:t xml:space="preserve"> </w:t>
      </w:r>
      <w:r>
        <w:rPr>
          <w:rFonts w:ascii="Calibri" w:hAnsi="Calibri" w:cs="Calibri"/>
          <w:color w:val="auto"/>
          <w:sz w:val="26"/>
          <w:szCs w:val="26"/>
        </w:rPr>
        <w:t>a</w:t>
      </w:r>
      <w:r w:rsidR="00320DB5">
        <w:rPr>
          <w:rFonts w:ascii="Calibri" w:hAnsi="Calibri" w:cs="Calibri"/>
          <w:color w:val="auto"/>
          <w:sz w:val="26"/>
          <w:szCs w:val="26"/>
        </w:rPr>
        <w:t xml:space="preserve"> </w:t>
      </w:r>
      <w:r w:rsidR="00D51832" w:rsidRPr="00255851">
        <w:rPr>
          <w:rFonts w:ascii="Calibri" w:hAnsi="Calibri" w:cs="Calibri"/>
          <w:b/>
          <w:bCs/>
          <w:color w:val="auto"/>
          <w:sz w:val="26"/>
          <w:szCs w:val="26"/>
        </w:rPr>
        <w:t>Rovereto</w:t>
      </w:r>
      <w:r w:rsidR="001A3B1B">
        <w:rPr>
          <w:rFonts w:ascii="Calibri" w:hAnsi="Calibri" w:cs="Calibri"/>
          <w:b/>
          <w:bCs/>
          <w:color w:val="auto"/>
          <w:sz w:val="26"/>
          <w:szCs w:val="26"/>
        </w:rPr>
        <w:t>:</w:t>
      </w:r>
      <w:r w:rsidR="00D51832">
        <w:rPr>
          <w:rFonts w:ascii="Calibri" w:hAnsi="Calibri" w:cs="Calibri"/>
          <w:color w:val="auto"/>
          <w:sz w:val="26"/>
          <w:szCs w:val="26"/>
        </w:rPr>
        <w:t xml:space="preserve"> </w:t>
      </w:r>
      <w:r w:rsidR="00320DB5" w:rsidRPr="00567D1D">
        <w:rPr>
          <w:rFonts w:ascii="Calibri" w:hAnsi="Calibri" w:cs="Calibri"/>
          <w:b/>
          <w:bCs/>
          <w:color w:val="auto"/>
          <w:sz w:val="26"/>
          <w:szCs w:val="26"/>
        </w:rPr>
        <w:t>38</w:t>
      </w:r>
      <w:r w:rsidR="00320DB5">
        <w:rPr>
          <w:rFonts w:ascii="Calibri" w:hAnsi="Calibri" w:cs="Calibri"/>
          <w:color w:val="auto"/>
          <w:sz w:val="26"/>
          <w:szCs w:val="26"/>
        </w:rPr>
        <w:t xml:space="preserve"> posti letto de</w:t>
      </w:r>
      <w:r w:rsidR="00D51832">
        <w:rPr>
          <w:rFonts w:ascii="Calibri" w:hAnsi="Calibri" w:cs="Calibri"/>
          <w:color w:val="auto"/>
          <w:sz w:val="26"/>
          <w:szCs w:val="26"/>
        </w:rPr>
        <w:t xml:space="preserve">lla casa di accoglienza </w:t>
      </w:r>
      <w:r w:rsidR="00D51832" w:rsidRPr="00567D1D">
        <w:rPr>
          <w:rFonts w:ascii="Calibri" w:hAnsi="Calibri" w:cs="Calibri"/>
          <w:b/>
          <w:bCs/>
          <w:color w:val="auto"/>
          <w:sz w:val="26"/>
          <w:szCs w:val="26"/>
        </w:rPr>
        <w:t>Il Portico</w:t>
      </w:r>
      <w:r w:rsidR="00D51832">
        <w:rPr>
          <w:rFonts w:ascii="Calibri" w:hAnsi="Calibri" w:cs="Calibri"/>
          <w:color w:val="auto"/>
          <w:sz w:val="26"/>
          <w:szCs w:val="26"/>
        </w:rPr>
        <w:t xml:space="preserve"> dove, grazie all’interessamento della Diocesi e al coinvolgimento di nuovi volontari,</w:t>
      </w:r>
      <w:r w:rsidR="00C75352">
        <w:rPr>
          <w:rFonts w:ascii="Calibri" w:hAnsi="Calibri" w:cs="Calibri"/>
          <w:color w:val="auto"/>
          <w:sz w:val="26"/>
          <w:szCs w:val="26"/>
        </w:rPr>
        <w:t xml:space="preserve"> viene garantita alla sera</w:t>
      </w:r>
      <w:r w:rsidR="00B2133E">
        <w:rPr>
          <w:rFonts w:ascii="Calibri" w:hAnsi="Calibri" w:cs="Calibri"/>
          <w:color w:val="auto"/>
          <w:sz w:val="26"/>
          <w:szCs w:val="26"/>
        </w:rPr>
        <w:t>,</w:t>
      </w:r>
      <w:r w:rsidR="00C75352">
        <w:rPr>
          <w:rFonts w:ascii="Calibri" w:hAnsi="Calibri" w:cs="Calibri"/>
          <w:color w:val="auto"/>
          <w:sz w:val="26"/>
          <w:szCs w:val="26"/>
        </w:rPr>
        <w:t xml:space="preserve"> anche alle persone non ospitate nella struttura</w:t>
      </w:r>
      <w:r w:rsidR="00B2133E">
        <w:rPr>
          <w:rFonts w:ascii="Calibri" w:hAnsi="Calibri" w:cs="Calibri"/>
          <w:color w:val="auto"/>
          <w:sz w:val="26"/>
          <w:szCs w:val="26"/>
        </w:rPr>
        <w:t>,</w:t>
      </w:r>
      <w:r w:rsidR="00C75352">
        <w:rPr>
          <w:rFonts w:ascii="Calibri" w:hAnsi="Calibri" w:cs="Calibri"/>
          <w:color w:val="auto"/>
          <w:sz w:val="26"/>
          <w:szCs w:val="26"/>
        </w:rPr>
        <w:t xml:space="preserve"> la </w:t>
      </w:r>
      <w:r w:rsidR="00C75352" w:rsidRPr="00D935D7">
        <w:rPr>
          <w:rFonts w:ascii="Calibri" w:hAnsi="Calibri" w:cs="Calibri"/>
          <w:b/>
          <w:bCs/>
          <w:color w:val="auto"/>
          <w:sz w:val="26"/>
          <w:szCs w:val="26"/>
        </w:rPr>
        <w:t>distribuzione di un pasto</w:t>
      </w:r>
      <w:r w:rsidR="00C75352">
        <w:rPr>
          <w:rFonts w:ascii="Calibri" w:hAnsi="Calibri" w:cs="Calibri"/>
          <w:color w:val="auto"/>
          <w:sz w:val="26"/>
          <w:szCs w:val="26"/>
        </w:rPr>
        <w:t xml:space="preserve"> confezionato</w:t>
      </w:r>
      <w:r w:rsidR="002B3005">
        <w:rPr>
          <w:rFonts w:ascii="Calibri" w:hAnsi="Calibri" w:cs="Calibri"/>
          <w:color w:val="auto"/>
          <w:sz w:val="26"/>
          <w:szCs w:val="26"/>
        </w:rPr>
        <w:t>.</w:t>
      </w:r>
    </w:p>
    <w:p w14:paraId="29AF59C1" w14:textId="73C571C7" w:rsidR="0076554E" w:rsidRDefault="0076554E"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Ulteriori </w:t>
      </w:r>
      <w:r w:rsidRPr="00CA2381">
        <w:rPr>
          <w:rFonts w:ascii="Calibri" w:hAnsi="Calibri" w:cs="Calibri"/>
          <w:b/>
          <w:bCs/>
          <w:color w:val="auto"/>
          <w:sz w:val="26"/>
          <w:szCs w:val="26"/>
        </w:rPr>
        <w:t>2</w:t>
      </w:r>
      <w:r>
        <w:rPr>
          <w:rFonts w:ascii="Calibri" w:hAnsi="Calibri" w:cs="Calibri"/>
          <w:b/>
          <w:bCs/>
          <w:color w:val="auto"/>
          <w:sz w:val="26"/>
          <w:szCs w:val="26"/>
        </w:rPr>
        <w:t>0</w:t>
      </w:r>
      <w:r w:rsidRPr="00CA2381">
        <w:rPr>
          <w:rFonts w:ascii="Calibri" w:hAnsi="Calibri" w:cs="Calibri"/>
          <w:b/>
          <w:bCs/>
          <w:color w:val="auto"/>
          <w:sz w:val="26"/>
          <w:szCs w:val="26"/>
        </w:rPr>
        <w:t xml:space="preserve"> </w:t>
      </w:r>
      <w:r w:rsidRPr="00255851">
        <w:rPr>
          <w:rFonts w:ascii="Calibri" w:hAnsi="Calibri" w:cs="Calibri"/>
          <w:b/>
          <w:bCs/>
          <w:color w:val="auto"/>
          <w:sz w:val="26"/>
          <w:szCs w:val="26"/>
        </w:rPr>
        <w:t>posti</w:t>
      </w:r>
      <w:r w:rsidRPr="00255851">
        <w:rPr>
          <w:rFonts w:ascii="Calibri" w:hAnsi="Calibri" w:cs="Calibri"/>
          <w:color w:val="auto"/>
          <w:sz w:val="26"/>
          <w:szCs w:val="26"/>
        </w:rPr>
        <w:t xml:space="preserve"> </w:t>
      </w:r>
      <w:r w:rsidR="00B7675C">
        <w:rPr>
          <w:rFonts w:ascii="Calibri" w:hAnsi="Calibri" w:cs="Calibri"/>
          <w:color w:val="auto"/>
          <w:sz w:val="26"/>
          <w:szCs w:val="26"/>
        </w:rPr>
        <w:t xml:space="preserve">per l’emergenza freddo </w:t>
      </w:r>
      <w:r>
        <w:rPr>
          <w:rFonts w:ascii="Calibri" w:hAnsi="Calibri" w:cs="Calibri"/>
          <w:color w:val="auto"/>
          <w:sz w:val="26"/>
          <w:szCs w:val="26"/>
        </w:rPr>
        <w:t xml:space="preserve">sono disponibili </w:t>
      </w:r>
      <w:r w:rsidRPr="00255851">
        <w:rPr>
          <w:rFonts w:ascii="Calibri" w:hAnsi="Calibri" w:cs="Calibri"/>
          <w:color w:val="auto"/>
          <w:sz w:val="26"/>
          <w:szCs w:val="26"/>
        </w:rPr>
        <w:t xml:space="preserve">a </w:t>
      </w:r>
      <w:r>
        <w:rPr>
          <w:rFonts w:ascii="Calibri" w:hAnsi="Calibri" w:cs="Calibri"/>
          <w:color w:val="auto"/>
          <w:sz w:val="26"/>
          <w:szCs w:val="26"/>
        </w:rPr>
        <w:t xml:space="preserve">Trento in </w:t>
      </w:r>
      <w:r w:rsidRPr="00255851">
        <w:rPr>
          <w:rFonts w:ascii="Calibri" w:hAnsi="Calibri" w:cs="Calibri"/>
          <w:b/>
          <w:bCs/>
          <w:color w:val="auto"/>
          <w:sz w:val="26"/>
          <w:szCs w:val="26"/>
        </w:rPr>
        <w:t xml:space="preserve">Casa Sant’Angela </w:t>
      </w:r>
      <w:r w:rsidRPr="00255851">
        <w:rPr>
          <w:rFonts w:ascii="Calibri" w:hAnsi="Calibri" w:cs="Calibri"/>
          <w:color w:val="auto"/>
          <w:sz w:val="26"/>
          <w:szCs w:val="26"/>
        </w:rPr>
        <w:t>in via Rosmini</w:t>
      </w:r>
      <w:r>
        <w:rPr>
          <w:rFonts w:ascii="Calibri" w:hAnsi="Calibri" w:cs="Calibri"/>
          <w:color w:val="auto"/>
          <w:sz w:val="26"/>
          <w:szCs w:val="26"/>
        </w:rPr>
        <w:t>, da attivare in accordo con la Provincia Autonoma</w:t>
      </w:r>
      <w:r w:rsidR="00230C97">
        <w:rPr>
          <w:rFonts w:ascii="Calibri" w:hAnsi="Calibri" w:cs="Calibri"/>
          <w:color w:val="auto"/>
          <w:sz w:val="26"/>
          <w:szCs w:val="26"/>
        </w:rPr>
        <w:t xml:space="preserve">, per un totale </w:t>
      </w:r>
      <w:r w:rsidR="00B7675C">
        <w:rPr>
          <w:rFonts w:ascii="Calibri" w:hAnsi="Calibri" w:cs="Calibri"/>
          <w:color w:val="auto"/>
          <w:sz w:val="26"/>
          <w:szCs w:val="26"/>
        </w:rPr>
        <w:t xml:space="preserve">quindi </w:t>
      </w:r>
      <w:r w:rsidR="00230C97">
        <w:rPr>
          <w:rFonts w:ascii="Calibri" w:hAnsi="Calibri" w:cs="Calibri"/>
          <w:color w:val="auto"/>
          <w:sz w:val="26"/>
          <w:szCs w:val="26"/>
        </w:rPr>
        <w:t xml:space="preserve">di </w:t>
      </w:r>
      <w:r w:rsidR="00230C97" w:rsidRPr="00D35525">
        <w:rPr>
          <w:rFonts w:ascii="Calibri" w:hAnsi="Calibri" w:cs="Calibri"/>
          <w:b/>
          <w:bCs/>
          <w:color w:val="auto"/>
          <w:sz w:val="26"/>
          <w:szCs w:val="26"/>
        </w:rPr>
        <w:t xml:space="preserve">132 </w:t>
      </w:r>
      <w:r w:rsidR="00B7675C">
        <w:rPr>
          <w:rFonts w:ascii="Calibri" w:hAnsi="Calibri" w:cs="Calibri"/>
          <w:b/>
          <w:bCs/>
          <w:color w:val="auto"/>
          <w:sz w:val="26"/>
          <w:szCs w:val="26"/>
        </w:rPr>
        <w:t xml:space="preserve">posti letto </w:t>
      </w:r>
      <w:r w:rsidR="00230C97" w:rsidRPr="00D35525">
        <w:rPr>
          <w:rFonts w:ascii="Calibri" w:hAnsi="Calibri" w:cs="Calibri"/>
          <w:b/>
          <w:bCs/>
          <w:color w:val="auto"/>
          <w:sz w:val="26"/>
          <w:szCs w:val="26"/>
        </w:rPr>
        <w:t>gestiti</w:t>
      </w:r>
      <w:r w:rsidR="00230C97">
        <w:rPr>
          <w:rFonts w:ascii="Calibri" w:hAnsi="Calibri" w:cs="Calibri"/>
          <w:color w:val="auto"/>
          <w:sz w:val="26"/>
          <w:szCs w:val="26"/>
        </w:rPr>
        <w:t xml:space="preserve"> da FCD.</w:t>
      </w:r>
    </w:p>
    <w:p w14:paraId="2948F06C" w14:textId="5DEB5F2E" w:rsidR="00E65CCC" w:rsidRDefault="00CC2248"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Alla gestione diocesana è affidata da inizio settembre anche la </w:t>
      </w:r>
      <w:r w:rsidRPr="00D935D7">
        <w:rPr>
          <w:rFonts w:ascii="Calibri" w:hAnsi="Calibri" w:cs="Calibri"/>
          <w:b/>
          <w:bCs/>
          <w:color w:val="auto"/>
          <w:sz w:val="26"/>
          <w:szCs w:val="26"/>
        </w:rPr>
        <w:t>Mensa della Provvidenza</w:t>
      </w:r>
      <w:r>
        <w:rPr>
          <w:rFonts w:ascii="Calibri" w:hAnsi="Calibri" w:cs="Calibri"/>
          <w:color w:val="auto"/>
          <w:sz w:val="26"/>
          <w:szCs w:val="26"/>
        </w:rPr>
        <w:t xml:space="preserve"> </w:t>
      </w:r>
      <w:r w:rsidR="0043165E">
        <w:rPr>
          <w:rFonts w:ascii="Calibri" w:hAnsi="Calibri" w:cs="Calibri"/>
          <w:color w:val="auto"/>
          <w:sz w:val="26"/>
          <w:szCs w:val="26"/>
        </w:rPr>
        <w:t>di Trento</w:t>
      </w:r>
      <w:r w:rsidR="00D935D7">
        <w:rPr>
          <w:rFonts w:ascii="Calibri" w:hAnsi="Calibri" w:cs="Calibri"/>
          <w:color w:val="auto"/>
          <w:sz w:val="26"/>
          <w:szCs w:val="26"/>
        </w:rPr>
        <w:t>,</w:t>
      </w:r>
      <w:r w:rsidR="0043165E">
        <w:rPr>
          <w:rFonts w:ascii="Calibri" w:hAnsi="Calibri" w:cs="Calibri"/>
          <w:color w:val="auto"/>
          <w:sz w:val="26"/>
          <w:szCs w:val="26"/>
        </w:rPr>
        <w:t xml:space="preserve"> </w:t>
      </w:r>
      <w:r>
        <w:rPr>
          <w:rFonts w:ascii="Calibri" w:hAnsi="Calibri" w:cs="Calibri"/>
          <w:color w:val="auto"/>
          <w:sz w:val="26"/>
          <w:szCs w:val="26"/>
        </w:rPr>
        <w:t xml:space="preserve">nel convento </w:t>
      </w:r>
      <w:r w:rsidR="009A27B8">
        <w:rPr>
          <w:rFonts w:ascii="Calibri" w:hAnsi="Calibri" w:cs="Calibri"/>
          <w:color w:val="auto"/>
          <w:sz w:val="26"/>
          <w:szCs w:val="26"/>
        </w:rPr>
        <w:t xml:space="preserve">che ospitava </w:t>
      </w:r>
      <w:r>
        <w:rPr>
          <w:rFonts w:ascii="Calibri" w:hAnsi="Calibri" w:cs="Calibri"/>
          <w:color w:val="auto"/>
          <w:sz w:val="26"/>
          <w:szCs w:val="26"/>
        </w:rPr>
        <w:t xml:space="preserve">i frati Cappuccini.  </w:t>
      </w:r>
      <w:r w:rsidR="002B3005">
        <w:rPr>
          <w:rFonts w:ascii="Calibri" w:hAnsi="Calibri" w:cs="Calibri"/>
          <w:color w:val="auto"/>
          <w:sz w:val="26"/>
          <w:szCs w:val="26"/>
        </w:rPr>
        <w:t xml:space="preserve"> </w:t>
      </w:r>
    </w:p>
    <w:p w14:paraId="639F8C49" w14:textId="77777777" w:rsidR="00236AF8" w:rsidRDefault="00236AF8" w:rsidP="003D5712">
      <w:pPr>
        <w:tabs>
          <w:tab w:val="left" w:pos="8222"/>
        </w:tabs>
        <w:spacing w:before="120" w:after="120" w:line="276" w:lineRule="auto"/>
        <w:ind w:left="0" w:right="-1"/>
        <w:jc w:val="both"/>
        <w:rPr>
          <w:rFonts w:ascii="Calibri" w:hAnsi="Calibri" w:cs="Calibri"/>
          <w:b/>
          <w:bCs/>
          <w:color w:val="002060"/>
          <w:sz w:val="28"/>
          <w:szCs w:val="28"/>
        </w:rPr>
      </w:pPr>
    </w:p>
    <w:p w14:paraId="0D51BAC1" w14:textId="65B81F8F" w:rsidR="00481ABF" w:rsidRPr="006215D7" w:rsidRDefault="00551CB1" w:rsidP="003D5712">
      <w:pPr>
        <w:tabs>
          <w:tab w:val="left" w:pos="8222"/>
        </w:tabs>
        <w:spacing w:before="120" w:after="120" w:line="276" w:lineRule="auto"/>
        <w:ind w:left="0" w:right="-1"/>
        <w:jc w:val="both"/>
        <w:rPr>
          <w:rFonts w:ascii="Calibri" w:hAnsi="Calibri" w:cs="Calibri"/>
          <w:b/>
          <w:bCs/>
          <w:color w:val="002060"/>
          <w:sz w:val="28"/>
          <w:szCs w:val="28"/>
        </w:rPr>
      </w:pPr>
      <w:r w:rsidRPr="006215D7">
        <w:rPr>
          <w:rFonts w:ascii="Calibri" w:hAnsi="Calibri" w:cs="Calibri"/>
          <w:b/>
          <w:bCs/>
          <w:color w:val="002060"/>
          <w:sz w:val="28"/>
          <w:szCs w:val="28"/>
        </w:rPr>
        <w:lastRenderedPageBreak/>
        <w:t>Accoglienza straordinaria profughi provenienti dall’</w:t>
      </w:r>
      <w:r w:rsidR="00D619DE" w:rsidRPr="006215D7">
        <w:rPr>
          <w:rFonts w:ascii="Calibri" w:hAnsi="Calibri" w:cs="Calibri"/>
          <w:b/>
          <w:bCs/>
          <w:color w:val="002060"/>
          <w:sz w:val="28"/>
          <w:szCs w:val="28"/>
        </w:rPr>
        <w:t>U</w:t>
      </w:r>
      <w:r w:rsidRPr="006215D7">
        <w:rPr>
          <w:rFonts w:ascii="Calibri" w:hAnsi="Calibri" w:cs="Calibri"/>
          <w:b/>
          <w:bCs/>
          <w:color w:val="002060"/>
          <w:sz w:val="28"/>
          <w:szCs w:val="28"/>
        </w:rPr>
        <w:t xml:space="preserve">craina </w:t>
      </w:r>
    </w:p>
    <w:p w14:paraId="2B687084" w14:textId="3CD837A1" w:rsidR="00FA43F5" w:rsidRPr="004C16DA" w:rsidRDefault="00337078" w:rsidP="003D5712">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Prosegue da parte di </w:t>
      </w:r>
      <w:r w:rsidR="00551CB1" w:rsidRPr="004C16DA">
        <w:rPr>
          <w:rFonts w:ascii="Calibri" w:hAnsi="Calibri" w:cs="Calibri"/>
          <w:color w:val="auto"/>
          <w:sz w:val="26"/>
          <w:szCs w:val="26"/>
        </w:rPr>
        <w:t>Arcidiocesi di Trento</w:t>
      </w:r>
      <w:r w:rsidR="000E251F">
        <w:rPr>
          <w:rFonts w:ascii="Calibri" w:hAnsi="Calibri" w:cs="Calibri"/>
          <w:color w:val="auto"/>
          <w:sz w:val="26"/>
          <w:szCs w:val="26"/>
        </w:rPr>
        <w:t>,</w:t>
      </w:r>
      <w:r w:rsidR="00551CB1" w:rsidRPr="004C16DA">
        <w:rPr>
          <w:rFonts w:ascii="Calibri" w:hAnsi="Calibri" w:cs="Calibri"/>
          <w:color w:val="auto"/>
          <w:sz w:val="26"/>
          <w:szCs w:val="26"/>
        </w:rPr>
        <w:t xml:space="preserve"> in collaborazione con il </w:t>
      </w:r>
      <w:proofErr w:type="spellStart"/>
      <w:r w:rsidR="00551CB1" w:rsidRPr="004C16DA">
        <w:rPr>
          <w:rFonts w:ascii="Calibri" w:hAnsi="Calibri" w:cs="Calibri"/>
          <w:color w:val="auto"/>
          <w:sz w:val="26"/>
          <w:szCs w:val="26"/>
        </w:rPr>
        <w:t>Cinformi</w:t>
      </w:r>
      <w:proofErr w:type="spellEnd"/>
      <w:r w:rsidR="00551CB1" w:rsidRPr="004C16DA">
        <w:rPr>
          <w:rFonts w:ascii="Calibri" w:hAnsi="Calibri" w:cs="Calibri"/>
          <w:color w:val="auto"/>
          <w:sz w:val="26"/>
          <w:szCs w:val="26"/>
        </w:rPr>
        <w:t xml:space="preserve"> </w:t>
      </w:r>
      <w:r w:rsidR="003864CF">
        <w:rPr>
          <w:rFonts w:ascii="Calibri" w:hAnsi="Calibri" w:cs="Calibri"/>
          <w:color w:val="auto"/>
          <w:sz w:val="26"/>
          <w:szCs w:val="26"/>
        </w:rPr>
        <w:t xml:space="preserve">(PAT) </w:t>
      </w:r>
      <w:r w:rsidR="0009643F">
        <w:rPr>
          <w:rFonts w:ascii="Calibri" w:hAnsi="Calibri" w:cs="Calibri"/>
          <w:color w:val="auto"/>
          <w:sz w:val="26"/>
          <w:szCs w:val="26"/>
        </w:rPr>
        <w:t xml:space="preserve">e </w:t>
      </w:r>
      <w:r w:rsidR="0009643F" w:rsidRPr="004C16DA">
        <w:rPr>
          <w:rFonts w:ascii="Calibri" w:hAnsi="Calibri" w:cs="Calibri"/>
          <w:color w:val="auto"/>
          <w:sz w:val="26"/>
          <w:szCs w:val="26"/>
        </w:rPr>
        <w:t>il coinvolgimento dell</w:t>
      </w:r>
      <w:r w:rsidR="0009643F">
        <w:rPr>
          <w:rFonts w:ascii="Calibri" w:hAnsi="Calibri" w:cs="Calibri"/>
          <w:color w:val="auto"/>
          <w:sz w:val="26"/>
          <w:szCs w:val="26"/>
        </w:rPr>
        <w:t>e</w:t>
      </w:r>
      <w:r w:rsidR="0009643F" w:rsidRPr="004C16DA">
        <w:rPr>
          <w:rFonts w:ascii="Calibri" w:hAnsi="Calibri" w:cs="Calibri"/>
          <w:color w:val="auto"/>
          <w:sz w:val="26"/>
          <w:szCs w:val="26"/>
        </w:rPr>
        <w:t xml:space="preserve"> comunità </w:t>
      </w:r>
      <w:r w:rsidR="0009643F">
        <w:rPr>
          <w:rFonts w:ascii="Calibri" w:hAnsi="Calibri" w:cs="Calibri"/>
          <w:color w:val="auto"/>
          <w:sz w:val="26"/>
          <w:szCs w:val="26"/>
        </w:rPr>
        <w:t xml:space="preserve">sul territorio </w:t>
      </w:r>
      <w:r w:rsidR="000E251F">
        <w:rPr>
          <w:rFonts w:ascii="Calibri" w:hAnsi="Calibri" w:cs="Calibri"/>
          <w:color w:val="auto"/>
          <w:sz w:val="26"/>
          <w:szCs w:val="26"/>
        </w:rPr>
        <w:t>l</w:t>
      </w:r>
      <w:r w:rsidR="00551CB1" w:rsidRPr="004C16DA">
        <w:rPr>
          <w:rFonts w:ascii="Calibri" w:hAnsi="Calibri" w:cs="Calibri"/>
          <w:color w:val="auto"/>
          <w:sz w:val="26"/>
          <w:szCs w:val="26"/>
        </w:rPr>
        <w:t>’</w:t>
      </w:r>
      <w:r w:rsidR="00551CB1" w:rsidRPr="002E6957">
        <w:rPr>
          <w:rFonts w:ascii="Calibri" w:hAnsi="Calibri" w:cs="Calibri"/>
          <w:b/>
          <w:bCs/>
          <w:color w:val="auto"/>
          <w:sz w:val="26"/>
          <w:szCs w:val="26"/>
        </w:rPr>
        <w:t xml:space="preserve">accoglienza diffusa delle persone </w:t>
      </w:r>
      <w:r w:rsidR="000E251F">
        <w:rPr>
          <w:rFonts w:ascii="Calibri" w:hAnsi="Calibri" w:cs="Calibri"/>
          <w:b/>
          <w:bCs/>
          <w:color w:val="auto"/>
          <w:sz w:val="26"/>
          <w:szCs w:val="26"/>
        </w:rPr>
        <w:t xml:space="preserve">profughe </w:t>
      </w:r>
      <w:r w:rsidR="00551CB1" w:rsidRPr="002E6957">
        <w:rPr>
          <w:rFonts w:ascii="Calibri" w:hAnsi="Calibri" w:cs="Calibri"/>
          <w:b/>
          <w:bCs/>
          <w:color w:val="auto"/>
          <w:sz w:val="26"/>
          <w:szCs w:val="26"/>
        </w:rPr>
        <w:t>dall’Ucraina</w:t>
      </w:r>
      <w:r w:rsidR="00551CB1" w:rsidRPr="004C16DA">
        <w:rPr>
          <w:rFonts w:ascii="Calibri" w:hAnsi="Calibri" w:cs="Calibri"/>
          <w:color w:val="auto"/>
          <w:sz w:val="26"/>
          <w:szCs w:val="26"/>
        </w:rPr>
        <w:t xml:space="preserve">. </w:t>
      </w:r>
      <w:r w:rsidR="00906BC0">
        <w:rPr>
          <w:rFonts w:ascii="Calibri" w:hAnsi="Calibri" w:cs="Calibri"/>
          <w:color w:val="auto"/>
          <w:sz w:val="26"/>
          <w:szCs w:val="26"/>
        </w:rPr>
        <w:t xml:space="preserve">Delle </w:t>
      </w:r>
      <w:r w:rsidR="00551CB1" w:rsidRPr="004C16DA">
        <w:rPr>
          <w:rFonts w:ascii="Calibri" w:hAnsi="Calibri" w:cs="Calibri"/>
          <w:color w:val="auto"/>
          <w:sz w:val="26"/>
          <w:szCs w:val="26"/>
        </w:rPr>
        <w:t xml:space="preserve">152 persone </w:t>
      </w:r>
      <w:r w:rsidR="000466EF">
        <w:rPr>
          <w:rFonts w:ascii="Calibri" w:hAnsi="Calibri" w:cs="Calibri"/>
          <w:color w:val="auto"/>
          <w:sz w:val="26"/>
          <w:szCs w:val="26"/>
        </w:rPr>
        <w:t xml:space="preserve">inizialmente </w:t>
      </w:r>
      <w:r w:rsidR="00551CB1" w:rsidRPr="004C16DA">
        <w:rPr>
          <w:rFonts w:ascii="Calibri" w:hAnsi="Calibri" w:cs="Calibri"/>
          <w:color w:val="auto"/>
          <w:sz w:val="26"/>
          <w:szCs w:val="26"/>
        </w:rPr>
        <w:t xml:space="preserve">accolte </w:t>
      </w:r>
      <w:r w:rsidR="00FA43F5">
        <w:rPr>
          <w:rFonts w:ascii="Calibri" w:hAnsi="Calibri" w:cs="Calibri"/>
          <w:color w:val="auto"/>
          <w:sz w:val="26"/>
          <w:szCs w:val="26"/>
        </w:rPr>
        <w:t xml:space="preserve">dalle </w:t>
      </w:r>
      <w:r w:rsidR="000466EF">
        <w:rPr>
          <w:rFonts w:ascii="Calibri" w:hAnsi="Calibri" w:cs="Calibri"/>
          <w:color w:val="auto"/>
          <w:sz w:val="26"/>
          <w:szCs w:val="26"/>
        </w:rPr>
        <w:t xml:space="preserve">comunità </w:t>
      </w:r>
      <w:r w:rsidR="00FA43F5">
        <w:rPr>
          <w:rFonts w:ascii="Calibri" w:hAnsi="Calibri" w:cs="Calibri"/>
          <w:color w:val="auto"/>
          <w:sz w:val="26"/>
          <w:szCs w:val="26"/>
        </w:rPr>
        <w:t>parrocchiali</w:t>
      </w:r>
      <w:r w:rsidR="000466EF">
        <w:rPr>
          <w:rFonts w:ascii="Calibri" w:hAnsi="Calibri" w:cs="Calibri"/>
          <w:color w:val="auto"/>
          <w:sz w:val="26"/>
          <w:szCs w:val="26"/>
        </w:rPr>
        <w:t xml:space="preserve"> </w:t>
      </w:r>
      <w:r w:rsidR="00906BC0">
        <w:rPr>
          <w:rFonts w:ascii="Calibri" w:hAnsi="Calibri" w:cs="Calibri"/>
          <w:color w:val="auto"/>
          <w:sz w:val="26"/>
          <w:szCs w:val="26"/>
        </w:rPr>
        <w:t xml:space="preserve">sono </w:t>
      </w:r>
      <w:r w:rsidR="00385772">
        <w:rPr>
          <w:rFonts w:ascii="Calibri" w:hAnsi="Calibri" w:cs="Calibri"/>
          <w:color w:val="auto"/>
          <w:sz w:val="26"/>
          <w:szCs w:val="26"/>
        </w:rPr>
        <w:t>rimast</w:t>
      </w:r>
      <w:r w:rsidR="000466EF">
        <w:rPr>
          <w:rFonts w:ascii="Calibri" w:hAnsi="Calibri" w:cs="Calibri"/>
          <w:color w:val="auto"/>
          <w:sz w:val="26"/>
          <w:szCs w:val="26"/>
        </w:rPr>
        <w:t>i</w:t>
      </w:r>
      <w:r w:rsidR="00385772">
        <w:rPr>
          <w:rFonts w:ascii="Calibri" w:hAnsi="Calibri" w:cs="Calibri"/>
          <w:color w:val="auto"/>
          <w:sz w:val="26"/>
          <w:szCs w:val="26"/>
        </w:rPr>
        <w:t xml:space="preserve"> </w:t>
      </w:r>
      <w:r w:rsidR="00BA0A23">
        <w:rPr>
          <w:rFonts w:ascii="Calibri" w:hAnsi="Calibri" w:cs="Calibri"/>
          <w:color w:val="auto"/>
          <w:sz w:val="26"/>
          <w:szCs w:val="26"/>
        </w:rPr>
        <w:t xml:space="preserve">attualmente </w:t>
      </w:r>
      <w:r w:rsidR="00385772">
        <w:rPr>
          <w:rFonts w:ascii="Calibri" w:hAnsi="Calibri" w:cs="Calibri"/>
          <w:color w:val="auto"/>
          <w:sz w:val="26"/>
          <w:szCs w:val="26"/>
        </w:rPr>
        <w:t xml:space="preserve">65 </w:t>
      </w:r>
      <w:r w:rsidR="00FA43F5">
        <w:rPr>
          <w:rFonts w:ascii="Calibri" w:hAnsi="Calibri" w:cs="Calibri"/>
          <w:color w:val="auto"/>
          <w:sz w:val="26"/>
          <w:szCs w:val="26"/>
        </w:rPr>
        <w:t>profughi</w:t>
      </w:r>
      <w:r w:rsidR="00385772">
        <w:rPr>
          <w:rFonts w:ascii="Calibri" w:hAnsi="Calibri" w:cs="Calibri"/>
          <w:color w:val="auto"/>
          <w:sz w:val="26"/>
          <w:szCs w:val="26"/>
        </w:rPr>
        <w:t xml:space="preserve"> in 17 alloggi</w:t>
      </w:r>
      <w:r w:rsidR="00FA43F5">
        <w:rPr>
          <w:rFonts w:ascii="Calibri" w:hAnsi="Calibri" w:cs="Calibri"/>
          <w:color w:val="auto"/>
          <w:sz w:val="26"/>
          <w:szCs w:val="26"/>
        </w:rPr>
        <w:t xml:space="preserve">. </w:t>
      </w:r>
      <w:r w:rsidR="00BA0A23">
        <w:rPr>
          <w:rFonts w:ascii="Calibri" w:hAnsi="Calibri" w:cs="Calibri"/>
          <w:color w:val="auto"/>
          <w:sz w:val="26"/>
          <w:szCs w:val="26"/>
        </w:rPr>
        <w:t xml:space="preserve">Nel corso del 2023 molte famiglie sono rientrate in patria. </w:t>
      </w:r>
      <w:r w:rsidR="00BD5F9A">
        <w:rPr>
          <w:rFonts w:ascii="Calibri" w:hAnsi="Calibri" w:cs="Calibri"/>
          <w:color w:val="auto"/>
          <w:sz w:val="26"/>
          <w:szCs w:val="26"/>
        </w:rPr>
        <w:t>I</w:t>
      </w:r>
      <w:r w:rsidR="009E7E50">
        <w:rPr>
          <w:rFonts w:ascii="Calibri" w:hAnsi="Calibri" w:cs="Calibri"/>
          <w:color w:val="auto"/>
          <w:sz w:val="26"/>
          <w:szCs w:val="26"/>
        </w:rPr>
        <w:t xml:space="preserve">n conferenza stampa </w:t>
      </w:r>
      <w:r w:rsidR="00043748">
        <w:rPr>
          <w:rFonts w:ascii="Calibri" w:hAnsi="Calibri" w:cs="Calibri"/>
          <w:color w:val="auto"/>
          <w:sz w:val="26"/>
          <w:szCs w:val="26"/>
        </w:rPr>
        <w:t xml:space="preserve">hanno portato la loro </w:t>
      </w:r>
      <w:r w:rsidR="00A77F33">
        <w:rPr>
          <w:rFonts w:ascii="Calibri" w:hAnsi="Calibri" w:cs="Calibri"/>
          <w:color w:val="auto"/>
          <w:sz w:val="26"/>
          <w:szCs w:val="26"/>
        </w:rPr>
        <w:t xml:space="preserve">toccante </w:t>
      </w:r>
      <w:r w:rsidR="00043748">
        <w:rPr>
          <w:rFonts w:ascii="Calibri" w:hAnsi="Calibri" w:cs="Calibri"/>
          <w:color w:val="auto"/>
          <w:sz w:val="26"/>
          <w:szCs w:val="26"/>
        </w:rPr>
        <w:t xml:space="preserve">testimonianza </w:t>
      </w:r>
      <w:proofErr w:type="spellStart"/>
      <w:r w:rsidR="002A4072" w:rsidRPr="00A77F33">
        <w:rPr>
          <w:rFonts w:ascii="Calibri" w:hAnsi="Calibri" w:cs="Calibri"/>
          <w:b/>
          <w:bCs/>
          <w:color w:val="auto"/>
          <w:sz w:val="26"/>
          <w:szCs w:val="26"/>
        </w:rPr>
        <w:t>T</w:t>
      </w:r>
      <w:r w:rsidR="000A50F6" w:rsidRPr="00A77F33">
        <w:rPr>
          <w:rFonts w:ascii="Calibri" w:hAnsi="Calibri" w:cs="Calibri"/>
          <w:b/>
          <w:bCs/>
          <w:color w:val="auto"/>
          <w:sz w:val="26"/>
          <w:szCs w:val="26"/>
        </w:rPr>
        <w:t>etiana</w:t>
      </w:r>
      <w:proofErr w:type="spellEnd"/>
      <w:r w:rsidR="006215D7" w:rsidRPr="00A77F33">
        <w:rPr>
          <w:rFonts w:ascii="Calibri" w:hAnsi="Calibri" w:cs="Calibri"/>
          <w:b/>
          <w:bCs/>
          <w:color w:val="auto"/>
          <w:sz w:val="26"/>
          <w:szCs w:val="26"/>
        </w:rPr>
        <w:t xml:space="preserve"> </w:t>
      </w:r>
      <w:proofErr w:type="spellStart"/>
      <w:r w:rsidR="00A77F33" w:rsidRPr="00A77F33">
        <w:rPr>
          <w:rFonts w:ascii="Calibri" w:hAnsi="Calibri" w:cs="Calibri"/>
          <w:b/>
          <w:bCs/>
          <w:color w:val="auto"/>
          <w:sz w:val="26"/>
          <w:szCs w:val="26"/>
        </w:rPr>
        <w:t>Stretslova</w:t>
      </w:r>
      <w:proofErr w:type="spellEnd"/>
      <w:r w:rsidR="002A4072">
        <w:rPr>
          <w:rFonts w:ascii="Calibri" w:hAnsi="Calibri" w:cs="Calibri"/>
          <w:color w:val="auto"/>
          <w:sz w:val="26"/>
          <w:szCs w:val="26"/>
        </w:rPr>
        <w:t xml:space="preserve">, ucraina ospitata nella canonica di Molveno e </w:t>
      </w:r>
      <w:r w:rsidR="002A4072" w:rsidRPr="00A77F33">
        <w:rPr>
          <w:rFonts w:ascii="Calibri" w:hAnsi="Calibri" w:cs="Calibri"/>
          <w:b/>
          <w:bCs/>
          <w:color w:val="auto"/>
          <w:sz w:val="26"/>
          <w:szCs w:val="26"/>
        </w:rPr>
        <w:t>Ro</w:t>
      </w:r>
      <w:r w:rsidR="00A77F33" w:rsidRPr="00A77F33">
        <w:rPr>
          <w:rFonts w:ascii="Calibri" w:hAnsi="Calibri" w:cs="Calibri"/>
          <w:b/>
          <w:bCs/>
          <w:color w:val="auto"/>
          <w:sz w:val="26"/>
          <w:szCs w:val="26"/>
        </w:rPr>
        <w:t>s</w:t>
      </w:r>
      <w:r w:rsidR="002A4072" w:rsidRPr="00A77F33">
        <w:rPr>
          <w:rFonts w:ascii="Calibri" w:hAnsi="Calibri" w:cs="Calibri"/>
          <w:b/>
          <w:bCs/>
          <w:color w:val="auto"/>
          <w:sz w:val="26"/>
          <w:szCs w:val="26"/>
        </w:rPr>
        <w:t>sella</w:t>
      </w:r>
      <w:r w:rsidR="00A77F33" w:rsidRPr="00A77F33">
        <w:rPr>
          <w:rFonts w:ascii="Calibri" w:hAnsi="Calibri" w:cs="Calibri"/>
          <w:b/>
          <w:bCs/>
          <w:color w:val="auto"/>
          <w:sz w:val="26"/>
          <w:szCs w:val="26"/>
        </w:rPr>
        <w:t xml:space="preserve"> Del Franco</w:t>
      </w:r>
      <w:r w:rsidR="002A4072">
        <w:rPr>
          <w:rFonts w:ascii="Calibri" w:hAnsi="Calibri" w:cs="Calibri"/>
          <w:color w:val="auto"/>
          <w:sz w:val="26"/>
          <w:szCs w:val="26"/>
        </w:rPr>
        <w:t xml:space="preserve">, una volontaria che la segue nel suo percorso di integrazione. </w:t>
      </w:r>
    </w:p>
    <w:p w14:paraId="382C2AE0" w14:textId="77777777" w:rsidR="001A4B81" w:rsidRDefault="001A4B81" w:rsidP="003D5712">
      <w:pPr>
        <w:tabs>
          <w:tab w:val="left" w:pos="8222"/>
        </w:tabs>
        <w:spacing w:before="120" w:after="120" w:line="276" w:lineRule="auto"/>
        <w:ind w:left="0" w:right="0"/>
        <w:jc w:val="both"/>
        <w:rPr>
          <w:rFonts w:ascii="Calibri" w:hAnsi="Calibri" w:cs="Calibri"/>
          <w:b/>
          <w:bCs/>
          <w:color w:val="002060"/>
          <w:sz w:val="26"/>
          <w:szCs w:val="26"/>
        </w:rPr>
      </w:pPr>
    </w:p>
    <w:p w14:paraId="3072C972" w14:textId="71432696" w:rsidR="00F3101F" w:rsidRPr="001A4B81" w:rsidRDefault="00E655C7" w:rsidP="003D5712">
      <w:pPr>
        <w:tabs>
          <w:tab w:val="left" w:pos="8222"/>
        </w:tabs>
        <w:spacing w:before="120" w:after="120" w:line="276" w:lineRule="auto"/>
        <w:ind w:left="0" w:right="0"/>
        <w:jc w:val="both"/>
        <w:rPr>
          <w:rFonts w:ascii="Calibri" w:hAnsi="Calibri" w:cs="Calibri"/>
          <w:b/>
          <w:bCs/>
          <w:color w:val="002060"/>
          <w:sz w:val="28"/>
          <w:szCs w:val="28"/>
        </w:rPr>
      </w:pPr>
      <w:r w:rsidRPr="001A4B81">
        <w:rPr>
          <w:rFonts w:ascii="Calibri" w:hAnsi="Calibri" w:cs="Calibri"/>
          <w:b/>
          <w:bCs/>
          <w:color w:val="002060"/>
          <w:sz w:val="28"/>
          <w:szCs w:val="28"/>
        </w:rPr>
        <w:t>Don Lauro</w:t>
      </w:r>
      <w:r w:rsidR="00C85D72" w:rsidRPr="001A4B81">
        <w:rPr>
          <w:rFonts w:ascii="Calibri" w:hAnsi="Calibri" w:cs="Calibri"/>
          <w:b/>
          <w:bCs/>
          <w:color w:val="002060"/>
          <w:sz w:val="28"/>
          <w:szCs w:val="28"/>
        </w:rPr>
        <w:t>: “Da 40 anni parliamo di migranti”</w:t>
      </w:r>
      <w:r w:rsidR="00CA5412" w:rsidRPr="001A4B81">
        <w:rPr>
          <w:rFonts w:ascii="Calibri" w:hAnsi="Calibri" w:cs="Calibri"/>
          <w:b/>
          <w:bCs/>
          <w:color w:val="002060"/>
          <w:sz w:val="28"/>
          <w:szCs w:val="28"/>
        </w:rPr>
        <w:t xml:space="preserve">. Alla politica: “Serve umiltà” </w:t>
      </w:r>
      <w:r w:rsidRPr="001A4B81">
        <w:rPr>
          <w:rFonts w:ascii="Calibri" w:hAnsi="Calibri" w:cs="Calibri"/>
          <w:b/>
          <w:bCs/>
          <w:color w:val="002060"/>
          <w:sz w:val="28"/>
          <w:szCs w:val="28"/>
        </w:rPr>
        <w:t xml:space="preserve"> </w:t>
      </w:r>
    </w:p>
    <w:p w14:paraId="3B5D73D2" w14:textId="6ACC319D" w:rsidR="00D55B48" w:rsidRDefault="00CA5412" w:rsidP="00CA5412">
      <w:pPr>
        <w:tabs>
          <w:tab w:val="left" w:pos="8222"/>
        </w:tabs>
        <w:spacing w:before="120" w:after="120" w:line="276" w:lineRule="auto"/>
        <w:ind w:left="0" w:right="0"/>
        <w:jc w:val="both"/>
        <w:rPr>
          <w:rFonts w:ascii="Calibri" w:hAnsi="Calibri" w:cs="Calibri"/>
          <w:color w:val="auto"/>
          <w:sz w:val="26"/>
          <w:szCs w:val="26"/>
        </w:rPr>
      </w:pPr>
      <w:r w:rsidRPr="00CA5412">
        <w:rPr>
          <w:rFonts w:ascii="Calibri" w:hAnsi="Calibri" w:cs="Calibri"/>
          <w:color w:val="auto"/>
          <w:sz w:val="26"/>
          <w:szCs w:val="26"/>
        </w:rPr>
        <w:t>Una riflessione l’Arcivescovo la riserva ai migranti. “Sono 40 anni che viviamo il fenomeno migrazione e siamo qui ancora a rispondere a questo come fosse un problema di ordine pubblico. Non siamo riusciti a creare un sistema di accoglienza, lo trattiamo sempre come un’emergenza improvvisa”.</w:t>
      </w:r>
      <w:r w:rsidR="00532D10">
        <w:rPr>
          <w:rFonts w:ascii="Calibri" w:hAnsi="Calibri" w:cs="Calibri"/>
          <w:color w:val="auto"/>
          <w:sz w:val="26"/>
          <w:szCs w:val="26"/>
        </w:rPr>
        <w:t xml:space="preserve"> </w:t>
      </w:r>
    </w:p>
    <w:p w14:paraId="5A446DC3" w14:textId="120F662F" w:rsidR="00B66BF9" w:rsidRDefault="00447776" w:rsidP="00447776">
      <w:pPr>
        <w:tabs>
          <w:tab w:val="left" w:pos="8222"/>
        </w:tabs>
        <w:spacing w:before="120" w:after="120" w:line="276" w:lineRule="auto"/>
        <w:ind w:left="0" w:right="0"/>
        <w:jc w:val="both"/>
        <w:rPr>
          <w:rFonts w:ascii="Calibri" w:hAnsi="Calibri" w:cs="Calibri"/>
          <w:color w:val="auto"/>
          <w:sz w:val="26"/>
          <w:szCs w:val="26"/>
        </w:rPr>
      </w:pPr>
      <w:r w:rsidRPr="00447776">
        <w:rPr>
          <w:rFonts w:ascii="Calibri" w:hAnsi="Calibri" w:cs="Calibri"/>
          <w:color w:val="auto"/>
          <w:sz w:val="26"/>
          <w:szCs w:val="26"/>
        </w:rPr>
        <w:t xml:space="preserve">Infine, un messaggio </w:t>
      </w:r>
      <w:r>
        <w:rPr>
          <w:rFonts w:ascii="Calibri" w:hAnsi="Calibri" w:cs="Calibri"/>
          <w:color w:val="auto"/>
          <w:sz w:val="26"/>
          <w:szCs w:val="26"/>
        </w:rPr>
        <w:t>l’Arcivescovo l</w:t>
      </w:r>
      <w:r w:rsidR="00B65250">
        <w:rPr>
          <w:rFonts w:ascii="Calibri" w:hAnsi="Calibri" w:cs="Calibri"/>
          <w:color w:val="auto"/>
          <w:sz w:val="26"/>
          <w:szCs w:val="26"/>
        </w:rPr>
        <w:t xml:space="preserve">o riserva </w:t>
      </w:r>
      <w:r w:rsidRPr="00755FD4">
        <w:rPr>
          <w:rFonts w:ascii="Calibri" w:hAnsi="Calibri" w:cs="Calibri"/>
          <w:b/>
          <w:bCs/>
          <w:color w:val="auto"/>
          <w:sz w:val="26"/>
          <w:szCs w:val="26"/>
        </w:rPr>
        <w:t>agli amministratori e alla politica</w:t>
      </w:r>
      <w:r w:rsidRPr="00447776">
        <w:rPr>
          <w:rFonts w:ascii="Calibri" w:hAnsi="Calibri" w:cs="Calibri"/>
          <w:color w:val="auto"/>
          <w:sz w:val="26"/>
          <w:szCs w:val="26"/>
        </w:rPr>
        <w:t xml:space="preserve">: </w:t>
      </w:r>
      <w:r>
        <w:rPr>
          <w:rFonts w:ascii="Calibri" w:hAnsi="Calibri" w:cs="Calibri"/>
          <w:color w:val="auto"/>
          <w:sz w:val="26"/>
          <w:szCs w:val="26"/>
        </w:rPr>
        <w:t>“</w:t>
      </w:r>
      <w:r w:rsidR="00B65250">
        <w:rPr>
          <w:rFonts w:ascii="Calibri" w:hAnsi="Calibri" w:cs="Calibri"/>
          <w:color w:val="auto"/>
          <w:sz w:val="26"/>
          <w:szCs w:val="26"/>
        </w:rPr>
        <w:t>S</w:t>
      </w:r>
      <w:r w:rsidRPr="00447776">
        <w:rPr>
          <w:rFonts w:ascii="Calibri" w:hAnsi="Calibri" w:cs="Calibri"/>
          <w:color w:val="auto"/>
          <w:sz w:val="26"/>
          <w:szCs w:val="26"/>
        </w:rPr>
        <w:t xml:space="preserve">erve grande umiltà, ricordando che i problemi sono profondi, non si risolvono con gli spot, richiedono fatica, condivisione e non polarizzazioni e semplificazioni. </w:t>
      </w:r>
      <w:r w:rsidR="00755FD4">
        <w:rPr>
          <w:rFonts w:ascii="Calibri" w:hAnsi="Calibri" w:cs="Calibri"/>
          <w:color w:val="auto"/>
          <w:sz w:val="26"/>
          <w:szCs w:val="26"/>
        </w:rPr>
        <w:t>Ma q</w:t>
      </w:r>
      <w:r w:rsidRPr="00447776">
        <w:rPr>
          <w:rFonts w:ascii="Calibri" w:hAnsi="Calibri" w:cs="Calibri"/>
          <w:color w:val="auto"/>
          <w:sz w:val="26"/>
          <w:szCs w:val="26"/>
        </w:rPr>
        <w:t>uesto lo chiedo primariamente alla Chiesa</w:t>
      </w:r>
      <w:r w:rsidR="00755FD4">
        <w:rPr>
          <w:rFonts w:ascii="Calibri" w:hAnsi="Calibri" w:cs="Calibri"/>
          <w:color w:val="auto"/>
          <w:sz w:val="26"/>
          <w:szCs w:val="26"/>
        </w:rPr>
        <w:t>: o</w:t>
      </w:r>
      <w:r w:rsidRPr="00447776">
        <w:rPr>
          <w:rFonts w:ascii="Calibri" w:hAnsi="Calibri" w:cs="Calibri"/>
          <w:color w:val="auto"/>
          <w:sz w:val="26"/>
          <w:szCs w:val="26"/>
        </w:rPr>
        <w:t xml:space="preserve"> riconosciamo che includere e avere le persone come focus principale è il migliore investimento o andremo a sbattere. Il futuro del Trentino non dipenderà dalla risorsa economica ma se sapremo rimettere in gioco le persone e la creatività, se sapremo fare di nuovo rete e comunità.  </w:t>
      </w:r>
      <w:r w:rsidR="00B66BF9" w:rsidRPr="00B66BF9">
        <w:rPr>
          <w:rFonts w:ascii="Calibri" w:hAnsi="Calibri" w:cs="Calibri"/>
          <w:color w:val="auto"/>
          <w:sz w:val="26"/>
          <w:szCs w:val="26"/>
        </w:rPr>
        <w:t>La grande risorsa sono i giovani: chiedo anche ai nostri gruppi Caritas di fare spazio ai giovani. Quando abbiamo lanciato l‘appello per la Mensa della Provvidenza i primi a rispondere sono stati i giovan</w:t>
      </w:r>
      <w:r w:rsidR="00B66BF9">
        <w:rPr>
          <w:rFonts w:ascii="Calibri" w:hAnsi="Calibri" w:cs="Calibri"/>
          <w:color w:val="auto"/>
          <w:sz w:val="26"/>
          <w:szCs w:val="26"/>
        </w:rPr>
        <w:t>i</w:t>
      </w:r>
      <w:r w:rsidR="00B66BF9" w:rsidRPr="00B66BF9">
        <w:rPr>
          <w:rFonts w:ascii="Calibri" w:hAnsi="Calibri" w:cs="Calibri"/>
          <w:color w:val="auto"/>
          <w:sz w:val="26"/>
          <w:szCs w:val="26"/>
        </w:rPr>
        <w:t xml:space="preserve">, dalle Giudicarie alla Valle dei Mocheni. Loro, i giovani, poveri dei poveri, chiedono solo di mettersi in gioco”.  </w:t>
      </w:r>
    </w:p>
    <w:p w14:paraId="1F331F73" w14:textId="7D07ADDE" w:rsidR="008075A5" w:rsidRDefault="008075A5" w:rsidP="008D575E">
      <w:pPr>
        <w:tabs>
          <w:tab w:val="left" w:pos="8222"/>
        </w:tabs>
        <w:spacing w:before="120"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Da </w:t>
      </w:r>
      <w:r w:rsidRPr="000600AF">
        <w:rPr>
          <w:rFonts w:ascii="Calibri" w:hAnsi="Calibri" w:cs="Calibri"/>
          <w:b/>
          <w:bCs/>
          <w:color w:val="auto"/>
          <w:sz w:val="26"/>
          <w:szCs w:val="26"/>
        </w:rPr>
        <w:t>don Mauro Leonardelli</w:t>
      </w:r>
      <w:r w:rsidR="008D575E">
        <w:rPr>
          <w:rFonts w:ascii="Calibri" w:hAnsi="Calibri" w:cs="Calibri"/>
          <w:color w:val="auto"/>
          <w:sz w:val="26"/>
          <w:szCs w:val="26"/>
        </w:rPr>
        <w:t xml:space="preserve"> il grazie a quanti </w:t>
      </w:r>
      <w:r w:rsidR="008D575E" w:rsidRPr="008D575E">
        <w:rPr>
          <w:rFonts w:ascii="Calibri" w:hAnsi="Calibri" w:cs="Calibri"/>
          <w:color w:val="auto"/>
          <w:sz w:val="26"/>
          <w:szCs w:val="26"/>
        </w:rPr>
        <w:t>“</w:t>
      </w:r>
      <w:r w:rsidR="008D575E">
        <w:rPr>
          <w:rFonts w:ascii="Calibri" w:hAnsi="Calibri" w:cs="Calibri"/>
          <w:color w:val="auto"/>
          <w:sz w:val="26"/>
          <w:szCs w:val="26"/>
        </w:rPr>
        <w:t xml:space="preserve">si </w:t>
      </w:r>
      <w:r w:rsidR="008D575E" w:rsidRPr="008D575E">
        <w:rPr>
          <w:rFonts w:ascii="Calibri" w:hAnsi="Calibri" w:cs="Calibri"/>
          <w:color w:val="auto"/>
          <w:sz w:val="26"/>
          <w:szCs w:val="26"/>
        </w:rPr>
        <w:t>sono e si stanno prodigando per aiutare le persone</w:t>
      </w:r>
      <w:r w:rsidR="008D575E">
        <w:rPr>
          <w:rFonts w:ascii="Calibri" w:hAnsi="Calibri" w:cs="Calibri"/>
          <w:color w:val="auto"/>
          <w:sz w:val="26"/>
          <w:szCs w:val="26"/>
        </w:rPr>
        <w:t xml:space="preserve">. </w:t>
      </w:r>
      <w:r w:rsidR="008D575E" w:rsidRPr="008D575E">
        <w:rPr>
          <w:rFonts w:ascii="Calibri" w:hAnsi="Calibri" w:cs="Calibri"/>
          <w:color w:val="auto"/>
          <w:sz w:val="26"/>
          <w:szCs w:val="26"/>
        </w:rPr>
        <w:t>Una fetta importante del welfare è basata sul volontariato anonimo. Anche questa è bellezza</w:t>
      </w:r>
      <w:r w:rsidR="000600AF">
        <w:rPr>
          <w:rFonts w:ascii="Calibri" w:hAnsi="Calibri" w:cs="Calibri"/>
          <w:color w:val="auto"/>
          <w:sz w:val="26"/>
          <w:szCs w:val="26"/>
        </w:rPr>
        <w:t>”</w:t>
      </w:r>
      <w:r w:rsidR="008D575E" w:rsidRPr="008D575E">
        <w:rPr>
          <w:rFonts w:ascii="Calibri" w:hAnsi="Calibri" w:cs="Calibri"/>
          <w:color w:val="auto"/>
          <w:sz w:val="26"/>
          <w:szCs w:val="26"/>
        </w:rPr>
        <w:t>.</w:t>
      </w:r>
    </w:p>
    <w:p w14:paraId="1F429107" w14:textId="159D7EF1" w:rsidR="00BB47CE" w:rsidRPr="00AF2DC2" w:rsidRDefault="00BB47CE" w:rsidP="003D5712">
      <w:pPr>
        <w:tabs>
          <w:tab w:val="left" w:pos="8222"/>
        </w:tabs>
        <w:spacing w:before="120" w:after="120" w:line="276" w:lineRule="auto"/>
        <w:ind w:left="0" w:right="0"/>
        <w:jc w:val="both"/>
        <w:rPr>
          <w:rFonts w:ascii="Calibri" w:hAnsi="Calibri" w:cs="Calibri"/>
          <w:b/>
          <w:bCs/>
          <w:color w:val="002060"/>
          <w:sz w:val="28"/>
          <w:szCs w:val="28"/>
        </w:rPr>
      </w:pPr>
      <w:r w:rsidRPr="00AF2DC2">
        <w:rPr>
          <w:rFonts w:ascii="Calibri" w:hAnsi="Calibri" w:cs="Calibri"/>
          <w:b/>
          <w:bCs/>
          <w:color w:val="002060"/>
          <w:sz w:val="28"/>
          <w:szCs w:val="28"/>
        </w:rPr>
        <w:lastRenderedPageBreak/>
        <w:t xml:space="preserve">Giornata dei </w:t>
      </w:r>
      <w:r w:rsidR="00E85B51" w:rsidRPr="00AF2DC2">
        <w:rPr>
          <w:rFonts w:ascii="Calibri" w:hAnsi="Calibri" w:cs="Calibri"/>
          <w:b/>
          <w:bCs/>
          <w:color w:val="002060"/>
          <w:sz w:val="28"/>
          <w:szCs w:val="28"/>
        </w:rPr>
        <w:t>P</w:t>
      </w:r>
      <w:r w:rsidRPr="00AF2DC2">
        <w:rPr>
          <w:rFonts w:ascii="Calibri" w:hAnsi="Calibri" w:cs="Calibri"/>
          <w:b/>
          <w:bCs/>
          <w:color w:val="002060"/>
          <w:sz w:val="28"/>
          <w:szCs w:val="28"/>
        </w:rPr>
        <w:t>overi</w:t>
      </w:r>
      <w:r w:rsidR="00CA11ED" w:rsidRPr="00AF2DC2">
        <w:rPr>
          <w:rFonts w:ascii="Calibri" w:hAnsi="Calibri" w:cs="Calibri"/>
          <w:b/>
          <w:bCs/>
          <w:color w:val="002060"/>
          <w:sz w:val="28"/>
          <w:szCs w:val="28"/>
        </w:rPr>
        <w:t>, i</w:t>
      </w:r>
      <w:r w:rsidRPr="00AF2DC2">
        <w:rPr>
          <w:rFonts w:ascii="Calibri" w:hAnsi="Calibri" w:cs="Calibri"/>
          <w:b/>
          <w:bCs/>
          <w:color w:val="002060"/>
          <w:sz w:val="28"/>
          <w:szCs w:val="28"/>
        </w:rPr>
        <w:t xml:space="preserve">n cammino </w:t>
      </w:r>
      <w:r w:rsidR="002C5045" w:rsidRPr="00AF2DC2">
        <w:rPr>
          <w:rFonts w:ascii="Calibri" w:hAnsi="Calibri" w:cs="Calibri"/>
          <w:b/>
          <w:bCs/>
          <w:color w:val="002060"/>
          <w:sz w:val="28"/>
          <w:szCs w:val="28"/>
        </w:rPr>
        <w:t xml:space="preserve">nelle </w:t>
      </w:r>
      <w:r w:rsidR="00CA11ED" w:rsidRPr="00AF2DC2">
        <w:rPr>
          <w:rFonts w:ascii="Calibri" w:hAnsi="Calibri" w:cs="Calibri"/>
          <w:b/>
          <w:bCs/>
          <w:color w:val="002060"/>
          <w:sz w:val="28"/>
          <w:szCs w:val="28"/>
        </w:rPr>
        <w:t xml:space="preserve">Giudicarie comunità </w:t>
      </w:r>
      <w:r w:rsidR="00911DDC" w:rsidRPr="00AF2DC2">
        <w:rPr>
          <w:rFonts w:ascii="Calibri" w:hAnsi="Calibri" w:cs="Calibri"/>
          <w:b/>
          <w:bCs/>
          <w:color w:val="002060"/>
          <w:sz w:val="28"/>
          <w:szCs w:val="28"/>
        </w:rPr>
        <w:t>che si prendono cura</w:t>
      </w:r>
    </w:p>
    <w:p w14:paraId="6F184F66" w14:textId="161C67B0" w:rsidR="003E0ADD" w:rsidRPr="00FC4C48" w:rsidRDefault="003E0ADD" w:rsidP="003E0ADD">
      <w:pPr>
        <w:spacing w:before="0" w:after="160" w:line="276" w:lineRule="auto"/>
        <w:ind w:left="0" w:right="0"/>
        <w:jc w:val="both"/>
        <w:rPr>
          <w:rFonts w:ascii="Calibri" w:eastAsia="Calibri" w:hAnsi="Calibri" w:cs="Calibri"/>
          <w:color w:val="auto"/>
          <w:kern w:val="2"/>
          <w:sz w:val="26"/>
          <w:szCs w:val="26"/>
          <w:lang w:eastAsia="en-US"/>
          <w14:ligatures w14:val="standardContextual"/>
        </w:rPr>
      </w:pPr>
      <w:r w:rsidRPr="00335763">
        <w:rPr>
          <w:rFonts w:ascii="Calibri" w:eastAsia="Calibri" w:hAnsi="Calibri" w:cs="Calibri"/>
          <w:color w:val="auto"/>
          <w:kern w:val="2"/>
          <w:sz w:val="26"/>
          <w:szCs w:val="26"/>
          <w:lang w:eastAsia="en-US"/>
          <w14:ligatures w14:val="standardContextual"/>
        </w:rPr>
        <w:t xml:space="preserve">La </w:t>
      </w:r>
      <w:r w:rsidRPr="00FC4C48">
        <w:rPr>
          <w:rFonts w:ascii="Calibri" w:eastAsia="Calibri" w:hAnsi="Calibri" w:cs="Calibri"/>
          <w:b/>
          <w:bCs/>
          <w:color w:val="auto"/>
          <w:kern w:val="2"/>
          <w:sz w:val="26"/>
          <w:szCs w:val="26"/>
          <w:lang w:eastAsia="en-US"/>
          <w14:ligatures w14:val="standardContextual"/>
        </w:rPr>
        <w:t>Giornata Mondiale dei Poveri</w:t>
      </w:r>
      <w:r w:rsidRPr="00FC4C48">
        <w:rPr>
          <w:rFonts w:ascii="Calibri" w:eastAsia="Calibri" w:hAnsi="Calibri" w:cs="Calibri"/>
          <w:color w:val="auto"/>
          <w:kern w:val="2"/>
          <w:sz w:val="26"/>
          <w:szCs w:val="26"/>
          <w:lang w:eastAsia="en-US"/>
          <w14:ligatures w14:val="standardContextual"/>
        </w:rPr>
        <w:t xml:space="preserve"> </w:t>
      </w:r>
      <w:r w:rsidR="00CA11ED" w:rsidRPr="00CA11ED">
        <w:rPr>
          <w:rFonts w:ascii="Calibri" w:eastAsia="Calibri" w:hAnsi="Calibri" w:cs="Calibri"/>
          <w:color w:val="auto"/>
          <w:kern w:val="2"/>
          <w:sz w:val="26"/>
          <w:szCs w:val="26"/>
          <w:lang w:eastAsia="en-US"/>
          <w14:ligatures w14:val="standardContextual"/>
        </w:rPr>
        <w:t>sul tema “Non distogliere lo sguardo dal povero”</w:t>
      </w:r>
      <w:r w:rsidR="00CA11ED">
        <w:rPr>
          <w:rFonts w:ascii="Calibri" w:eastAsia="Calibri" w:hAnsi="Calibri" w:cs="Calibri"/>
          <w:color w:val="auto"/>
          <w:kern w:val="2"/>
          <w:sz w:val="26"/>
          <w:szCs w:val="26"/>
          <w:lang w:eastAsia="en-US"/>
          <w14:ligatures w14:val="standardContextual"/>
        </w:rPr>
        <w:t xml:space="preserve"> </w:t>
      </w:r>
      <w:r w:rsidRPr="00FC4C48">
        <w:rPr>
          <w:rFonts w:ascii="Calibri" w:eastAsia="Calibri" w:hAnsi="Calibri" w:cs="Calibri"/>
          <w:color w:val="auto"/>
          <w:kern w:val="2"/>
          <w:sz w:val="26"/>
          <w:szCs w:val="26"/>
          <w:lang w:eastAsia="en-US"/>
          <w14:ligatures w14:val="standardContextual"/>
        </w:rPr>
        <w:t xml:space="preserve">sarà </w:t>
      </w:r>
      <w:r w:rsidR="00A114C6">
        <w:rPr>
          <w:rFonts w:ascii="Calibri" w:eastAsia="Calibri" w:hAnsi="Calibri" w:cs="Calibri"/>
          <w:color w:val="auto"/>
          <w:kern w:val="2"/>
          <w:sz w:val="26"/>
          <w:szCs w:val="26"/>
          <w:lang w:eastAsia="en-US"/>
          <w14:ligatures w14:val="standardContextual"/>
        </w:rPr>
        <w:t xml:space="preserve">anticipata </w:t>
      </w:r>
      <w:r w:rsidRPr="00335763">
        <w:rPr>
          <w:rFonts w:ascii="Calibri" w:eastAsia="Calibri" w:hAnsi="Calibri" w:cs="Calibri"/>
          <w:color w:val="auto"/>
          <w:kern w:val="2"/>
          <w:sz w:val="26"/>
          <w:szCs w:val="26"/>
          <w:lang w:eastAsia="en-US"/>
          <w14:ligatures w14:val="standardContextual"/>
        </w:rPr>
        <w:t xml:space="preserve">anche quest’anno in Diocesi di Trento </w:t>
      </w:r>
      <w:r w:rsidRPr="00FC4C48">
        <w:rPr>
          <w:rFonts w:ascii="Calibri" w:eastAsia="Calibri" w:hAnsi="Calibri" w:cs="Calibri"/>
          <w:color w:val="auto"/>
          <w:kern w:val="2"/>
          <w:sz w:val="26"/>
          <w:szCs w:val="26"/>
          <w:lang w:eastAsia="en-US"/>
          <w14:ligatures w14:val="standardContextual"/>
        </w:rPr>
        <w:t>da un’</w:t>
      </w:r>
      <w:r w:rsidRPr="00FC4C48">
        <w:rPr>
          <w:rFonts w:ascii="Calibri" w:eastAsia="Calibri" w:hAnsi="Calibri" w:cs="Calibri"/>
          <w:b/>
          <w:bCs/>
          <w:color w:val="auto"/>
          <w:kern w:val="2"/>
          <w:sz w:val="26"/>
          <w:szCs w:val="26"/>
          <w:lang w:eastAsia="en-US"/>
          <w14:ligatures w14:val="standardContextual"/>
        </w:rPr>
        <w:t>importante anteprima</w:t>
      </w:r>
      <w:r w:rsidR="00A114C6">
        <w:rPr>
          <w:rFonts w:ascii="Calibri" w:eastAsia="Calibri" w:hAnsi="Calibri" w:cs="Calibri"/>
          <w:b/>
          <w:bCs/>
          <w:color w:val="auto"/>
          <w:kern w:val="2"/>
          <w:sz w:val="26"/>
          <w:szCs w:val="26"/>
          <w:lang w:eastAsia="en-US"/>
          <w14:ligatures w14:val="standardContextual"/>
        </w:rPr>
        <w:t xml:space="preserve"> </w:t>
      </w:r>
      <w:r w:rsidRPr="00FC4C48">
        <w:rPr>
          <w:rFonts w:ascii="Calibri" w:eastAsia="Calibri" w:hAnsi="Calibri" w:cs="Calibri"/>
          <w:b/>
          <w:bCs/>
          <w:color w:val="auto"/>
          <w:kern w:val="2"/>
          <w:sz w:val="26"/>
          <w:szCs w:val="26"/>
          <w:lang w:eastAsia="en-US"/>
          <w14:ligatures w14:val="standardContextual"/>
        </w:rPr>
        <w:t>sabato 18 novembre</w:t>
      </w:r>
      <w:r w:rsidRPr="00FC4C48">
        <w:rPr>
          <w:rFonts w:ascii="Calibri" w:eastAsia="Calibri" w:hAnsi="Calibri" w:cs="Calibri"/>
          <w:color w:val="auto"/>
          <w:kern w:val="2"/>
          <w:sz w:val="26"/>
          <w:szCs w:val="26"/>
          <w:lang w:eastAsia="en-US"/>
          <w14:ligatures w14:val="standardContextual"/>
        </w:rPr>
        <w:t xml:space="preserve"> </w:t>
      </w:r>
      <w:r w:rsidRPr="00895585">
        <w:rPr>
          <w:rFonts w:ascii="Calibri" w:eastAsia="Calibri" w:hAnsi="Calibri" w:cs="Calibri"/>
          <w:b/>
          <w:bCs/>
          <w:color w:val="auto"/>
          <w:kern w:val="2"/>
          <w:sz w:val="26"/>
          <w:szCs w:val="26"/>
          <w:lang w:eastAsia="en-US"/>
          <w14:ligatures w14:val="standardContextual"/>
        </w:rPr>
        <w:t xml:space="preserve">nelle </w:t>
      </w:r>
      <w:r>
        <w:rPr>
          <w:rFonts w:ascii="Calibri" w:eastAsia="Calibri" w:hAnsi="Calibri" w:cs="Calibri"/>
          <w:b/>
          <w:bCs/>
          <w:color w:val="auto"/>
          <w:kern w:val="2"/>
          <w:sz w:val="26"/>
          <w:szCs w:val="26"/>
          <w:lang w:eastAsia="en-US"/>
          <w14:ligatures w14:val="standardContextual"/>
        </w:rPr>
        <w:t>V</w:t>
      </w:r>
      <w:r w:rsidRPr="00FC4C48">
        <w:rPr>
          <w:rFonts w:ascii="Calibri" w:eastAsia="Calibri" w:hAnsi="Calibri" w:cs="Calibri"/>
          <w:b/>
          <w:bCs/>
          <w:color w:val="auto"/>
          <w:kern w:val="2"/>
          <w:sz w:val="26"/>
          <w:szCs w:val="26"/>
          <w:lang w:eastAsia="en-US"/>
          <w14:ligatures w14:val="standardContextual"/>
        </w:rPr>
        <w:t>alli Giudicarie</w:t>
      </w:r>
      <w:r w:rsidRPr="00FC4C48">
        <w:rPr>
          <w:rFonts w:ascii="Calibri" w:eastAsia="Calibri" w:hAnsi="Calibri" w:cs="Calibri"/>
          <w:color w:val="auto"/>
          <w:kern w:val="2"/>
          <w:sz w:val="26"/>
          <w:szCs w:val="26"/>
          <w:lang w:eastAsia="en-US"/>
          <w14:ligatures w14:val="standardContextual"/>
        </w:rPr>
        <w:t xml:space="preserve">, per sensibilizzare la comunità sull’importanza di prendersi a cuore le fragilità. </w:t>
      </w:r>
    </w:p>
    <w:p w14:paraId="12AAF67E" w14:textId="77777777" w:rsidR="003E0ADD" w:rsidRPr="00FC4C48" w:rsidRDefault="003E0ADD" w:rsidP="003E0ADD">
      <w:pPr>
        <w:spacing w:before="0" w:after="160" w:line="276" w:lineRule="auto"/>
        <w:ind w:left="0" w:right="0"/>
        <w:jc w:val="both"/>
        <w:rPr>
          <w:rFonts w:ascii="Calibri" w:eastAsia="Calibri" w:hAnsi="Calibri" w:cs="Calibri"/>
          <w:color w:val="auto"/>
          <w:kern w:val="2"/>
          <w:sz w:val="26"/>
          <w:szCs w:val="26"/>
          <w:lang w:eastAsia="en-US"/>
          <w14:ligatures w14:val="standardContextual"/>
        </w:rPr>
      </w:pPr>
      <w:r w:rsidRPr="00FC4C48">
        <w:rPr>
          <w:rFonts w:ascii="Calibri" w:eastAsia="Calibri" w:hAnsi="Calibri" w:cs="Calibri"/>
          <w:color w:val="auto"/>
          <w:kern w:val="2"/>
          <w:sz w:val="26"/>
          <w:szCs w:val="26"/>
          <w:lang w:eastAsia="en-US"/>
          <w14:ligatures w14:val="standardContextual"/>
        </w:rPr>
        <w:t xml:space="preserve">A partire dalle 13.30 di sabato, tre gruppi diversi si metteranno in cammino in contemporanea rispettivamente a </w:t>
      </w:r>
      <w:r w:rsidRPr="00FC4C48">
        <w:rPr>
          <w:rFonts w:ascii="Calibri" w:eastAsia="Calibri" w:hAnsi="Calibri" w:cs="Calibri"/>
          <w:b/>
          <w:bCs/>
          <w:color w:val="auto"/>
          <w:kern w:val="2"/>
          <w:sz w:val="26"/>
          <w:szCs w:val="26"/>
          <w:lang w:eastAsia="en-US"/>
          <w14:ligatures w14:val="standardContextual"/>
        </w:rPr>
        <w:t>Tione</w:t>
      </w:r>
      <w:r w:rsidRPr="00FC4C48">
        <w:rPr>
          <w:rFonts w:ascii="Calibri" w:eastAsia="Calibri" w:hAnsi="Calibri" w:cs="Calibri"/>
          <w:color w:val="auto"/>
          <w:kern w:val="2"/>
          <w:sz w:val="26"/>
          <w:szCs w:val="26"/>
          <w:lang w:eastAsia="en-US"/>
          <w14:ligatures w14:val="standardContextual"/>
        </w:rPr>
        <w:t xml:space="preserve"> (piazza </w:t>
      </w:r>
      <w:proofErr w:type="spellStart"/>
      <w:r w:rsidRPr="00FC4C48">
        <w:rPr>
          <w:rFonts w:ascii="Calibri" w:eastAsia="Calibri" w:hAnsi="Calibri" w:cs="Calibri"/>
          <w:color w:val="auto"/>
          <w:kern w:val="2"/>
          <w:sz w:val="26"/>
          <w:szCs w:val="26"/>
          <w:lang w:eastAsia="en-US"/>
          <w14:ligatures w14:val="standardContextual"/>
        </w:rPr>
        <w:t>Sivrè</w:t>
      </w:r>
      <w:proofErr w:type="spellEnd"/>
      <w:r w:rsidRPr="00FC4C48">
        <w:rPr>
          <w:rFonts w:ascii="Calibri" w:eastAsia="Calibri" w:hAnsi="Calibri" w:cs="Calibri"/>
          <w:color w:val="auto"/>
          <w:kern w:val="2"/>
          <w:sz w:val="26"/>
          <w:szCs w:val="26"/>
          <w:lang w:eastAsia="en-US"/>
          <w14:ligatures w14:val="standardContextual"/>
        </w:rPr>
        <w:t xml:space="preserve">), nelle </w:t>
      </w:r>
      <w:r w:rsidRPr="00FC4C48">
        <w:rPr>
          <w:rFonts w:ascii="Calibri" w:eastAsia="Calibri" w:hAnsi="Calibri" w:cs="Calibri"/>
          <w:b/>
          <w:bCs/>
          <w:color w:val="auto"/>
          <w:kern w:val="2"/>
          <w:sz w:val="26"/>
          <w:szCs w:val="26"/>
          <w:lang w:eastAsia="en-US"/>
          <w14:ligatures w14:val="standardContextual"/>
        </w:rPr>
        <w:t>Giudicarie Esteriori</w:t>
      </w:r>
      <w:r w:rsidRPr="00FC4C48">
        <w:rPr>
          <w:rFonts w:ascii="Calibri" w:eastAsia="Calibri" w:hAnsi="Calibri" w:cs="Calibri"/>
          <w:color w:val="auto"/>
          <w:kern w:val="2"/>
          <w:sz w:val="26"/>
          <w:szCs w:val="26"/>
          <w:lang w:eastAsia="en-US"/>
          <w14:ligatures w14:val="standardContextual"/>
        </w:rPr>
        <w:t xml:space="preserve"> (con ritrovo al chiostro del convento francescano di </w:t>
      </w:r>
      <w:r w:rsidRPr="00FC4C48">
        <w:rPr>
          <w:rFonts w:ascii="Calibri" w:eastAsia="Calibri" w:hAnsi="Calibri" w:cs="Calibri"/>
          <w:b/>
          <w:bCs/>
          <w:color w:val="auto"/>
          <w:kern w:val="2"/>
          <w:sz w:val="26"/>
          <w:szCs w:val="26"/>
          <w:lang w:eastAsia="en-US"/>
          <w14:ligatures w14:val="standardContextual"/>
        </w:rPr>
        <w:t>Campo Lomaso</w:t>
      </w:r>
      <w:r w:rsidRPr="00FC4C48">
        <w:rPr>
          <w:rFonts w:ascii="Calibri" w:eastAsia="Calibri" w:hAnsi="Calibri" w:cs="Calibri"/>
          <w:color w:val="auto"/>
          <w:kern w:val="2"/>
          <w:sz w:val="26"/>
          <w:szCs w:val="26"/>
          <w:lang w:eastAsia="en-US"/>
          <w14:ligatures w14:val="standardContextual"/>
        </w:rPr>
        <w:t xml:space="preserve">), in </w:t>
      </w:r>
      <w:r w:rsidRPr="00FC4C48">
        <w:rPr>
          <w:rFonts w:ascii="Calibri" w:eastAsia="Calibri" w:hAnsi="Calibri" w:cs="Calibri"/>
          <w:b/>
          <w:bCs/>
          <w:color w:val="auto"/>
          <w:kern w:val="2"/>
          <w:sz w:val="26"/>
          <w:szCs w:val="26"/>
          <w:lang w:eastAsia="en-US"/>
          <w14:ligatures w14:val="standardContextual"/>
        </w:rPr>
        <w:t>Valle del Chiese</w:t>
      </w:r>
      <w:r w:rsidRPr="00FC4C48">
        <w:rPr>
          <w:rFonts w:ascii="Calibri" w:eastAsia="Calibri" w:hAnsi="Calibri" w:cs="Calibri"/>
          <w:color w:val="auto"/>
          <w:kern w:val="2"/>
          <w:sz w:val="26"/>
          <w:szCs w:val="26"/>
          <w:lang w:eastAsia="en-US"/>
          <w14:ligatures w14:val="standardContextual"/>
        </w:rPr>
        <w:t xml:space="preserve"> (con ritrovo in piazza della chiesa a Pieve di Bono e alla Ca</w:t>
      </w:r>
      <w:r>
        <w:rPr>
          <w:rFonts w:ascii="Calibri" w:eastAsia="Calibri" w:hAnsi="Calibri" w:cs="Calibri"/>
          <w:color w:val="auto"/>
          <w:kern w:val="2"/>
          <w:sz w:val="26"/>
          <w:szCs w:val="26"/>
          <w:lang w:eastAsia="en-US"/>
          <w14:ligatures w14:val="standardContextual"/>
        </w:rPr>
        <w:t>’</w:t>
      </w:r>
      <w:r w:rsidRPr="00FC4C48">
        <w:rPr>
          <w:rFonts w:ascii="Calibri" w:eastAsia="Calibri" w:hAnsi="Calibri" w:cs="Calibri"/>
          <w:color w:val="auto"/>
          <w:kern w:val="2"/>
          <w:sz w:val="26"/>
          <w:szCs w:val="26"/>
          <w:lang w:eastAsia="en-US"/>
          <w14:ligatures w14:val="standardContextual"/>
        </w:rPr>
        <w:t xml:space="preserve"> Rossa di Storo). </w:t>
      </w:r>
    </w:p>
    <w:p w14:paraId="43BEEBC2" w14:textId="77777777" w:rsidR="003E0ADD" w:rsidRPr="00FC4C48" w:rsidRDefault="003E0ADD" w:rsidP="003E0ADD">
      <w:pPr>
        <w:spacing w:before="0" w:after="160" w:line="276" w:lineRule="auto"/>
        <w:ind w:left="0" w:right="0"/>
        <w:jc w:val="both"/>
        <w:rPr>
          <w:rFonts w:ascii="Calibri" w:eastAsia="Calibri" w:hAnsi="Calibri" w:cs="Calibri"/>
          <w:color w:val="auto"/>
          <w:kern w:val="2"/>
          <w:sz w:val="26"/>
          <w:szCs w:val="26"/>
          <w:lang w:eastAsia="en-US"/>
          <w14:ligatures w14:val="standardContextual"/>
        </w:rPr>
      </w:pPr>
      <w:r w:rsidRPr="00FC4C48">
        <w:rPr>
          <w:rFonts w:ascii="Calibri" w:eastAsia="Calibri" w:hAnsi="Calibri" w:cs="Calibri"/>
          <w:color w:val="auto"/>
          <w:kern w:val="2"/>
          <w:sz w:val="26"/>
          <w:szCs w:val="26"/>
          <w:lang w:eastAsia="en-US"/>
          <w14:ligatures w14:val="standardContextual"/>
        </w:rPr>
        <w:t>L’iniziativa dal titolo “</w:t>
      </w:r>
      <w:r w:rsidRPr="00FC4C48">
        <w:rPr>
          <w:rFonts w:ascii="Calibri" w:eastAsia="Calibri" w:hAnsi="Calibri" w:cs="Calibri"/>
          <w:b/>
          <w:bCs/>
          <w:color w:val="auto"/>
          <w:kern w:val="2"/>
          <w:sz w:val="26"/>
          <w:szCs w:val="26"/>
          <w:lang w:eastAsia="en-US"/>
          <w14:ligatures w14:val="standardContextual"/>
        </w:rPr>
        <w:t>Comunità, abbi cura di te!</w:t>
      </w:r>
      <w:r w:rsidRPr="00FC4C48">
        <w:rPr>
          <w:rFonts w:ascii="Calibri" w:eastAsia="Calibri" w:hAnsi="Calibri" w:cs="Calibri"/>
          <w:color w:val="auto"/>
          <w:kern w:val="2"/>
          <w:sz w:val="26"/>
          <w:szCs w:val="26"/>
          <w:lang w:eastAsia="en-US"/>
          <w14:ligatures w14:val="standardContextual"/>
        </w:rPr>
        <w:t>” nasce dalla collaborazione tra l’</w:t>
      </w:r>
      <w:r w:rsidRPr="00FC4C48">
        <w:rPr>
          <w:rFonts w:ascii="Calibri" w:eastAsia="Calibri" w:hAnsi="Calibri" w:cs="Calibri"/>
          <w:b/>
          <w:bCs/>
          <w:color w:val="auto"/>
          <w:kern w:val="2"/>
          <w:sz w:val="26"/>
          <w:szCs w:val="26"/>
          <w:lang w:eastAsia="en-US"/>
          <w14:ligatures w14:val="standardContextual"/>
        </w:rPr>
        <w:t>Arcidiocesi di Trento</w:t>
      </w:r>
      <w:r w:rsidRPr="00FC4C48">
        <w:rPr>
          <w:rFonts w:ascii="Calibri" w:eastAsia="Calibri" w:hAnsi="Calibri" w:cs="Calibri"/>
          <w:color w:val="auto"/>
          <w:kern w:val="2"/>
          <w:sz w:val="26"/>
          <w:szCs w:val="26"/>
          <w:lang w:eastAsia="en-US"/>
          <w14:ligatures w14:val="standardContextual"/>
        </w:rPr>
        <w:t xml:space="preserve"> e la </w:t>
      </w:r>
      <w:r w:rsidRPr="00FC4C48">
        <w:rPr>
          <w:rFonts w:ascii="Calibri" w:eastAsia="Calibri" w:hAnsi="Calibri" w:cs="Calibri"/>
          <w:b/>
          <w:bCs/>
          <w:color w:val="auto"/>
          <w:kern w:val="2"/>
          <w:sz w:val="26"/>
          <w:szCs w:val="26"/>
          <w:lang w:eastAsia="en-US"/>
          <w14:ligatures w14:val="standardContextual"/>
        </w:rPr>
        <w:t>Comunità di Valle</w:t>
      </w:r>
      <w:r w:rsidRPr="00FC4C48">
        <w:rPr>
          <w:rFonts w:ascii="Calibri" w:eastAsia="Calibri" w:hAnsi="Calibri" w:cs="Calibri"/>
          <w:color w:val="auto"/>
          <w:kern w:val="2"/>
          <w:sz w:val="26"/>
          <w:szCs w:val="26"/>
          <w:lang w:eastAsia="en-US"/>
          <w14:ligatures w14:val="standardContextual"/>
        </w:rPr>
        <w:t xml:space="preserve"> con il coinvolgimento di </w:t>
      </w:r>
      <w:r w:rsidRPr="00FC4C48">
        <w:rPr>
          <w:rFonts w:ascii="Calibri" w:eastAsia="Calibri" w:hAnsi="Calibri" w:cs="Calibri"/>
          <w:b/>
          <w:bCs/>
          <w:color w:val="auto"/>
          <w:kern w:val="2"/>
          <w:sz w:val="26"/>
          <w:szCs w:val="26"/>
          <w:lang w:eastAsia="en-US"/>
          <w14:ligatures w14:val="standardContextual"/>
        </w:rPr>
        <w:t>una ventina di associazioni</w:t>
      </w:r>
      <w:r w:rsidRPr="00FC4C48">
        <w:rPr>
          <w:rFonts w:ascii="Calibri" w:eastAsia="Calibri" w:hAnsi="Calibri" w:cs="Calibri"/>
          <w:color w:val="auto"/>
          <w:kern w:val="2"/>
          <w:sz w:val="26"/>
          <w:szCs w:val="26"/>
          <w:lang w:eastAsia="en-US"/>
          <w14:ligatures w14:val="standardContextual"/>
        </w:rPr>
        <w:t xml:space="preserve"> delle Giudicarie che si occupano di volontariato sociale (coordinati da </w:t>
      </w:r>
      <w:r w:rsidRPr="00FC4C48">
        <w:rPr>
          <w:rFonts w:ascii="Calibri" w:eastAsia="Calibri" w:hAnsi="Calibri" w:cs="Calibri"/>
          <w:b/>
          <w:bCs/>
          <w:color w:val="auto"/>
          <w:kern w:val="2"/>
          <w:sz w:val="26"/>
          <w:szCs w:val="26"/>
          <w:lang w:eastAsia="en-US"/>
          <w14:ligatures w14:val="standardContextual"/>
        </w:rPr>
        <w:t>Volontari in Rete</w:t>
      </w:r>
      <w:r w:rsidRPr="00FC4C48">
        <w:rPr>
          <w:rFonts w:ascii="Calibri" w:eastAsia="Calibri" w:hAnsi="Calibri" w:cs="Calibri"/>
          <w:color w:val="auto"/>
          <w:kern w:val="2"/>
          <w:sz w:val="26"/>
          <w:szCs w:val="26"/>
          <w:lang w:eastAsia="en-US"/>
          <w14:ligatures w14:val="standardContextual"/>
        </w:rPr>
        <w:t>) e che accanto ai gruppi Caritas parrocchiali hanno raccolto in questi mesi bisogni e necessità del territorio.</w:t>
      </w:r>
    </w:p>
    <w:p w14:paraId="6EBAC358" w14:textId="5AC28C0D" w:rsidR="00CA11ED" w:rsidRDefault="003E0ADD" w:rsidP="00CA11ED">
      <w:pPr>
        <w:tabs>
          <w:tab w:val="left" w:pos="8222"/>
        </w:tabs>
        <w:spacing w:before="0" w:after="120" w:line="276" w:lineRule="auto"/>
        <w:ind w:left="0" w:right="0"/>
        <w:jc w:val="both"/>
        <w:rPr>
          <w:rFonts w:ascii="Calibri" w:eastAsia="Calibri" w:hAnsi="Calibri" w:cs="Calibri"/>
          <w:color w:val="auto"/>
          <w:kern w:val="2"/>
          <w:sz w:val="26"/>
          <w:szCs w:val="26"/>
          <w:lang w:eastAsia="en-US"/>
          <w14:ligatures w14:val="standardContextual"/>
        </w:rPr>
      </w:pPr>
      <w:r w:rsidRPr="00FC4C48">
        <w:rPr>
          <w:rFonts w:ascii="Calibri" w:eastAsia="Calibri" w:hAnsi="Calibri" w:cs="Calibri"/>
          <w:color w:val="auto"/>
          <w:kern w:val="2"/>
          <w:sz w:val="26"/>
          <w:szCs w:val="26"/>
          <w:lang w:eastAsia="en-US"/>
          <w14:ligatures w14:val="standardContextual"/>
        </w:rPr>
        <w:t xml:space="preserve">Al termine delle camminate (verso le 16.30) i partecipanti confluiranno tutti verso </w:t>
      </w:r>
      <w:r w:rsidRPr="00FC4C48">
        <w:rPr>
          <w:rFonts w:ascii="Calibri" w:eastAsia="Calibri" w:hAnsi="Calibri" w:cs="Calibri"/>
          <w:b/>
          <w:bCs/>
          <w:color w:val="auto"/>
          <w:kern w:val="2"/>
          <w:sz w:val="26"/>
          <w:szCs w:val="26"/>
          <w:lang w:eastAsia="en-US"/>
          <w14:ligatures w14:val="standardContextual"/>
        </w:rPr>
        <w:t>Tione</w:t>
      </w:r>
      <w:r w:rsidRPr="00FC4C48">
        <w:rPr>
          <w:rFonts w:ascii="Calibri" w:eastAsia="Calibri" w:hAnsi="Calibri" w:cs="Calibri"/>
          <w:color w:val="auto"/>
          <w:kern w:val="2"/>
          <w:sz w:val="26"/>
          <w:szCs w:val="26"/>
          <w:lang w:eastAsia="en-US"/>
          <w14:ligatures w14:val="standardContextual"/>
        </w:rPr>
        <w:t xml:space="preserve"> dove alle </w:t>
      </w:r>
      <w:r w:rsidRPr="00FC4C48">
        <w:rPr>
          <w:rFonts w:ascii="Calibri" w:eastAsia="Calibri" w:hAnsi="Calibri" w:cs="Calibri"/>
          <w:b/>
          <w:bCs/>
          <w:color w:val="auto"/>
          <w:kern w:val="2"/>
          <w:sz w:val="26"/>
          <w:szCs w:val="26"/>
          <w:lang w:eastAsia="en-US"/>
          <w14:ligatures w14:val="standardContextual"/>
        </w:rPr>
        <w:t>18</w:t>
      </w:r>
      <w:r w:rsidRPr="00FC4C48">
        <w:rPr>
          <w:rFonts w:ascii="Calibri" w:eastAsia="Calibri" w:hAnsi="Calibri" w:cs="Calibri"/>
          <w:color w:val="auto"/>
          <w:kern w:val="2"/>
          <w:sz w:val="26"/>
          <w:szCs w:val="26"/>
          <w:lang w:eastAsia="en-US"/>
          <w14:ligatures w14:val="standardContextual"/>
        </w:rPr>
        <w:t xml:space="preserve"> vi sarà la </w:t>
      </w:r>
      <w:r w:rsidRPr="00FC4C48">
        <w:rPr>
          <w:rFonts w:ascii="Calibri" w:eastAsia="Calibri" w:hAnsi="Calibri" w:cs="Calibri"/>
          <w:b/>
          <w:bCs/>
          <w:color w:val="auto"/>
          <w:kern w:val="2"/>
          <w:sz w:val="26"/>
          <w:szCs w:val="26"/>
          <w:lang w:eastAsia="en-US"/>
          <w14:ligatures w14:val="standardContextual"/>
        </w:rPr>
        <w:t>S. Messa presieduta dall’arcivescovo Lauro</w:t>
      </w:r>
      <w:r w:rsidRPr="00FC4C48">
        <w:rPr>
          <w:rFonts w:ascii="Calibri" w:eastAsia="Calibri" w:hAnsi="Calibri" w:cs="Calibri"/>
          <w:color w:val="auto"/>
          <w:kern w:val="2"/>
          <w:sz w:val="26"/>
          <w:szCs w:val="26"/>
          <w:lang w:eastAsia="en-US"/>
          <w14:ligatures w14:val="standardContextual"/>
        </w:rPr>
        <w:t xml:space="preserve">, seguita dalla condivisione di una “cena povera”. Alle </w:t>
      </w:r>
      <w:r w:rsidRPr="00FC4C48">
        <w:rPr>
          <w:rFonts w:ascii="Calibri" w:eastAsia="Calibri" w:hAnsi="Calibri" w:cs="Calibri"/>
          <w:b/>
          <w:bCs/>
          <w:color w:val="auto"/>
          <w:kern w:val="2"/>
          <w:sz w:val="26"/>
          <w:szCs w:val="26"/>
          <w:lang w:eastAsia="en-US"/>
          <w14:ligatures w14:val="standardContextual"/>
        </w:rPr>
        <w:t>20.30</w:t>
      </w:r>
      <w:r w:rsidRPr="00FC4C48">
        <w:rPr>
          <w:rFonts w:ascii="Calibri" w:eastAsia="Calibri" w:hAnsi="Calibri" w:cs="Calibri"/>
          <w:color w:val="auto"/>
          <w:kern w:val="2"/>
          <w:sz w:val="26"/>
          <w:szCs w:val="26"/>
          <w:lang w:eastAsia="en-US"/>
          <w14:ligatures w14:val="standardContextual"/>
        </w:rPr>
        <w:t xml:space="preserve"> seguirà, all’auditorium don </w:t>
      </w:r>
      <w:proofErr w:type="spellStart"/>
      <w:r w:rsidRPr="00FC4C48">
        <w:rPr>
          <w:rFonts w:ascii="Calibri" w:eastAsia="Calibri" w:hAnsi="Calibri" w:cs="Calibri"/>
          <w:color w:val="auto"/>
          <w:kern w:val="2"/>
          <w:sz w:val="26"/>
          <w:szCs w:val="26"/>
          <w:lang w:eastAsia="en-US"/>
          <w14:ligatures w14:val="standardContextual"/>
        </w:rPr>
        <w:t>Guetti</w:t>
      </w:r>
      <w:proofErr w:type="spellEnd"/>
      <w:r w:rsidRPr="00FC4C48">
        <w:rPr>
          <w:rFonts w:ascii="Calibri" w:eastAsia="Calibri" w:hAnsi="Calibri" w:cs="Calibri"/>
          <w:color w:val="auto"/>
          <w:kern w:val="2"/>
          <w:sz w:val="26"/>
          <w:szCs w:val="26"/>
          <w:lang w:eastAsia="en-US"/>
          <w14:ligatures w14:val="standardContextual"/>
        </w:rPr>
        <w:t xml:space="preserve"> di Tione, un </w:t>
      </w:r>
      <w:r w:rsidRPr="00FC4C48">
        <w:rPr>
          <w:rFonts w:ascii="Calibri" w:eastAsia="Calibri" w:hAnsi="Calibri" w:cs="Calibri"/>
          <w:b/>
          <w:bCs/>
          <w:color w:val="auto"/>
          <w:kern w:val="2"/>
          <w:sz w:val="26"/>
          <w:szCs w:val="26"/>
          <w:lang w:eastAsia="en-US"/>
          <w14:ligatures w14:val="standardContextual"/>
        </w:rPr>
        <w:t>incontro</w:t>
      </w:r>
      <w:r w:rsidRPr="00DE0E96">
        <w:rPr>
          <w:rFonts w:ascii="Calibri" w:eastAsia="Calibri" w:hAnsi="Calibri" w:cs="Calibri"/>
          <w:b/>
          <w:bCs/>
          <w:color w:val="auto"/>
          <w:kern w:val="2"/>
          <w:sz w:val="26"/>
          <w:szCs w:val="26"/>
          <w:lang w:eastAsia="en-US"/>
          <w14:ligatures w14:val="standardContextual"/>
        </w:rPr>
        <w:t>-</w:t>
      </w:r>
      <w:r w:rsidRPr="00FC4C48">
        <w:rPr>
          <w:rFonts w:ascii="Calibri" w:eastAsia="Calibri" w:hAnsi="Calibri" w:cs="Calibri"/>
          <w:b/>
          <w:bCs/>
          <w:color w:val="auto"/>
          <w:kern w:val="2"/>
          <w:sz w:val="26"/>
          <w:szCs w:val="26"/>
          <w:lang w:eastAsia="en-US"/>
          <w14:ligatures w14:val="standardContextual"/>
        </w:rPr>
        <w:t>dibattito</w:t>
      </w:r>
      <w:r w:rsidRPr="00FC4C48">
        <w:rPr>
          <w:rFonts w:ascii="Calibri" w:eastAsia="Calibri" w:hAnsi="Calibri" w:cs="Calibri"/>
          <w:color w:val="auto"/>
          <w:kern w:val="2"/>
          <w:sz w:val="26"/>
          <w:szCs w:val="26"/>
          <w:lang w:eastAsia="en-US"/>
          <w14:ligatures w14:val="standardContextual"/>
        </w:rPr>
        <w:t xml:space="preserve"> con l’intervento di </w:t>
      </w:r>
      <w:r w:rsidRPr="00FC4C48">
        <w:rPr>
          <w:rFonts w:ascii="Calibri" w:eastAsia="Calibri" w:hAnsi="Calibri" w:cs="Calibri"/>
          <w:b/>
          <w:bCs/>
          <w:color w:val="auto"/>
          <w:kern w:val="2"/>
          <w:sz w:val="26"/>
          <w:szCs w:val="26"/>
          <w:lang w:eastAsia="en-US"/>
          <w14:ligatures w14:val="standardContextual"/>
        </w:rPr>
        <w:t>monsignor Tisi</w:t>
      </w:r>
      <w:r w:rsidRPr="00FC4C48">
        <w:rPr>
          <w:rFonts w:ascii="Calibri" w:eastAsia="Calibri" w:hAnsi="Calibri" w:cs="Calibri"/>
          <w:color w:val="auto"/>
          <w:kern w:val="2"/>
          <w:sz w:val="26"/>
          <w:szCs w:val="26"/>
          <w:lang w:eastAsia="en-US"/>
          <w14:ligatures w14:val="standardContextual"/>
        </w:rPr>
        <w:t xml:space="preserve"> e di </w:t>
      </w:r>
      <w:r w:rsidRPr="00FC4C48">
        <w:rPr>
          <w:rFonts w:ascii="Calibri" w:eastAsia="Calibri" w:hAnsi="Calibri" w:cs="Calibri"/>
          <w:b/>
          <w:bCs/>
          <w:color w:val="auto"/>
          <w:kern w:val="2"/>
          <w:sz w:val="26"/>
          <w:szCs w:val="26"/>
          <w:lang w:eastAsia="en-US"/>
          <w14:ligatures w14:val="standardContextual"/>
        </w:rPr>
        <w:t>Franco Floris</w:t>
      </w:r>
      <w:r w:rsidRPr="00FC4C48">
        <w:rPr>
          <w:rFonts w:ascii="Calibri" w:eastAsia="Calibri" w:hAnsi="Calibri" w:cs="Calibri"/>
          <w:color w:val="auto"/>
          <w:kern w:val="2"/>
          <w:sz w:val="26"/>
          <w:szCs w:val="26"/>
          <w:lang w:eastAsia="en-US"/>
          <w14:ligatures w14:val="standardContextual"/>
        </w:rPr>
        <w:t>, direttore di “Animazione sociale”.</w:t>
      </w:r>
    </w:p>
    <w:sectPr w:rsidR="00CA11ED" w:rsidSect="00EB1FA4">
      <w:headerReference w:type="even" r:id="rId11"/>
      <w:headerReference w:type="default" r:id="rId12"/>
      <w:footerReference w:type="even" r:id="rId13"/>
      <w:footerReference w:type="default" r:id="rId14"/>
      <w:headerReference w:type="first" r:id="rId15"/>
      <w:footerReference w:type="first" r:id="rId16"/>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C680" w14:textId="77777777" w:rsidR="009128F3" w:rsidRDefault="009128F3" w:rsidP="00A66B18">
      <w:pPr>
        <w:spacing w:before="0" w:after="0"/>
      </w:pPr>
      <w:r>
        <w:separator/>
      </w:r>
    </w:p>
  </w:endnote>
  <w:endnote w:type="continuationSeparator" w:id="0">
    <w:p w14:paraId="0358BDFE" w14:textId="77777777" w:rsidR="009128F3" w:rsidRDefault="009128F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5C09" w14:textId="77777777" w:rsidR="009128F3" w:rsidRDefault="009128F3" w:rsidP="00A66B18">
      <w:pPr>
        <w:spacing w:before="0" w:after="0"/>
      </w:pPr>
      <w:r>
        <w:separator/>
      </w:r>
    </w:p>
  </w:footnote>
  <w:footnote w:type="continuationSeparator" w:id="0">
    <w:p w14:paraId="4A9EFBAA" w14:textId="77777777" w:rsidR="009128F3" w:rsidRDefault="009128F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B91"/>
    <w:multiLevelType w:val="hybridMultilevel"/>
    <w:tmpl w:val="CB06607C"/>
    <w:lvl w:ilvl="0" w:tplc="739A4AAA">
      <w:start w:val="1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1C569E"/>
    <w:multiLevelType w:val="hybridMultilevel"/>
    <w:tmpl w:val="49081AD4"/>
    <w:lvl w:ilvl="0" w:tplc="052E2B38">
      <w:start w:val="1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6A77F0"/>
    <w:multiLevelType w:val="hybridMultilevel"/>
    <w:tmpl w:val="979A9386"/>
    <w:lvl w:ilvl="0" w:tplc="92C052B6">
      <w:start w:val="1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5685472">
    <w:abstractNumId w:val="2"/>
  </w:num>
  <w:num w:numId="2" w16cid:durableId="1950774623">
    <w:abstractNumId w:val="1"/>
  </w:num>
  <w:num w:numId="3" w16cid:durableId="106595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7252"/>
    <w:rsid w:val="00010876"/>
    <w:rsid w:val="00042490"/>
    <w:rsid w:val="00043748"/>
    <w:rsid w:val="000466EF"/>
    <w:rsid w:val="00055D67"/>
    <w:rsid w:val="000600AF"/>
    <w:rsid w:val="00060525"/>
    <w:rsid w:val="00070C71"/>
    <w:rsid w:val="000721A0"/>
    <w:rsid w:val="00077815"/>
    <w:rsid w:val="00081072"/>
    <w:rsid w:val="00083BAA"/>
    <w:rsid w:val="000929B4"/>
    <w:rsid w:val="00095FF0"/>
    <w:rsid w:val="0009643F"/>
    <w:rsid w:val="00096C9B"/>
    <w:rsid w:val="00097F2D"/>
    <w:rsid w:val="000A209C"/>
    <w:rsid w:val="000A50F6"/>
    <w:rsid w:val="000B175E"/>
    <w:rsid w:val="000B17FF"/>
    <w:rsid w:val="000B4A96"/>
    <w:rsid w:val="000B52DD"/>
    <w:rsid w:val="000C11E2"/>
    <w:rsid w:val="000C1DA4"/>
    <w:rsid w:val="000C781D"/>
    <w:rsid w:val="000D2AA5"/>
    <w:rsid w:val="000E21A1"/>
    <w:rsid w:val="000E251F"/>
    <w:rsid w:val="000E456C"/>
    <w:rsid w:val="0010680C"/>
    <w:rsid w:val="00132938"/>
    <w:rsid w:val="001373FD"/>
    <w:rsid w:val="0013796D"/>
    <w:rsid w:val="00143C15"/>
    <w:rsid w:val="00145045"/>
    <w:rsid w:val="001460C2"/>
    <w:rsid w:val="00150E3B"/>
    <w:rsid w:val="00152B0B"/>
    <w:rsid w:val="00153820"/>
    <w:rsid w:val="00161D1C"/>
    <w:rsid w:val="00167B0D"/>
    <w:rsid w:val="001766D6"/>
    <w:rsid w:val="00180768"/>
    <w:rsid w:val="00183447"/>
    <w:rsid w:val="00192419"/>
    <w:rsid w:val="001939A7"/>
    <w:rsid w:val="00196B2E"/>
    <w:rsid w:val="001A3B1B"/>
    <w:rsid w:val="001A4B81"/>
    <w:rsid w:val="001B36FA"/>
    <w:rsid w:val="001C1B88"/>
    <w:rsid w:val="001C270D"/>
    <w:rsid w:val="001D0B5A"/>
    <w:rsid w:val="001D4D75"/>
    <w:rsid w:val="001D5E69"/>
    <w:rsid w:val="001E2320"/>
    <w:rsid w:val="001E629A"/>
    <w:rsid w:val="001F0CCF"/>
    <w:rsid w:val="001F13B6"/>
    <w:rsid w:val="0020700A"/>
    <w:rsid w:val="00211CF2"/>
    <w:rsid w:val="00214E28"/>
    <w:rsid w:val="0021606A"/>
    <w:rsid w:val="00230C97"/>
    <w:rsid w:val="00230D8D"/>
    <w:rsid w:val="0023180E"/>
    <w:rsid w:val="00236AF8"/>
    <w:rsid w:val="002459CE"/>
    <w:rsid w:val="00245F1B"/>
    <w:rsid w:val="002507EE"/>
    <w:rsid w:val="0025122A"/>
    <w:rsid w:val="002518D4"/>
    <w:rsid w:val="00255851"/>
    <w:rsid w:val="00273C7D"/>
    <w:rsid w:val="00276241"/>
    <w:rsid w:val="00286CE6"/>
    <w:rsid w:val="002937AC"/>
    <w:rsid w:val="002956FE"/>
    <w:rsid w:val="002A190C"/>
    <w:rsid w:val="002A1EB8"/>
    <w:rsid w:val="002A4072"/>
    <w:rsid w:val="002A7AB2"/>
    <w:rsid w:val="002B3005"/>
    <w:rsid w:val="002C0DF4"/>
    <w:rsid w:val="002C1245"/>
    <w:rsid w:val="002C5045"/>
    <w:rsid w:val="002D09A0"/>
    <w:rsid w:val="002D2737"/>
    <w:rsid w:val="002D70A7"/>
    <w:rsid w:val="002E6957"/>
    <w:rsid w:val="002E7497"/>
    <w:rsid w:val="002F0080"/>
    <w:rsid w:val="002F0D3B"/>
    <w:rsid w:val="002F1063"/>
    <w:rsid w:val="00305A63"/>
    <w:rsid w:val="00306F84"/>
    <w:rsid w:val="00307556"/>
    <w:rsid w:val="00320DB5"/>
    <w:rsid w:val="00331A4E"/>
    <w:rsid w:val="003333D0"/>
    <w:rsid w:val="00333C4C"/>
    <w:rsid w:val="003348AF"/>
    <w:rsid w:val="00337078"/>
    <w:rsid w:val="003457F9"/>
    <w:rsid w:val="00345CC7"/>
    <w:rsid w:val="00350F2A"/>
    <w:rsid w:val="00351046"/>
    <w:rsid w:val="00351338"/>
    <w:rsid w:val="00352B81"/>
    <w:rsid w:val="00360C1A"/>
    <w:rsid w:val="00374304"/>
    <w:rsid w:val="00375C0F"/>
    <w:rsid w:val="003767FF"/>
    <w:rsid w:val="00385772"/>
    <w:rsid w:val="003864CF"/>
    <w:rsid w:val="003873AF"/>
    <w:rsid w:val="003928E6"/>
    <w:rsid w:val="00394757"/>
    <w:rsid w:val="003968F2"/>
    <w:rsid w:val="003A0150"/>
    <w:rsid w:val="003A147A"/>
    <w:rsid w:val="003C057E"/>
    <w:rsid w:val="003C3FD2"/>
    <w:rsid w:val="003D2629"/>
    <w:rsid w:val="003D4197"/>
    <w:rsid w:val="003D5712"/>
    <w:rsid w:val="003D6C1A"/>
    <w:rsid w:val="003E0ADD"/>
    <w:rsid w:val="003E24DF"/>
    <w:rsid w:val="003E575F"/>
    <w:rsid w:val="003E6016"/>
    <w:rsid w:val="003F4ECC"/>
    <w:rsid w:val="003F7C5E"/>
    <w:rsid w:val="004019FB"/>
    <w:rsid w:val="00401F57"/>
    <w:rsid w:val="00401FB4"/>
    <w:rsid w:val="00403CB9"/>
    <w:rsid w:val="00404A56"/>
    <w:rsid w:val="00411B7F"/>
    <w:rsid w:val="0041428F"/>
    <w:rsid w:val="00416B47"/>
    <w:rsid w:val="00420022"/>
    <w:rsid w:val="00426453"/>
    <w:rsid w:val="00426B28"/>
    <w:rsid w:val="0043165E"/>
    <w:rsid w:val="00441B91"/>
    <w:rsid w:val="00445979"/>
    <w:rsid w:val="00447776"/>
    <w:rsid w:val="00462143"/>
    <w:rsid w:val="004702A4"/>
    <w:rsid w:val="00477CF3"/>
    <w:rsid w:val="00481ABF"/>
    <w:rsid w:val="00496DA1"/>
    <w:rsid w:val="004A266D"/>
    <w:rsid w:val="004A2B0D"/>
    <w:rsid w:val="004C16DA"/>
    <w:rsid w:val="004C1984"/>
    <w:rsid w:val="004D4946"/>
    <w:rsid w:val="004D4C82"/>
    <w:rsid w:val="004F0F5C"/>
    <w:rsid w:val="0050293F"/>
    <w:rsid w:val="005108DA"/>
    <w:rsid w:val="00513DAE"/>
    <w:rsid w:val="0051404A"/>
    <w:rsid w:val="0052246C"/>
    <w:rsid w:val="00532D10"/>
    <w:rsid w:val="00544F04"/>
    <w:rsid w:val="005517C6"/>
    <w:rsid w:val="00551CB1"/>
    <w:rsid w:val="00552CDA"/>
    <w:rsid w:val="00552D4B"/>
    <w:rsid w:val="00553E96"/>
    <w:rsid w:val="00566C25"/>
    <w:rsid w:val="00567D1D"/>
    <w:rsid w:val="00581590"/>
    <w:rsid w:val="005A67F3"/>
    <w:rsid w:val="005A781E"/>
    <w:rsid w:val="005B168D"/>
    <w:rsid w:val="005C2210"/>
    <w:rsid w:val="005C2626"/>
    <w:rsid w:val="005C3D02"/>
    <w:rsid w:val="005C50CF"/>
    <w:rsid w:val="005D37FF"/>
    <w:rsid w:val="005E3D36"/>
    <w:rsid w:val="005F27A2"/>
    <w:rsid w:val="006004AC"/>
    <w:rsid w:val="00602C27"/>
    <w:rsid w:val="0061119A"/>
    <w:rsid w:val="00615018"/>
    <w:rsid w:val="00617A14"/>
    <w:rsid w:val="00620FC6"/>
    <w:rsid w:val="0062123A"/>
    <w:rsid w:val="006215D7"/>
    <w:rsid w:val="0064341B"/>
    <w:rsid w:val="00644033"/>
    <w:rsid w:val="00646E75"/>
    <w:rsid w:val="0066031F"/>
    <w:rsid w:val="0068365E"/>
    <w:rsid w:val="0068399F"/>
    <w:rsid w:val="006857B7"/>
    <w:rsid w:val="006A5335"/>
    <w:rsid w:val="006B3CFF"/>
    <w:rsid w:val="006B4EDC"/>
    <w:rsid w:val="006B62A0"/>
    <w:rsid w:val="006C2741"/>
    <w:rsid w:val="006C3852"/>
    <w:rsid w:val="006C4177"/>
    <w:rsid w:val="006D1D88"/>
    <w:rsid w:val="006E6565"/>
    <w:rsid w:val="006F6F10"/>
    <w:rsid w:val="0070701A"/>
    <w:rsid w:val="00712E03"/>
    <w:rsid w:val="00717692"/>
    <w:rsid w:val="00721D24"/>
    <w:rsid w:val="00732E94"/>
    <w:rsid w:val="007446EF"/>
    <w:rsid w:val="00746451"/>
    <w:rsid w:val="007531A8"/>
    <w:rsid w:val="00755FD4"/>
    <w:rsid w:val="00761FBC"/>
    <w:rsid w:val="00762659"/>
    <w:rsid w:val="0076554E"/>
    <w:rsid w:val="00767099"/>
    <w:rsid w:val="00783E79"/>
    <w:rsid w:val="00787084"/>
    <w:rsid w:val="00792305"/>
    <w:rsid w:val="0079256E"/>
    <w:rsid w:val="00792952"/>
    <w:rsid w:val="00795B0F"/>
    <w:rsid w:val="00796B30"/>
    <w:rsid w:val="007A14BC"/>
    <w:rsid w:val="007B21F5"/>
    <w:rsid w:val="007B5AE8"/>
    <w:rsid w:val="007C0134"/>
    <w:rsid w:val="007C0A09"/>
    <w:rsid w:val="007C77DA"/>
    <w:rsid w:val="007C78D3"/>
    <w:rsid w:val="007E059B"/>
    <w:rsid w:val="007E08B6"/>
    <w:rsid w:val="007E483E"/>
    <w:rsid w:val="007E5C86"/>
    <w:rsid w:val="007E6951"/>
    <w:rsid w:val="007E7450"/>
    <w:rsid w:val="007F0C4E"/>
    <w:rsid w:val="007F5192"/>
    <w:rsid w:val="00800EA8"/>
    <w:rsid w:val="00803292"/>
    <w:rsid w:val="00804F12"/>
    <w:rsid w:val="0080752F"/>
    <w:rsid w:val="008075A5"/>
    <w:rsid w:val="0081070C"/>
    <w:rsid w:val="0081317A"/>
    <w:rsid w:val="00822217"/>
    <w:rsid w:val="00831E4A"/>
    <w:rsid w:val="0083621A"/>
    <w:rsid w:val="00836407"/>
    <w:rsid w:val="00840EE4"/>
    <w:rsid w:val="00842AEF"/>
    <w:rsid w:val="0084624F"/>
    <w:rsid w:val="00860864"/>
    <w:rsid w:val="008711C0"/>
    <w:rsid w:val="00871537"/>
    <w:rsid w:val="0089796B"/>
    <w:rsid w:val="008C0E84"/>
    <w:rsid w:val="008D235A"/>
    <w:rsid w:val="008D48BB"/>
    <w:rsid w:val="008D575E"/>
    <w:rsid w:val="008E3CAC"/>
    <w:rsid w:val="008E4435"/>
    <w:rsid w:val="008E4A32"/>
    <w:rsid w:val="008F6AB0"/>
    <w:rsid w:val="008F74A6"/>
    <w:rsid w:val="00906BC0"/>
    <w:rsid w:val="00911DDC"/>
    <w:rsid w:val="009128F3"/>
    <w:rsid w:val="00913575"/>
    <w:rsid w:val="009152E4"/>
    <w:rsid w:val="00916F1D"/>
    <w:rsid w:val="00933111"/>
    <w:rsid w:val="009354FE"/>
    <w:rsid w:val="009458FF"/>
    <w:rsid w:val="009459F1"/>
    <w:rsid w:val="00956434"/>
    <w:rsid w:val="00970827"/>
    <w:rsid w:val="00972CE3"/>
    <w:rsid w:val="00973874"/>
    <w:rsid w:val="009920A0"/>
    <w:rsid w:val="009A27B8"/>
    <w:rsid w:val="009B1483"/>
    <w:rsid w:val="009B25BF"/>
    <w:rsid w:val="009B7CB2"/>
    <w:rsid w:val="009C45CC"/>
    <w:rsid w:val="009D1719"/>
    <w:rsid w:val="009D5737"/>
    <w:rsid w:val="009E42B6"/>
    <w:rsid w:val="009E7E50"/>
    <w:rsid w:val="009F4ACD"/>
    <w:rsid w:val="009F6646"/>
    <w:rsid w:val="009F7B67"/>
    <w:rsid w:val="00A03D88"/>
    <w:rsid w:val="00A06DF4"/>
    <w:rsid w:val="00A104C6"/>
    <w:rsid w:val="00A114C6"/>
    <w:rsid w:val="00A11549"/>
    <w:rsid w:val="00A2259E"/>
    <w:rsid w:val="00A22C4F"/>
    <w:rsid w:val="00A22E66"/>
    <w:rsid w:val="00A230D7"/>
    <w:rsid w:val="00A2401D"/>
    <w:rsid w:val="00A26FE7"/>
    <w:rsid w:val="00A5164E"/>
    <w:rsid w:val="00A51F41"/>
    <w:rsid w:val="00A66B18"/>
    <w:rsid w:val="00A6783B"/>
    <w:rsid w:val="00A70221"/>
    <w:rsid w:val="00A72874"/>
    <w:rsid w:val="00A77F33"/>
    <w:rsid w:val="00A96CF8"/>
    <w:rsid w:val="00AA089B"/>
    <w:rsid w:val="00AA2FC3"/>
    <w:rsid w:val="00AA43EE"/>
    <w:rsid w:val="00AA5224"/>
    <w:rsid w:val="00AA67DC"/>
    <w:rsid w:val="00AC3C2C"/>
    <w:rsid w:val="00AD0844"/>
    <w:rsid w:val="00AD1294"/>
    <w:rsid w:val="00AD1C30"/>
    <w:rsid w:val="00AE1388"/>
    <w:rsid w:val="00AE4E03"/>
    <w:rsid w:val="00AE5C7C"/>
    <w:rsid w:val="00AE7EB4"/>
    <w:rsid w:val="00AF2DC2"/>
    <w:rsid w:val="00AF3982"/>
    <w:rsid w:val="00B1783C"/>
    <w:rsid w:val="00B2133E"/>
    <w:rsid w:val="00B21A6D"/>
    <w:rsid w:val="00B224A6"/>
    <w:rsid w:val="00B30DDB"/>
    <w:rsid w:val="00B33E40"/>
    <w:rsid w:val="00B36C1C"/>
    <w:rsid w:val="00B46752"/>
    <w:rsid w:val="00B50294"/>
    <w:rsid w:val="00B558AF"/>
    <w:rsid w:val="00B57B36"/>
    <w:rsid w:val="00B57D6E"/>
    <w:rsid w:val="00B613AD"/>
    <w:rsid w:val="00B65250"/>
    <w:rsid w:val="00B655C5"/>
    <w:rsid w:val="00B66BF9"/>
    <w:rsid w:val="00B7675C"/>
    <w:rsid w:val="00B824F2"/>
    <w:rsid w:val="00B94D4D"/>
    <w:rsid w:val="00BA0104"/>
    <w:rsid w:val="00BA0A23"/>
    <w:rsid w:val="00BA17B0"/>
    <w:rsid w:val="00BA7D26"/>
    <w:rsid w:val="00BB2227"/>
    <w:rsid w:val="00BB3304"/>
    <w:rsid w:val="00BB47CE"/>
    <w:rsid w:val="00BC3F7F"/>
    <w:rsid w:val="00BD5F9A"/>
    <w:rsid w:val="00BE0CD4"/>
    <w:rsid w:val="00C01459"/>
    <w:rsid w:val="00C021FD"/>
    <w:rsid w:val="00C2076A"/>
    <w:rsid w:val="00C22B1C"/>
    <w:rsid w:val="00C24BB6"/>
    <w:rsid w:val="00C27C83"/>
    <w:rsid w:val="00C37541"/>
    <w:rsid w:val="00C551D5"/>
    <w:rsid w:val="00C60124"/>
    <w:rsid w:val="00C62AA4"/>
    <w:rsid w:val="00C65CF6"/>
    <w:rsid w:val="00C701F7"/>
    <w:rsid w:val="00C70786"/>
    <w:rsid w:val="00C75352"/>
    <w:rsid w:val="00C76629"/>
    <w:rsid w:val="00C76A6D"/>
    <w:rsid w:val="00C77E81"/>
    <w:rsid w:val="00C83CF8"/>
    <w:rsid w:val="00C8559E"/>
    <w:rsid w:val="00C85D72"/>
    <w:rsid w:val="00C87E42"/>
    <w:rsid w:val="00CA11ED"/>
    <w:rsid w:val="00CA2381"/>
    <w:rsid w:val="00CA5412"/>
    <w:rsid w:val="00CC2248"/>
    <w:rsid w:val="00CC4C63"/>
    <w:rsid w:val="00CC7423"/>
    <w:rsid w:val="00CD049F"/>
    <w:rsid w:val="00CD3E7B"/>
    <w:rsid w:val="00CE142B"/>
    <w:rsid w:val="00CF0F16"/>
    <w:rsid w:val="00CF2549"/>
    <w:rsid w:val="00CF32B4"/>
    <w:rsid w:val="00D10958"/>
    <w:rsid w:val="00D122DD"/>
    <w:rsid w:val="00D171A4"/>
    <w:rsid w:val="00D20BFF"/>
    <w:rsid w:val="00D31AA4"/>
    <w:rsid w:val="00D35525"/>
    <w:rsid w:val="00D43427"/>
    <w:rsid w:val="00D51832"/>
    <w:rsid w:val="00D53C8D"/>
    <w:rsid w:val="00D55B48"/>
    <w:rsid w:val="00D619DE"/>
    <w:rsid w:val="00D66593"/>
    <w:rsid w:val="00D71D66"/>
    <w:rsid w:val="00D743F4"/>
    <w:rsid w:val="00D750CD"/>
    <w:rsid w:val="00D7637F"/>
    <w:rsid w:val="00D83D61"/>
    <w:rsid w:val="00D9057B"/>
    <w:rsid w:val="00D935D7"/>
    <w:rsid w:val="00D9593D"/>
    <w:rsid w:val="00DA4FB3"/>
    <w:rsid w:val="00DB010D"/>
    <w:rsid w:val="00DD4BF0"/>
    <w:rsid w:val="00DE17BF"/>
    <w:rsid w:val="00DE6DA2"/>
    <w:rsid w:val="00DE75B5"/>
    <w:rsid w:val="00DF2D30"/>
    <w:rsid w:val="00DF3108"/>
    <w:rsid w:val="00DF3744"/>
    <w:rsid w:val="00E01AE5"/>
    <w:rsid w:val="00E06D7E"/>
    <w:rsid w:val="00E11A98"/>
    <w:rsid w:val="00E12CA4"/>
    <w:rsid w:val="00E177D9"/>
    <w:rsid w:val="00E30E02"/>
    <w:rsid w:val="00E433C7"/>
    <w:rsid w:val="00E4654F"/>
    <w:rsid w:val="00E46A1E"/>
    <w:rsid w:val="00E4786A"/>
    <w:rsid w:val="00E536F5"/>
    <w:rsid w:val="00E55D74"/>
    <w:rsid w:val="00E63018"/>
    <w:rsid w:val="00E6540C"/>
    <w:rsid w:val="00E65592"/>
    <w:rsid w:val="00E655C7"/>
    <w:rsid w:val="00E65CCC"/>
    <w:rsid w:val="00E7103C"/>
    <w:rsid w:val="00E77886"/>
    <w:rsid w:val="00E81E2A"/>
    <w:rsid w:val="00E85B51"/>
    <w:rsid w:val="00E921C4"/>
    <w:rsid w:val="00E95F3F"/>
    <w:rsid w:val="00EA52E2"/>
    <w:rsid w:val="00EA5362"/>
    <w:rsid w:val="00EA6EA2"/>
    <w:rsid w:val="00EB1FA4"/>
    <w:rsid w:val="00EB5EE2"/>
    <w:rsid w:val="00EB6C25"/>
    <w:rsid w:val="00EB706F"/>
    <w:rsid w:val="00ED27FB"/>
    <w:rsid w:val="00ED2C7B"/>
    <w:rsid w:val="00EE0952"/>
    <w:rsid w:val="00EE40FA"/>
    <w:rsid w:val="00EE590F"/>
    <w:rsid w:val="00EF0559"/>
    <w:rsid w:val="00EF0897"/>
    <w:rsid w:val="00EF4889"/>
    <w:rsid w:val="00F0054F"/>
    <w:rsid w:val="00F049F8"/>
    <w:rsid w:val="00F06549"/>
    <w:rsid w:val="00F22384"/>
    <w:rsid w:val="00F229D7"/>
    <w:rsid w:val="00F2681A"/>
    <w:rsid w:val="00F3101F"/>
    <w:rsid w:val="00F40559"/>
    <w:rsid w:val="00F41941"/>
    <w:rsid w:val="00F41F8D"/>
    <w:rsid w:val="00F43CCD"/>
    <w:rsid w:val="00F52E56"/>
    <w:rsid w:val="00F60500"/>
    <w:rsid w:val="00F607B4"/>
    <w:rsid w:val="00F928E3"/>
    <w:rsid w:val="00FA305D"/>
    <w:rsid w:val="00FA43F5"/>
    <w:rsid w:val="00FB02A2"/>
    <w:rsid w:val="00FB23E1"/>
    <w:rsid w:val="00FB3F24"/>
    <w:rsid w:val="00FB7A01"/>
    <w:rsid w:val="00FC4954"/>
    <w:rsid w:val="00FD574D"/>
    <w:rsid w:val="00FE0A45"/>
    <w:rsid w:val="00FE0F43"/>
    <w:rsid w:val="00FE1C58"/>
    <w:rsid w:val="00FE5E06"/>
    <w:rsid w:val="00FE61CE"/>
    <w:rsid w:val="00FF0D88"/>
    <w:rsid w:val="00FF1A5E"/>
    <w:rsid w:val="00FF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table" w:customStyle="1" w:styleId="Tabellagriglia5scura-colore61">
    <w:name w:val="Tabella griglia 5 scura - colore 61"/>
    <w:basedOn w:val="Tabellanormale"/>
    <w:next w:val="Tabellagriglia5scura-colore6"/>
    <w:uiPriority w:val="50"/>
    <w:rsid w:val="009354FE"/>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ellagriglia5scura-colore6">
    <w:name w:val="Grid Table 5 Dark Accent 6"/>
    <w:basedOn w:val="Tabellanormale"/>
    <w:uiPriority w:val="50"/>
    <w:rsid w:val="00935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paragraph" w:styleId="Paragrafoelenco">
    <w:name w:val="List Paragraph"/>
    <w:basedOn w:val="Normale"/>
    <w:uiPriority w:val="34"/>
    <w:semiHidden/>
    <w:rsid w:val="0025585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5</Pages>
  <Words>1363</Words>
  <Characters>7770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2023-11-17T13:54:00Z</dcterms:created>
  <dcterms:modified xsi:type="dcterms:W3CDTF">2023-11-17T13:54:00Z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