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0B" w:rsidRDefault="005E7423">
      <w:r>
        <w:t>Quando mi ritrovo a celebrare anniversari di catastrof</w:t>
      </w:r>
      <w:r w:rsidR="00E52CE0">
        <w:t>i</w:t>
      </w:r>
      <w:r>
        <w:t xml:space="preserve"> e tragedie, e non me ne mancano le occasioni svolgendo</w:t>
      </w:r>
      <w:r w:rsidR="00E52CE0">
        <w:t xml:space="preserve"> ora</w:t>
      </w:r>
      <w:r>
        <w:t xml:space="preserve"> il mio servizio di sacerdote in </w:t>
      </w:r>
      <w:r w:rsidR="00E52CE0">
        <w:t>queste due valli del Trentino orientale</w:t>
      </w:r>
      <w:r>
        <w:t>, mi chiedo sempre quale possa essere il senso d</w:t>
      </w:r>
      <w:r w:rsidR="00E52CE0">
        <w:t>el</w:t>
      </w:r>
      <w:r>
        <w:t xml:space="preserve"> tornare ogni anno a rivisitare </w:t>
      </w:r>
      <w:r w:rsidR="004C4673">
        <w:t xml:space="preserve">avvenimenti così </w:t>
      </w:r>
      <w:r w:rsidR="00D265D5">
        <w:t xml:space="preserve">drammatici e </w:t>
      </w:r>
      <w:r w:rsidR="004C4673">
        <w:t xml:space="preserve">dolorosi. Non può </w:t>
      </w:r>
      <w:r w:rsidR="00A175C9">
        <w:t xml:space="preserve">certamente </w:t>
      </w:r>
      <w:r w:rsidR="004C4673">
        <w:t>essere il gusto (malato) di torturarsi girando continuamente il coltello nella piaga</w:t>
      </w:r>
      <w:r w:rsidR="00A175C9">
        <w:t>; nemmeno solamente il dovere etico</w:t>
      </w:r>
      <w:r w:rsidR="00E52CE0">
        <w:t xml:space="preserve"> (e per questo </w:t>
      </w:r>
      <w:r w:rsidR="00C83BF5">
        <w:t>irrinunciabile</w:t>
      </w:r>
      <w:r w:rsidR="00E52CE0">
        <w:t>)</w:t>
      </w:r>
      <w:r w:rsidR="00A175C9">
        <w:t xml:space="preserve"> di tener viva la memoria </w:t>
      </w:r>
      <w:r w:rsidR="00907208">
        <w:t>e</w:t>
      </w:r>
      <w:r w:rsidR="001028FA">
        <w:t xml:space="preserve"> farla diventare memoria attiva</w:t>
      </w:r>
      <w:r w:rsidR="006650C1">
        <w:t xml:space="preserve">, </w:t>
      </w:r>
      <w:r w:rsidR="001028FA">
        <w:t>occasion</w:t>
      </w:r>
      <w:r w:rsidR="00C83BF5">
        <w:t>e</w:t>
      </w:r>
      <w:r w:rsidR="001028FA">
        <w:t xml:space="preserve"> di informa</w:t>
      </w:r>
      <w:r w:rsidR="00C83BF5">
        <w:t>re</w:t>
      </w:r>
      <w:r w:rsidR="001028FA">
        <w:t xml:space="preserve"> e forma</w:t>
      </w:r>
      <w:r w:rsidR="00C83BF5">
        <w:t>r</w:t>
      </w:r>
      <w:r w:rsidR="001028FA">
        <w:t xml:space="preserve">e, </w:t>
      </w:r>
      <w:r w:rsidR="006650C1">
        <w:t>affinché</w:t>
      </w:r>
      <w:r w:rsidR="001028FA">
        <w:t>, come nel caso di Stava, 268 persone non siano morte invano.</w:t>
      </w:r>
      <w:r w:rsidR="006650C1">
        <w:t xml:space="preserve"> </w:t>
      </w:r>
    </w:p>
    <w:p w:rsidR="001028FA" w:rsidRDefault="006650C1">
      <w:r>
        <w:t>Forse</w:t>
      </w:r>
      <w:r w:rsidR="00D265D5">
        <w:t xml:space="preserve"> c’è anche dell’altro: per dirla con i termini della psicologia, </w:t>
      </w:r>
      <w:r w:rsidR="00907208">
        <w:t>si tratta</w:t>
      </w:r>
      <w:r w:rsidR="00C83BF5">
        <w:t xml:space="preserve"> probabilmente</w:t>
      </w:r>
      <w:r w:rsidR="00907208">
        <w:t xml:space="preserve"> anche di continuare a mettere in </w:t>
      </w:r>
      <w:r w:rsidR="00997940">
        <w:t>campo tutto ciò che può aiutare ad elaborare un lutto, personale ma anche comunitario, civile e anche religioso. Le catastrofi</w:t>
      </w:r>
      <w:r w:rsidR="00004DF9">
        <w:t>, per l’ampiezza della tragedia che rappresentano e la profondità del dolore che provano, scavano l’anima</w:t>
      </w:r>
      <w:r w:rsidR="00734872">
        <w:t xml:space="preserve">, mettono in discussione sistemi di valori, </w:t>
      </w:r>
      <w:r w:rsidR="00F3273F">
        <w:t xml:space="preserve">minano alla radice </w:t>
      </w:r>
      <w:r w:rsidR="00C83BF5">
        <w:t>perfino</w:t>
      </w:r>
      <w:r w:rsidR="00F3273F">
        <w:t xml:space="preserve"> le convinzioni di fede più radicate. Il dolore, </w:t>
      </w:r>
      <w:r w:rsidR="00A652F1">
        <w:t xml:space="preserve">in questi casi spesso misto a rabbia e a tanti perché senza risposta, </w:t>
      </w:r>
      <w:r w:rsidR="00F3273F">
        <w:t>travolge tutto e tutti, proprio come quell’onda lunga che alle 12.</w:t>
      </w:r>
      <w:r w:rsidR="00984690">
        <w:t>22</w:t>
      </w:r>
      <w:r w:rsidR="00F3273F">
        <w:t xml:space="preserve"> di 38 anni fa </w:t>
      </w:r>
      <w:r w:rsidR="007E43F7">
        <w:t>h</w:t>
      </w:r>
      <w:r w:rsidR="00F3273F">
        <w:t>a devastato la Val di Stava fino a renderla irriconoscibile.</w:t>
      </w:r>
    </w:p>
    <w:p w:rsidR="007E43F7" w:rsidRDefault="007E43F7">
      <w:r>
        <w:t>Il dolore non si cura confidando nel suo oblio o puntando alla sua rimozione. Il dolore</w:t>
      </w:r>
      <w:r w:rsidR="00F02475">
        <w:t xml:space="preserve">, </w:t>
      </w:r>
      <w:r w:rsidR="00566023">
        <w:t xml:space="preserve">soprattutto </w:t>
      </w:r>
      <w:r w:rsidR="00F02475">
        <w:t>quando</w:t>
      </w:r>
      <w:r>
        <w:t xml:space="preserve"> ferisce il cuore e l’anima</w:t>
      </w:r>
      <w:r w:rsidR="00F02475">
        <w:t>,</w:t>
      </w:r>
      <w:r w:rsidR="00566023">
        <w:t xml:space="preserve"> gli affetti e la vita,</w:t>
      </w:r>
      <w:r w:rsidR="00F02475">
        <w:t xml:space="preserve"> rimane dentro, si muove come un fiume carsico, pronto sempre a</w:t>
      </w:r>
      <w:r w:rsidR="00566023">
        <w:t xml:space="preserve"> risalire in superficie e a presentare i suoi conti</w:t>
      </w:r>
      <w:r w:rsidR="00984690">
        <w:t xml:space="preserve"> anche a distanza di tempo</w:t>
      </w:r>
      <w:r w:rsidR="00566023">
        <w:t>.</w:t>
      </w:r>
      <w:r w:rsidR="00C83BF5">
        <w:t xml:space="preserve"> Ecco perché ha bisogno di essere riconosciuto e abitato</w:t>
      </w:r>
      <w:r w:rsidR="008A5693">
        <w:t>, espresso e convogliato.</w:t>
      </w:r>
    </w:p>
    <w:p w:rsidR="00A652F1" w:rsidRDefault="00A652F1">
      <w:r>
        <w:t>San Paolo, esperto di fede ma anche di umanità, perché discepolo di quel Dio che</w:t>
      </w:r>
      <w:r w:rsidR="00D76920">
        <w:t xml:space="preserve"> in Gesù Cristo</w:t>
      </w:r>
      <w:r>
        <w:t xml:space="preserve"> ha fatto totalmente sua </w:t>
      </w:r>
      <w:r w:rsidR="00D76920">
        <w:t>la nostra umanità, ci dice che c’è un solo modo di superare il male: vincerlo con il bene. “</w:t>
      </w:r>
      <w:r w:rsidR="007F73B8" w:rsidRPr="007F73B8">
        <w:t>Non lasciarti vincere dal male, ma vinci il male con il bene</w:t>
      </w:r>
      <w:r w:rsidR="00D76920">
        <w:t>”</w:t>
      </w:r>
      <w:r w:rsidR="007F73B8">
        <w:t xml:space="preserve"> (Rm 12,21)</w:t>
      </w:r>
      <w:r w:rsidR="00D76920">
        <w:t>.</w:t>
      </w:r>
      <w:r w:rsidR="00E61DEE">
        <w:t xml:space="preserve"> Non è questo un modo di elaborare il lutto</w:t>
      </w:r>
      <w:r w:rsidR="008F5B0B">
        <w:t>? Probabilmente, se scrivesse</w:t>
      </w:r>
      <w:r w:rsidR="004F3DBF">
        <w:t xml:space="preserve"> oggi</w:t>
      </w:r>
      <w:r w:rsidR="00984690">
        <w:t xml:space="preserve"> la sua lettera</w:t>
      </w:r>
      <w:r w:rsidR="004F3DBF">
        <w:t xml:space="preserve">, userebbe un termine che </w:t>
      </w:r>
      <w:r w:rsidR="008F5B0B">
        <w:t>è di moda: resilienza. Vincere il male,</w:t>
      </w:r>
      <w:r w:rsidR="00541AEA">
        <w:t xml:space="preserve"> quindi anche il dolore,</w:t>
      </w:r>
      <w:r w:rsidR="008F5B0B">
        <w:t xml:space="preserve"> </w:t>
      </w:r>
      <w:r w:rsidR="004F3DBF">
        <w:t>guardarlo in faccia</w:t>
      </w:r>
      <w:r w:rsidR="004F3DBF">
        <w:t xml:space="preserve">, </w:t>
      </w:r>
      <w:r w:rsidR="008F5B0B">
        <w:t>superar</w:t>
      </w:r>
      <w:r w:rsidR="004F3DBF">
        <w:t>n</w:t>
      </w:r>
      <w:r w:rsidR="008F5B0B">
        <w:t>e le conseguenze</w:t>
      </w:r>
      <w:r w:rsidR="0070465C">
        <w:t xml:space="preserve">, </w:t>
      </w:r>
      <w:r w:rsidR="004E39BB">
        <w:t xml:space="preserve">investendo nel bene, </w:t>
      </w:r>
      <w:r w:rsidR="007F73DF">
        <w:t>progettando e mettendo in atto</w:t>
      </w:r>
      <w:r w:rsidR="004E39BB">
        <w:t xml:space="preserve"> azioni positive e propositive, generatrici di vita buona e di relazioni giuste</w:t>
      </w:r>
      <w:r w:rsidR="00003AB0">
        <w:t>, riparatrici ci mancanze e squilibri</w:t>
      </w:r>
      <w:r w:rsidR="004E39BB">
        <w:t>.</w:t>
      </w:r>
    </w:p>
    <w:p w:rsidR="004E39BB" w:rsidRDefault="0043662C">
      <w:r>
        <w:t>Gli eventi che si mettono</w:t>
      </w:r>
      <w:r w:rsidR="00DC7D96">
        <w:t xml:space="preserve"> in campo</w:t>
      </w:r>
      <w:r w:rsidR="00392088">
        <w:t xml:space="preserve"> </w:t>
      </w:r>
      <w:r w:rsidR="00BF085D">
        <w:t xml:space="preserve">quando si celebra </w:t>
      </w:r>
      <w:r w:rsidR="004E39BB">
        <w:t>l’anniversario di una tragedia collettiva</w:t>
      </w:r>
      <w:r w:rsidR="00DC7D96">
        <w:t xml:space="preserve"> </w:t>
      </w:r>
      <w:r w:rsidR="00392088">
        <w:t xml:space="preserve">come quella di Stava </w:t>
      </w:r>
      <w:r w:rsidR="00DC7D96">
        <w:t xml:space="preserve">– </w:t>
      </w:r>
      <w:r w:rsidR="00C1350C">
        <w:t xml:space="preserve">inaugurazione di mostre, </w:t>
      </w:r>
      <w:r w:rsidR="00030D22">
        <w:t>proposta di concerti, organizzazione di convegni, gemellaggi con comunità che hanno vissuto tragedie simili (Vajont e Galeno)</w:t>
      </w:r>
      <w:r w:rsidR="00DC7D96">
        <w:t xml:space="preserve"> </w:t>
      </w:r>
      <w:r w:rsidR="00B47D5C">
        <w:t>–</w:t>
      </w:r>
      <w:r w:rsidR="00DC7D96">
        <w:t xml:space="preserve"> </w:t>
      </w:r>
      <w:r w:rsidR="00DC7D96">
        <w:t>a ben vedere rispond</w:t>
      </w:r>
      <w:r w:rsidR="00A62213">
        <w:t>ono</w:t>
      </w:r>
      <w:r w:rsidR="00DC7D96">
        <w:t xml:space="preserve"> proprio a questa esigenza</w:t>
      </w:r>
      <w:r w:rsidR="00B47D5C">
        <w:t xml:space="preserve"> profonda </w:t>
      </w:r>
      <w:r w:rsidR="00A62213">
        <w:t>dell’animo umano</w:t>
      </w:r>
      <w:r w:rsidR="00B47D5C">
        <w:t xml:space="preserve">: </w:t>
      </w:r>
      <w:r w:rsidR="00A62213">
        <w:t>sforzarsi collettivamente</w:t>
      </w:r>
      <w:r>
        <w:t xml:space="preserve"> a </w:t>
      </w:r>
      <w:r w:rsidR="00B47D5C">
        <w:t>non lasciarsi vince</w:t>
      </w:r>
      <w:r w:rsidR="00003AB0">
        <w:t>re</w:t>
      </w:r>
      <w:r w:rsidR="00392088">
        <w:t xml:space="preserve"> </w:t>
      </w:r>
      <w:r w:rsidR="00A62213">
        <w:t>(al</w:t>
      </w:r>
      <w:r w:rsidR="00392088">
        <w:t>meno del tutto)</w:t>
      </w:r>
      <w:r w:rsidR="00B47D5C">
        <w:t xml:space="preserve"> dal male, </w:t>
      </w:r>
      <w:r w:rsidR="00392088">
        <w:t>ma</w:t>
      </w:r>
      <w:r w:rsidR="00B47D5C">
        <w:t xml:space="preserve"> provare a trasformarlo</w:t>
      </w:r>
      <w:r>
        <w:t xml:space="preserve"> con creatività</w:t>
      </w:r>
      <w:r w:rsidR="00B47D5C">
        <w:t xml:space="preserve"> in </w:t>
      </w:r>
      <w:r w:rsidR="00003AB0">
        <w:t>opportunità</w:t>
      </w:r>
      <w:r w:rsidR="00B47D5C">
        <w:t xml:space="preserve"> di bene.</w:t>
      </w:r>
      <w:r w:rsidR="00C1350C">
        <w:t xml:space="preserve"> </w:t>
      </w:r>
    </w:p>
    <w:p w:rsidR="006A490F" w:rsidRDefault="00A62213">
      <w:r>
        <w:t>Del resto, il Vangelo ce lo ha detto</w:t>
      </w:r>
      <w:r w:rsidR="000C609B">
        <w:t xml:space="preserve"> ancora una volta</w:t>
      </w:r>
      <w:r>
        <w:t xml:space="preserve"> a chiare lettere: il</w:t>
      </w:r>
      <w:r w:rsidR="00FA2BD5">
        <w:t xml:space="preserve"> Dio di Gesù, allo stesso modo in cui sceglie di porsi </w:t>
      </w:r>
      <w:r w:rsidR="00134725">
        <w:t xml:space="preserve">sempre </w:t>
      </w:r>
      <w:r w:rsidR="00FA2BD5">
        <w:t>dalla parte delle vittime dell’ingordigia, della superficialità e dell’irresponsabilità</w:t>
      </w:r>
      <w:r w:rsidR="001E0DC4">
        <w:t xml:space="preserve"> delle azioni umane, così è sempre a fianco di chi si decide per il bene e </w:t>
      </w:r>
      <w:r w:rsidR="00134725">
        <w:t>di metterci la faccia l</w:t>
      </w:r>
      <w:r w:rsidR="00561DCD">
        <w:t>ì dove</w:t>
      </w:r>
      <w:r w:rsidR="006A490F">
        <w:t xml:space="preserve"> la verità, la giustizia e </w:t>
      </w:r>
      <w:r w:rsidR="009A7413">
        <w:t>la convivenza fraterna</w:t>
      </w:r>
      <w:r w:rsidR="006A490F">
        <w:t xml:space="preserve"> lo interpellano.</w:t>
      </w:r>
    </w:p>
    <w:p w:rsidR="000C609B" w:rsidRDefault="009A7413">
      <w:r>
        <w:t>“</w:t>
      </w:r>
      <w:r w:rsidR="000A4F6F">
        <w:t>Prendete e mangiate, questo è il mio corpo dato per voi. Prendete e bevete, questo è il mio sangue versato per voi</w:t>
      </w:r>
      <w:r w:rsidR="000C609B">
        <w:t>”</w:t>
      </w:r>
      <w:r w:rsidR="006C3514">
        <w:t xml:space="preserve"> (Lc 22,19-20).</w:t>
      </w:r>
      <w:bookmarkStart w:id="0" w:name="_GoBack"/>
      <w:bookmarkEnd w:id="0"/>
      <w:r w:rsidR="000C609B">
        <w:t xml:space="preserve"> </w:t>
      </w:r>
      <w:r w:rsidR="00BF085D">
        <w:t>Così</w:t>
      </w:r>
      <w:r w:rsidR="000C609B">
        <w:t xml:space="preserve"> egli</w:t>
      </w:r>
      <w:r w:rsidR="00BF085D">
        <w:t xml:space="preserve"> ha posto un argine all’invadenza </w:t>
      </w:r>
      <w:r w:rsidR="00561DCD">
        <w:t xml:space="preserve">del </w:t>
      </w:r>
      <w:r w:rsidR="00BF085D">
        <w:t>male, così ha offerto un senso perfino al dolore.</w:t>
      </w:r>
      <w:r w:rsidR="000C609B" w:rsidRPr="000C609B">
        <w:t xml:space="preserve"> </w:t>
      </w:r>
    </w:p>
    <w:p w:rsidR="00B47D5C" w:rsidRDefault="000C609B">
      <w:r>
        <w:t>“Fate questo in memoria di me”. Così chiede a</w:t>
      </w:r>
      <w:r w:rsidR="00561DCD">
        <w:t>nche a</w:t>
      </w:r>
      <w:r>
        <w:t xml:space="preserve"> noi di </w:t>
      </w:r>
      <w:r w:rsidR="006C3514">
        <w:t>agire</w:t>
      </w:r>
      <w:r w:rsidR="00561DCD">
        <w:t xml:space="preserve">: nel rito, </w:t>
      </w:r>
      <w:r w:rsidR="006C3514">
        <w:t xml:space="preserve">e </w:t>
      </w:r>
      <w:r w:rsidR="00561DCD">
        <w:t>poi nella vita di tutti i giorni.</w:t>
      </w:r>
    </w:p>
    <w:sectPr w:rsidR="00B47D5C" w:rsidSect="006A1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9"/>
    <w:rsid w:val="00003AB0"/>
    <w:rsid w:val="00004DF9"/>
    <w:rsid w:val="00030D22"/>
    <w:rsid w:val="000A4F6F"/>
    <w:rsid w:val="000C609B"/>
    <w:rsid w:val="001028FA"/>
    <w:rsid w:val="00134725"/>
    <w:rsid w:val="00171D5C"/>
    <w:rsid w:val="001E0DC4"/>
    <w:rsid w:val="00237F8F"/>
    <w:rsid w:val="00392088"/>
    <w:rsid w:val="0043662C"/>
    <w:rsid w:val="004C4673"/>
    <w:rsid w:val="004E39BB"/>
    <w:rsid w:val="004F3DBF"/>
    <w:rsid w:val="00541AEA"/>
    <w:rsid w:val="00561DCD"/>
    <w:rsid w:val="00566023"/>
    <w:rsid w:val="005E7423"/>
    <w:rsid w:val="006650C1"/>
    <w:rsid w:val="006A130B"/>
    <w:rsid w:val="006A490F"/>
    <w:rsid w:val="006A76EB"/>
    <w:rsid w:val="006C3514"/>
    <w:rsid w:val="0070465C"/>
    <w:rsid w:val="00734872"/>
    <w:rsid w:val="007E43F7"/>
    <w:rsid w:val="007F73B8"/>
    <w:rsid w:val="007F73DF"/>
    <w:rsid w:val="008A5693"/>
    <w:rsid w:val="008F5B0B"/>
    <w:rsid w:val="00907208"/>
    <w:rsid w:val="00922A78"/>
    <w:rsid w:val="00984690"/>
    <w:rsid w:val="00997940"/>
    <w:rsid w:val="009A7413"/>
    <w:rsid w:val="00A175C9"/>
    <w:rsid w:val="00A62213"/>
    <w:rsid w:val="00A652F1"/>
    <w:rsid w:val="00A66C75"/>
    <w:rsid w:val="00B47D5C"/>
    <w:rsid w:val="00B60705"/>
    <w:rsid w:val="00BF085D"/>
    <w:rsid w:val="00C1350C"/>
    <w:rsid w:val="00C83BF5"/>
    <w:rsid w:val="00D265D5"/>
    <w:rsid w:val="00D76920"/>
    <w:rsid w:val="00DC7D96"/>
    <w:rsid w:val="00E52CE0"/>
    <w:rsid w:val="00E61DEE"/>
    <w:rsid w:val="00F02475"/>
    <w:rsid w:val="00F3273F"/>
    <w:rsid w:val="00F62403"/>
    <w:rsid w:val="00FA2BD5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965"/>
  <w15:chartTrackingRefBased/>
  <w15:docId w15:val="{3F241A81-1DD2-4433-8A28-32F2B15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403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403"/>
    <w:pPr>
      <w:ind w:left="720"/>
      <w:contextualSpacing/>
    </w:pPr>
  </w:style>
  <w:style w:type="paragraph" w:styleId="Nessunaspaziatura">
    <w:name w:val="No Spacing"/>
    <w:uiPriority w:val="1"/>
    <w:qFormat/>
    <w:rsid w:val="00F6240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Endrizzi</dc:creator>
  <cp:keywords/>
  <dc:description/>
  <cp:lastModifiedBy>Giuseppe Endrizzi</cp:lastModifiedBy>
  <cp:revision>6</cp:revision>
  <dcterms:created xsi:type="dcterms:W3CDTF">2023-07-19T07:17:00Z</dcterms:created>
  <dcterms:modified xsi:type="dcterms:W3CDTF">2023-07-19T11:38:00Z</dcterms:modified>
</cp:coreProperties>
</file>