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C33A" w14:textId="75ECCCBA" w:rsidR="000C3AE8" w:rsidRPr="000C3AE8" w:rsidRDefault="00E026C4" w:rsidP="000C3AE8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0C3AE8">
        <w:rPr>
          <w:rFonts w:ascii="Calibri" w:hAnsi="Calibri" w:cs="Calibri"/>
          <w:color w:val="auto"/>
        </w:rPr>
        <w:t xml:space="preserve">1° giugno 2023 </w:t>
      </w:r>
    </w:p>
    <w:p w14:paraId="24541031" w14:textId="62F7F7C4" w:rsidR="000C3AE8" w:rsidRPr="000C3AE8" w:rsidRDefault="000C3AE8" w:rsidP="000C3AE8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0C3AE8">
        <w:rPr>
          <w:rFonts w:ascii="Calibri" w:hAnsi="Calibri" w:cs="Calibri"/>
          <w:b/>
          <w:bCs/>
          <w:color w:val="002060"/>
          <w:sz w:val="32"/>
          <w:szCs w:val="32"/>
        </w:rPr>
        <w:t>Pellegrinaggio diocesano alla Madonna di Pinè domenica 4 giugno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. </w:t>
      </w:r>
      <w:r w:rsidRPr="000C3AE8">
        <w:rPr>
          <w:rFonts w:ascii="Calibri" w:hAnsi="Calibri" w:cs="Calibri"/>
          <w:b/>
          <w:bCs/>
          <w:color w:val="002060"/>
          <w:sz w:val="32"/>
          <w:szCs w:val="32"/>
        </w:rPr>
        <w:t xml:space="preserve">Messa con vescovo Lauro </w:t>
      </w:r>
      <w:r w:rsidR="00515F64">
        <w:rPr>
          <w:rFonts w:ascii="Calibri" w:hAnsi="Calibri" w:cs="Calibri"/>
          <w:b/>
          <w:bCs/>
          <w:color w:val="002060"/>
          <w:sz w:val="32"/>
          <w:szCs w:val="32"/>
        </w:rPr>
        <w:t>e benedizione dei malati</w:t>
      </w:r>
    </w:p>
    <w:p w14:paraId="194B7E12" w14:textId="3F6ACAD3" w:rsidR="000C3AE8" w:rsidRPr="000C3AE8" w:rsidRDefault="000C3AE8" w:rsidP="000C3AE8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Domenica 4 giugno le parrocchie e le </w:t>
      </w:r>
      <w:r w:rsidRPr="00515F64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u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nità pastorali di tutta la </w:t>
      </w:r>
      <w:r w:rsidRPr="00515F64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D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iocesi </w:t>
      </w:r>
      <w:r w:rsidRPr="00515F64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di Trento 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sono invitate a prendere parte </w:t>
      </w:r>
      <w:r w:rsidRPr="00515F64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con i loro malati 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al </w:t>
      </w:r>
      <w:r w:rsidRPr="000C3AE8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pellegrinaggio diocesano a Montagnaga di Pinè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promosso dall'Area Testimonianza e Impegno sociale della Diocesi e da Ospitalità Tridentina.</w:t>
      </w:r>
    </w:p>
    <w:p w14:paraId="00304199" w14:textId="52ACC1EF" w:rsidR="000C3AE8" w:rsidRPr="000C3AE8" w:rsidRDefault="000C3AE8" w:rsidP="000C3AE8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Il programma prevede alle </w:t>
      </w:r>
      <w:r w:rsidRPr="00515F64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ore 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9.30 la processione dal santuario di Montagnaga alla conca della Comparsa; qui alle 11 verrà celebrata la </w:t>
      </w:r>
      <w:r w:rsidR="00E13521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M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essa, presieduta dal</w:t>
      </w:r>
      <w:r w:rsidRPr="00515F64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l’arci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vescovo Lauro</w:t>
      </w:r>
      <w:r w:rsidRPr="00515F64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Tisi</w:t>
      </w: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</w:t>
      </w:r>
    </w:p>
    <w:p w14:paraId="565141E1" w14:textId="77777777" w:rsidR="000C3AE8" w:rsidRPr="000C3AE8" w:rsidRDefault="000C3AE8" w:rsidP="000C3AE8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0C3AE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Nel pomeriggio, alle 14.30 seguirà la recita del rosario e la benedizione eucaristica dei malati.</w:t>
      </w:r>
    </w:p>
    <w:p w14:paraId="08074CEC" w14:textId="77777777" w:rsidR="000C3AE8" w:rsidRPr="000C3AE8" w:rsidRDefault="000C3AE8" w:rsidP="000C3AE8">
      <w:pPr>
        <w:ind w:left="0" w:right="142"/>
        <w:jc w:val="right"/>
        <w:rPr>
          <w:rFonts w:ascii="Calibri" w:hAnsi="Calibri" w:cs="Calibri"/>
          <w:color w:val="auto"/>
          <w:sz w:val="26"/>
          <w:szCs w:val="26"/>
        </w:rPr>
      </w:pPr>
    </w:p>
    <w:sectPr w:rsidR="000C3AE8" w:rsidRPr="000C3AE8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336E" w14:textId="77777777" w:rsidR="001F2E84" w:rsidRDefault="001F2E84" w:rsidP="00A66B18">
      <w:pPr>
        <w:spacing w:before="0" w:after="0"/>
      </w:pPr>
      <w:r>
        <w:separator/>
      </w:r>
    </w:p>
  </w:endnote>
  <w:endnote w:type="continuationSeparator" w:id="0">
    <w:p w14:paraId="144B10B3" w14:textId="77777777" w:rsidR="001F2E84" w:rsidRDefault="001F2E8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6EF6" w14:textId="77777777" w:rsidR="001F2E84" w:rsidRDefault="001F2E84" w:rsidP="00A66B18">
      <w:pPr>
        <w:spacing w:before="0" w:after="0"/>
      </w:pPr>
      <w:r>
        <w:separator/>
      </w:r>
    </w:p>
  </w:footnote>
  <w:footnote w:type="continuationSeparator" w:id="0">
    <w:p w14:paraId="70871B52" w14:textId="77777777" w:rsidR="001F2E84" w:rsidRDefault="001F2E8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3AE8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15F64"/>
    <w:rsid w:val="0052246C"/>
    <w:rsid w:val="00543614"/>
    <w:rsid w:val="00552D4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3521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108</Words>
  <Characters>587</Characters>
  <Application>Microsoft Office Word</Application>
  <DocSecurity>0</DocSecurity>
  <Lines>30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2023-06-01T13:34:00Z</dcterms:created>
  <dcterms:modified xsi:type="dcterms:W3CDTF">2023-06-01T13:34:00Z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