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3A6C3FF6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737B8B">
        <w:rPr>
          <w:rFonts w:ascii="Calibri" w:hAnsi="Calibri" w:cs="Calibri"/>
          <w:color w:val="auto"/>
          <w:sz w:val="20"/>
        </w:rPr>
        <w:t>24</w:t>
      </w:r>
      <w:r w:rsidR="0019090F">
        <w:rPr>
          <w:rFonts w:ascii="Calibri" w:hAnsi="Calibri" w:cs="Calibri"/>
          <w:color w:val="auto"/>
          <w:sz w:val="20"/>
        </w:rPr>
        <w:t xml:space="preserve"> marzo 2023 </w:t>
      </w:r>
    </w:p>
    <w:p w14:paraId="5F48C701" w14:textId="502FCEC4" w:rsidR="00736ED7" w:rsidRDefault="00736ED7" w:rsidP="00737B8B">
      <w:pPr>
        <w:tabs>
          <w:tab w:val="left" w:pos="8222"/>
        </w:tabs>
        <w:ind w:left="0" w:right="-1"/>
        <w:jc w:val="both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736ED7">
        <w:rPr>
          <w:rFonts w:ascii="Calibri" w:hAnsi="Calibri" w:cs="Calibri"/>
          <w:b/>
          <w:bCs/>
          <w:color w:val="002060"/>
          <w:sz w:val="32"/>
          <w:szCs w:val="32"/>
        </w:rPr>
        <w:t xml:space="preserve">Terremoto in Turchia e Siria, domenica </w:t>
      </w:r>
      <w:r w:rsidR="00747B09">
        <w:rPr>
          <w:rFonts w:ascii="Calibri" w:hAnsi="Calibri" w:cs="Calibri"/>
          <w:b/>
          <w:bCs/>
          <w:color w:val="002060"/>
          <w:sz w:val="32"/>
          <w:szCs w:val="32"/>
        </w:rPr>
        <w:t>prossima (</w:t>
      </w:r>
      <w:r w:rsidRPr="00736ED7">
        <w:rPr>
          <w:rFonts w:ascii="Calibri" w:hAnsi="Calibri" w:cs="Calibri"/>
          <w:b/>
          <w:bCs/>
          <w:color w:val="002060"/>
          <w:sz w:val="32"/>
          <w:szCs w:val="32"/>
        </w:rPr>
        <w:t>26 marzo</w:t>
      </w:r>
      <w:r w:rsidR="00747B09">
        <w:rPr>
          <w:rFonts w:ascii="Calibri" w:hAnsi="Calibri" w:cs="Calibri"/>
          <w:b/>
          <w:bCs/>
          <w:color w:val="002060"/>
          <w:sz w:val="32"/>
          <w:szCs w:val="32"/>
        </w:rPr>
        <w:t>)</w:t>
      </w:r>
      <w:r w:rsidRPr="00736ED7">
        <w:rPr>
          <w:rFonts w:ascii="Calibri" w:hAnsi="Calibri" w:cs="Calibri"/>
          <w:b/>
          <w:bCs/>
          <w:color w:val="002060"/>
          <w:sz w:val="32"/>
          <w:szCs w:val="32"/>
        </w:rPr>
        <w:t xml:space="preserve"> </w:t>
      </w:r>
      <w:r w:rsidR="00E72134">
        <w:rPr>
          <w:rFonts w:ascii="Calibri" w:hAnsi="Calibri" w:cs="Calibri"/>
          <w:b/>
          <w:bCs/>
          <w:color w:val="002060"/>
          <w:sz w:val="32"/>
          <w:szCs w:val="32"/>
        </w:rPr>
        <w:t xml:space="preserve">in tutte le </w:t>
      </w:r>
      <w:r w:rsidRPr="00736ED7">
        <w:rPr>
          <w:rFonts w:ascii="Calibri" w:hAnsi="Calibri" w:cs="Calibri"/>
          <w:b/>
          <w:bCs/>
          <w:color w:val="002060"/>
          <w:sz w:val="32"/>
          <w:szCs w:val="32"/>
        </w:rPr>
        <w:t xml:space="preserve">chiese la colletta nazionale. Prosegue </w:t>
      </w:r>
      <w:r w:rsidR="008D061D">
        <w:rPr>
          <w:rFonts w:ascii="Calibri" w:hAnsi="Calibri" w:cs="Calibri"/>
          <w:b/>
          <w:bCs/>
          <w:color w:val="002060"/>
          <w:sz w:val="32"/>
          <w:szCs w:val="32"/>
        </w:rPr>
        <w:t xml:space="preserve">anche </w:t>
      </w:r>
      <w:r w:rsidRPr="00736ED7">
        <w:rPr>
          <w:rFonts w:ascii="Calibri" w:hAnsi="Calibri" w:cs="Calibri"/>
          <w:b/>
          <w:bCs/>
          <w:color w:val="002060"/>
          <w:sz w:val="32"/>
          <w:szCs w:val="32"/>
        </w:rPr>
        <w:t xml:space="preserve">la raccolta fondi della Caritas </w:t>
      </w:r>
      <w:r w:rsidR="003F2E4F">
        <w:rPr>
          <w:rFonts w:ascii="Calibri" w:hAnsi="Calibri" w:cs="Calibri"/>
          <w:b/>
          <w:bCs/>
          <w:color w:val="002060"/>
          <w:sz w:val="32"/>
          <w:szCs w:val="32"/>
        </w:rPr>
        <w:t xml:space="preserve">trentina </w:t>
      </w:r>
    </w:p>
    <w:p w14:paraId="2EDFC86D" w14:textId="77777777" w:rsidR="002B463E" w:rsidRPr="002B463E" w:rsidRDefault="002B463E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"/>
          <w:szCs w:val="2"/>
        </w:rPr>
      </w:pPr>
    </w:p>
    <w:p w14:paraId="43D78E1A" w14:textId="28325B28" w:rsidR="00737B8B" w:rsidRPr="0018141D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 xml:space="preserve">50 giorni dopo il devastante terremoto che ha colpito la Turchia e la Siria, provocando 52 mila morti e oltre 2 milioni di sfollati, la Chiesa italiana promuove </w:t>
      </w:r>
      <w:r w:rsidR="00FE5FB1">
        <w:rPr>
          <w:rFonts w:ascii="Calibri" w:hAnsi="Calibri" w:cs="Calibri"/>
          <w:b/>
          <w:bCs/>
          <w:color w:val="auto"/>
          <w:sz w:val="26"/>
          <w:szCs w:val="26"/>
        </w:rPr>
        <w:t>domenica prossima (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26 marzo</w:t>
      </w:r>
      <w:r w:rsidR="00FE5FB1">
        <w:rPr>
          <w:rFonts w:ascii="Calibri" w:hAnsi="Calibri" w:cs="Calibri"/>
          <w:b/>
          <w:bCs/>
          <w:color w:val="auto"/>
          <w:sz w:val="26"/>
          <w:szCs w:val="26"/>
        </w:rPr>
        <w:t>)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 xml:space="preserve"> una colletta nazionale in tutte le chiese</w:t>
      </w:r>
      <w:r w:rsidR="009E6AD5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come segno concreto di solidarietà e partecipazione ai bisogni</w:t>
      </w:r>
      <w:r w:rsidR="00267DE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 xml:space="preserve">delle popolazioni terremotate. </w:t>
      </w:r>
    </w:p>
    <w:p w14:paraId="650A2B74" w14:textId="4F804EBB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 xml:space="preserve">I fondi raccolti </w:t>
      </w:r>
      <w:r w:rsidR="009E6AD5">
        <w:rPr>
          <w:rFonts w:ascii="Calibri" w:hAnsi="Calibri" w:cs="Calibri"/>
          <w:color w:val="auto"/>
          <w:sz w:val="26"/>
          <w:szCs w:val="26"/>
        </w:rPr>
        <w:t xml:space="preserve">anche in Diocesi di Trento 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andranno a finanziare l’attività di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Caritas Italiana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che li impiegherà per sostenere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progetti di assistenza umanitaria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fornendo cibo, alloggio, beni di prima necessità con una particolare attenzione ai più vulnerabili come gli anziani, i minori, i malati, i disabili. Servono mense per la fornitura di pasti, strutture per l’assistenza sanitaria, spazi per l’accoglienza e l’animazione in particolare dei bambini.</w:t>
      </w:r>
    </w:p>
    <w:p w14:paraId="5DD2DF0B" w14:textId="409DD6CC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>Il terremoto – precisa Caritas italiana – ha colpito comunità e territori che erano già caratterizzat</w:t>
      </w:r>
      <w:r w:rsidR="00135587">
        <w:rPr>
          <w:rFonts w:ascii="Calibri" w:hAnsi="Calibri" w:cs="Calibri"/>
          <w:color w:val="auto"/>
          <w:sz w:val="26"/>
          <w:szCs w:val="26"/>
        </w:rPr>
        <w:t>i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da gravi situazioni di povertà e vulnerabilità, sia in Turchia sia in Siria. Quindi, oltre a prendersi cura dei bisogni materiali, Caritas organizzerà anche iniziative di inclusione sociale dei più vulnerabili e azioni di ricostruzione dei legami comunitari.</w:t>
      </w:r>
    </w:p>
    <w:p w14:paraId="5347FD57" w14:textId="64983969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 xml:space="preserve">In prospettiva l’impegno è di restare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accanto alle comunità colpite per un periodo medio-lungo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perché ci sarà bisogno di rimanere </w:t>
      </w:r>
      <w:r w:rsidR="00D72899">
        <w:rPr>
          <w:rFonts w:ascii="Calibri" w:hAnsi="Calibri" w:cs="Calibri"/>
          <w:color w:val="auto"/>
          <w:sz w:val="26"/>
          <w:szCs w:val="26"/>
        </w:rPr>
        <w:t>vicini a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lle </w:t>
      </w:r>
      <w:r w:rsidR="00D72899">
        <w:rPr>
          <w:rFonts w:ascii="Calibri" w:hAnsi="Calibri" w:cs="Calibri"/>
          <w:color w:val="auto"/>
          <w:sz w:val="26"/>
          <w:szCs w:val="26"/>
        </w:rPr>
        <w:t xml:space="preserve">popolazioni </w:t>
      </w:r>
      <w:r w:rsidRPr="00736ED7">
        <w:rPr>
          <w:rFonts w:ascii="Calibri" w:hAnsi="Calibri" w:cs="Calibri"/>
          <w:color w:val="auto"/>
          <w:sz w:val="26"/>
          <w:szCs w:val="26"/>
        </w:rPr>
        <w:t>colpite anche dopo questa prima fase di emergenza. Gli ambiti di impegno più importanti saranno il supporto psicologico per far fronte ai traumi vissuti da tante persone</w:t>
      </w:r>
      <w:r w:rsidR="00C81605">
        <w:rPr>
          <w:rFonts w:ascii="Calibri" w:hAnsi="Calibri" w:cs="Calibri"/>
          <w:color w:val="auto"/>
          <w:sz w:val="26"/>
          <w:szCs w:val="26"/>
        </w:rPr>
        <w:t>,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la riparazione e la ricostruzione di abitazioni e di strutture socio-</w:t>
      </w:r>
      <w:r w:rsidRPr="00736ED7">
        <w:rPr>
          <w:rFonts w:ascii="Calibri" w:hAnsi="Calibri" w:cs="Calibri"/>
          <w:color w:val="auto"/>
          <w:sz w:val="26"/>
          <w:szCs w:val="26"/>
        </w:rPr>
        <w:lastRenderedPageBreak/>
        <w:t>educative e comunitarie</w:t>
      </w:r>
      <w:r w:rsidR="00C81605">
        <w:rPr>
          <w:rFonts w:ascii="Calibri" w:hAnsi="Calibri" w:cs="Calibri"/>
          <w:color w:val="auto"/>
          <w:sz w:val="26"/>
          <w:szCs w:val="26"/>
        </w:rPr>
        <w:t>,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la riabilitazione e l’avvio di attività economiche a gestione familiare, di promozione dell’occupazione e dell’autoimpiego. </w:t>
      </w:r>
    </w:p>
    <w:p w14:paraId="198B6BCF" w14:textId="06EFA51B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>La colletta d</w:t>
      </w:r>
      <w:r w:rsidR="003C044E">
        <w:rPr>
          <w:rFonts w:ascii="Calibri" w:hAnsi="Calibri" w:cs="Calibri"/>
          <w:color w:val="auto"/>
          <w:sz w:val="26"/>
          <w:szCs w:val="26"/>
        </w:rPr>
        <w:t xml:space="preserve">el 26 marzo, </w:t>
      </w:r>
      <w:r w:rsidR="00FE5FB1" w:rsidRPr="00736ED7">
        <w:rPr>
          <w:rFonts w:ascii="Calibri" w:hAnsi="Calibri" w:cs="Calibri"/>
          <w:color w:val="auto"/>
          <w:sz w:val="26"/>
          <w:szCs w:val="26"/>
        </w:rPr>
        <w:t xml:space="preserve">V </w:t>
      </w:r>
      <w:r w:rsidR="003C044E" w:rsidRPr="00736ED7">
        <w:rPr>
          <w:rFonts w:ascii="Calibri" w:hAnsi="Calibri" w:cs="Calibri"/>
          <w:color w:val="auto"/>
          <w:sz w:val="26"/>
          <w:szCs w:val="26"/>
        </w:rPr>
        <w:t>domenica</w:t>
      </w:r>
      <w:r w:rsidR="003C044E" w:rsidRPr="003C044E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FE5FB1" w:rsidRPr="00736ED7">
        <w:rPr>
          <w:rFonts w:ascii="Calibri" w:hAnsi="Calibri" w:cs="Calibri"/>
          <w:color w:val="auto"/>
          <w:sz w:val="26"/>
          <w:szCs w:val="26"/>
        </w:rPr>
        <w:t>di Quaresima</w:t>
      </w:r>
      <w:r w:rsidR="003C044E">
        <w:rPr>
          <w:rFonts w:ascii="Calibri" w:hAnsi="Calibri" w:cs="Calibri"/>
          <w:color w:val="auto"/>
          <w:sz w:val="26"/>
          <w:szCs w:val="26"/>
        </w:rPr>
        <w:t>,</w:t>
      </w:r>
      <w:r w:rsidR="00FE5FB1" w:rsidRPr="00736ED7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è un ulteriore modo per raccogliere l’appello di </w:t>
      </w:r>
      <w:r w:rsidR="00E72134" w:rsidRPr="00E72134">
        <w:rPr>
          <w:rFonts w:ascii="Calibri" w:hAnsi="Calibri" w:cs="Calibri"/>
          <w:b/>
          <w:bCs/>
          <w:color w:val="auto"/>
          <w:sz w:val="26"/>
          <w:szCs w:val="26"/>
        </w:rPr>
        <w:t>p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apa Francesco</w:t>
      </w:r>
      <w:r w:rsidRPr="00736ED7">
        <w:rPr>
          <w:rFonts w:ascii="Calibri" w:hAnsi="Calibri" w:cs="Calibri"/>
          <w:color w:val="auto"/>
          <w:sz w:val="26"/>
          <w:szCs w:val="26"/>
        </w:rPr>
        <w:t>, all’indomani del sisma, quando riferendosi ai morti e ai feriti disse: “Con commozione prego per loro ed esprimo la mia vicinanza a questi popoli, ai familiari delle vittime e a tutti coloro che soffrono per questa devastante calamità. Ringrazio quanti si stanno impegnando per portare soccorso e incoraggio tutti alla solidarietà con quei territori, in parte già martoriati da una lunga guerra”.</w:t>
      </w:r>
    </w:p>
    <w:p w14:paraId="14B3B0B4" w14:textId="7FDD9260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>Accanto alla colletta straordinaria di domenica</w:t>
      </w:r>
      <w:r w:rsidR="00A84306">
        <w:rPr>
          <w:rFonts w:ascii="Calibri" w:hAnsi="Calibri" w:cs="Calibri"/>
          <w:color w:val="auto"/>
          <w:sz w:val="26"/>
          <w:szCs w:val="26"/>
        </w:rPr>
        <w:t>,</w:t>
      </w:r>
      <w:r w:rsidRPr="00736ED7">
        <w:rPr>
          <w:rFonts w:ascii="Calibri" w:hAnsi="Calibri" w:cs="Calibri"/>
          <w:color w:val="auto"/>
          <w:sz w:val="26"/>
          <w:szCs w:val="26"/>
        </w:rPr>
        <w:t xml:space="preserve"> </w:t>
      </w:r>
      <w:r w:rsidRPr="00736ED7">
        <w:rPr>
          <w:rFonts w:ascii="Calibri" w:hAnsi="Calibri" w:cs="Calibri"/>
          <w:b/>
          <w:bCs/>
          <w:color w:val="auto"/>
          <w:sz w:val="26"/>
          <w:szCs w:val="26"/>
        </w:rPr>
        <w:t>prosegue anche la raccolta fondi promossa localmente dalla Caritas diocesana</w:t>
      </w:r>
      <w:r w:rsidRPr="00736ED7">
        <w:rPr>
          <w:rFonts w:ascii="Calibri" w:hAnsi="Calibri" w:cs="Calibri"/>
          <w:color w:val="auto"/>
          <w:sz w:val="26"/>
          <w:szCs w:val="26"/>
        </w:rPr>
        <w:t>, da destinare poi a Caritas italiana.</w:t>
      </w:r>
    </w:p>
    <w:p w14:paraId="4C8EAE53" w14:textId="77777777" w:rsidR="00736ED7" w:rsidRPr="00736ED7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736ED7">
        <w:rPr>
          <w:rFonts w:ascii="Calibri" w:hAnsi="Calibri" w:cs="Calibri"/>
          <w:color w:val="auto"/>
          <w:sz w:val="26"/>
          <w:szCs w:val="26"/>
        </w:rPr>
        <w:t>Le offerte solidali possono essere versate sul conto corrente intestato ad Arcidiocesi di Trento – Caritas Diocesana – Cassa Centrale Banca – Iban: IT41G0359901800000000081237 con la causale: “Terremoto Turchia e Siria 2023″</w:t>
      </w:r>
    </w:p>
    <w:p w14:paraId="6F432044" w14:textId="77777777" w:rsidR="00736ED7" w:rsidRPr="00737B8B" w:rsidRDefault="00736ED7" w:rsidP="00737B8B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736ED7" w:rsidRPr="00737B8B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730A" w14:textId="77777777" w:rsidR="00283B7E" w:rsidRDefault="00283B7E" w:rsidP="00A66B18">
      <w:pPr>
        <w:spacing w:before="0" w:after="0"/>
      </w:pPr>
      <w:r>
        <w:separator/>
      </w:r>
    </w:p>
  </w:endnote>
  <w:endnote w:type="continuationSeparator" w:id="0">
    <w:p w14:paraId="6F6D83FF" w14:textId="77777777" w:rsidR="00283B7E" w:rsidRDefault="00283B7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1D65" w14:textId="77777777" w:rsidR="00283B7E" w:rsidRDefault="00283B7E" w:rsidP="00A66B18">
      <w:pPr>
        <w:spacing w:before="0" w:after="0"/>
      </w:pPr>
      <w:r>
        <w:separator/>
      </w:r>
    </w:p>
  </w:footnote>
  <w:footnote w:type="continuationSeparator" w:id="0">
    <w:p w14:paraId="0C9C7DB5" w14:textId="77777777" w:rsidR="00283B7E" w:rsidRDefault="00283B7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60C43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11118"/>
    <w:rsid w:val="00132938"/>
    <w:rsid w:val="00135587"/>
    <w:rsid w:val="0013796D"/>
    <w:rsid w:val="00150E3B"/>
    <w:rsid w:val="00152B0B"/>
    <w:rsid w:val="001766D6"/>
    <w:rsid w:val="0018141D"/>
    <w:rsid w:val="00183447"/>
    <w:rsid w:val="00187041"/>
    <w:rsid w:val="0019090F"/>
    <w:rsid w:val="00192419"/>
    <w:rsid w:val="001935A1"/>
    <w:rsid w:val="00196B2E"/>
    <w:rsid w:val="001B36FA"/>
    <w:rsid w:val="001C270D"/>
    <w:rsid w:val="001D0B5A"/>
    <w:rsid w:val="001D5E69"/>
    <w:rsid w:val="001E2320"/>
    <w:rsid w:val="001E629A"/>
    <w:rsid w:val="0020700A"/>
    <w:rsid w:val="00214E28"/>
    <w:rsid w:val="0021606A"/>
    <w:rsid w:val="00230D8D"/>
    <w:rsid w:val="0023180E"/>
    <w:rsid w:val="00267DE8"/>
    <w:rsid w:val="00283B7E"/>
    <w:rsid w:val="002A190C"/>
    <w:rsid w:val="002A7AB2"/>
    <w:rsid w:val="002B463E"/>
    <w:rsid w:val="002D2737"/>
    <w:rsid w:val="002E7497"/>
    <w:rsid w:val="002F0D3B"/>
    <w:rsid w:val="002F11DD"/>
    <w:rsid w:val="00306F84"/>
    <w:rsid w:val="00333C4C"/>
    <w:rsid w:val="00352B81"/>
    <w:rsid w:val="00362F48"/>
    <w:rsid w:val="003873AF"/>
    <w:rsid w:val="003928E6"/>
    <w:rsid w:val="00394757"/>
    <w:rsid w:val="003A0150"/>
    <w:rsid w:val="003B1B3F"/>
    <w:rsid w:val="003C044E"/>
    <w:rsid w:val="003C057E"/>
    <w:rsid w:val="003D2629"/>
    <w:rsid w:val="003E24DF"/>
    <w:rsid w:val="003E575F"/>
    <w:rsid w:val="003E6016"/>
    <w:rsid w:val="003F2E4F"/>
    <w:rsid w:val="003F4ECC"/>
    <w:rsid w:val="00401FB4"/>
    <w:rsid w:val="00404A56"/>
    <w:rsid w:val="00411B7F"/>
    <w:rsid w:val="0041428F"/>
    <w:rsid w:val="00420022"/>
    <w:rsid w:val="00426453"/>
    <w:rsid w:val="0046404F"/>
    <w:rsid w:val="00496DA1"/>
    <w:rsid w:val="004A2B0D"/>
    <w:rsid w:val="004C1984"/>
    <w:rsid w:val="004D4946"/>
    <w:rsid w:val="004D4C82"/>
    <w:rsid w:val="004D4CFE"/>
    <w:rsid w:val="004E4F28"/>
    <w:rsid w:val="005108DA"/>
    <w:rsid w:val="00513DAE"/>
    <w:rsid w:val="0051404A"/>
    <w:rsid w:val="0052246C"/>
    <w:rsid w:val="00543614"/>
    <w:rsid w:val="00552D4B"/>
    <w:rsid w:val="005772B7"/>
    <w:rsid w:val="00581590"/>
    <w:rsid w:val="0059493E"/>
    <w:rsid w:val="005A629A"/>
    <w:rsid w:val="005C2210"/>
    <w:rsid w:val="005C3D02"/>
    <w:rsid w:val="005D37FF"/>
    <w:rsid w:val="005F5F94"/>
    <w:rsid w:val="006004AC"/>
    <w:rsid w:val="00615018"/>
    <w:rsid w:val="00617A14"/>
    <w:rsid w:val="0062123A"/>
    <w:rsid w:val="00644033"/>
    <w:rsid w:val="00646E75"/>
    <w:rsid w:val="00652BC7"/>
    <w:rsid w:val="006854B3"/>
    <w:rsid w:val="006857B7"/>
    <w:rsid w:val="006A5335"/>
    <w:rsid w:val="006C10D2"/>
    <w:rsid w:val="006C2741"/>
    <w:rsid w:val="006D1D88"/>
    <w:rsid w:val="006F6F10"/>
    <w:rsid w:val="007056D5"/>
    <w:rsid w:val="00721D24"/>
    <w:rsid w:val="00732E94"/>
    <w:rsid w:val="00736ED7"/>
    <w:rsid w:val="00737B8B"/>
    <w:rsid w:val="00746451"/>
    <w:rsid w:val="00747B09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8D061D"/>
    <w:rsid w:val="00913575"/>
    <w:rsid w:val="009152E4"/>
    <w:rsid w:val="00916F1D"/>
    <w:rsid w:val="00933111"/>
    <w:rsid w:val="009459F1"/>
    <w:rsid w:val="00971F62"/>
    <w:rsid w:val="00983802"/>
    <w:rsid w:val="009B25BF"/>
    <w:rsid w:val="009B7CB2"/>
    <w:rsid w:val="009E6AD5"/>
    <w:rsid w:val="009F6646"/>
    <w:rsid w:val="00A00A61"/>
    <w:rsid w:val="00A03D88"/>
    <w:rsid w:val="00A104C6"/>
    <w:rsid w:val="00A22E66"/>
    <w:rsid w:val="00A230D7"/>
    <w:rsid w:val="00A2401D"/>
    <w:rsid w:val="00A26FE7"/>
    <w:rsid w:val="00A66B18"/>
    <w:rsid w:val="00A6783B"/>
    <w:rsid w:val="00A84306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759C1"/>
    <w:rsid w:val="00B86AC1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1605"/>
    <w:rsid w:val="00C8559E"/>
    <w:rsid w:val="00C87E42"/>
    <w:rsid w:val="00CD3E7B"/>
    <w:rsid w:val="00CF0F16"/>
    <w:rsid w:val="00CF36C6"/>
    <w:rsid w:val="00D10958"/>
    <w:rsid w:val="00D171A4"/>
    <w:rsid w:val="00D31AA4"/>
    <w:rsid w:val="00D66593"/>
    <w:rsid w:val="00D71D66"/>
    <w:rsid w:val="00D72899"/>
    <w:rsid w:val="00D83D61"/>
    <w:rsid w:val="00DA4FB3"/>
    <w:rsid w:val="00DE01AC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5739D"/>
    <w:rsid w:val="00E6540C"/>
    <w:rsid w:val="00E7103C"/>
    <w:rsid w:val="00E72134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43CCD"/>
    <w:rsid w:val="00FE0A45"/>
    <w:rsid w:val="00FE0F43"/>
    <w:rsid w:val="00FE5FB1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2023-03-24T11:01:00Z</dcterms:created>
  <dcterms:modified xsi:type="dcterms:W3CDTF">2023-03-24T11:22:00Z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