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34382379" w:rsidR="006C2741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AD52BA">
        <w:rPr>
          <w:rFonts w:ascii="Calibri" w:hAnsi="Calibri" w:cs="Calibri"/>
          <w:color w:val="auto"/>
          <w:sz w:val="20"/>
        </w:rPr>
        <w:t>2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AD52BA">
        <w:rPr>
          <w:rFonts w:ascii="Calibri" w:hAnsi="Calibri" w:cs="Calibri"/>
          <w:color w:val="auto"/>
          <w:sz w:val="20"/>
        </w:rPr>
        <w:t>febbraio 2023</w:t>
      </w:r>
    </w:p>
    <w:p w14:paraId="75B5C530" w14:textId="1982B810" w:rsidR="00AD52BA" w:rsidRPr="00AD52BA" w:rsidRDefault="00AD52BA" w:rsidP="00AD52BA">
      <w:pPr>
        <w:tabs>
          <w:tab w:val="left" w:pos="8222"/>
        </w:tabs>
        <w:spacing w:line="276" w:lineRule="auto"/>
        <w:ind w:left="0" w:right="-1"/>
        <w:jc w:val="center"/>
        <w:rPr>
          <w:rFonts w:ascii="Calibri" w:hAnsi="Calibri" w:cs="Calibri"/>
          <w:b/>
          <w:bCs/>
          <w:color w:val="002060"/>
          <w:sz w:val="34"/>
          <w:szCs w:val="34"/>
        </w:rPr>
      </w:pPr>
      <w:r w:rsidRPr="00AD52BA">
        <w:rPr>
          <w:rFonts w:ascii="Calibri" w:hAnsi="Calibri" w:cs="Calibri"/>
          <w:b/>
          <w:bCs/>
          <w:color w:val="002060"/>
          <w:sz w:val="34"/>
          <w:szCs w:val="34"/>
        </w:rPr>
        <w:t>Domani</w:t>
      </w:r>
      <w:r w:rsidR="008B1CC8">
        <w:rPr>
          <w:rFonts w:ascii="Calibri" w:hAnsi="Calibri" w:cs="Calibri"/>
          <w:b/>
          <w:bCs/>
          <w:color w:val="002060"/>
          <w:sz w:val="34"/>
          <w:szCs w:val="34"/>
        </w:rPr>
        <w:t>, 3 febbraio,</w:t>
      </w:r>
      <w:r w:rsidRPr="00AD52BA">
        <w:rPr>
          <w:rFonts w:ascii="Calibri" w:hAnsi="Calibri" w:cs="Calibri"/>
          <w:b/>
          <w:bCs/>
          <w:color w:val="002060"/>
          <w:sz w:val="34"/>
          <w:szCs w:val="34"/>
        </w:rPr>
        <w:t xml:space="preserve"> a Trento cristiani uniti per la </w:t>
      </w:r>
      <w:r w:rsidR="0080716A">
        <w:rPr>
          <w:rFonts w:ascii="Calibri" w:hAnsi="Calibri" w:cs="Calibri"/>
          <w:b/>
          <w:bCs/>
          <w:color w:val="002060"/>
          <w:sz w:val="34"/>
          <w:szCs w:val="34"/>
        </w:rPr>
        <w:t>c</w:t>
      </w:r>
      <w:r w:rsidRPr="00AD52BA">
        <w:rPr>
          <w:rFonts w:ascii="Calibri" w:hAnsi="Calibri" w:cs="Calibri"/>
          <w:b/>
          <w:bCs/>
          <w:color w:val="002060"/>
          <w:sz w:val="34"/>
          <w:szCs w:val="34"/>
        </w:rPr>
        <w:t>amminata ecumenica dalla chiesa di San Marco al Duomo</w:t>
      </w:r>
    </w:p>
    <w:p w14:paraId="24527905" w14:textId="77777777" w:rsidR="002E46A5" w:rsidRPr="002E46A5" w:rsidRDefault="002E46A5" w:rsidP="00AD52BA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"/>
          <w:szCs w:val="2"/>
        </w:rPr>
      </w:pPr>
    </w:p>
    <w:p w14:paraId="75139F24" w14:textId="6D902490" w:rsidR="00AD52BA" w:rsidRPr="00AD52BA" w:rsidRDefault="00AD52BA" w:rsidP="00AD52BA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AD52BA">
        <w:rPr>
          <w:rFonts w:ascii="Calibri" w:hAnsi="Calibri" w:cs="Calibri"/>
          <w:color w:val="auto"/>
          <w:sz w:val="26"/>
          <w:szCs w:val="26"/>
        </w:rPr>
        <w:t>Una 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camminata ecumenica</w:t>
      </w:r>
      <w:r w:rsidRPr="00AD52BA">
        <w:rPr>
          <w:rFonts w:ascii="Calibri" w:hAnsi="Calibri" w:cs="Calibri"/>
          <w:color w:val="auto"/>
          <w:sz w:val="26"/>
          <w:szCs w:val="26"/>
        </w:rPr>
        <w:t>, proposta dal 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 xml:space="preserve">Consiglio di Chiese </w:t>
      </w:r>
      <w:r w:rsidR="009B2B88">
        <w:rPr>
          <w:rFonts w:ascii="Calibri" w:hAnsi="Calibri" w:cs="Calibri"/>
          <w:b/>
          <w:bCs/>
          <w:color w:val="auto"/>
          <w:sz w:val="26"/>
          <w:szCs w:val="26"/>
        </w:rPr>
        <w:t>c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ristiane di Trento</w:t>
      </w:r>
      <w:r w:rsidRPr="00AD52BA">
        <w:rPr>
          <w:rFonts w:ascii="Calibri" w:hAnsi="Calibri" w:cs="Calibri"/>
          <w:color w:val="auto"/>
          <w:sz w:val="26"/>
          <w:szCs w:val="26"/>
        </w:rPr>
        <w:t> è in programma </w:t>
      </w:r>
      <w:r>
        <w:rPr>
          <w:rFonts w:ascii="Calibri" w:hAnsi="Calibri" w:cs="Calibri"/>
          <w:color w:val="auto"/>
          <w:sz w:val="26"/>
          <w:szCs w:val="26"/>
        </w:rPr>
        <w:t xml:space="preserve">domani, 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venerdì 3 febbraio a Trento</w:t>
      </w:r>
      <w:r w:rsidRPr="00AD52BA">
        <w:rPr>
          <w:rFonts w:ascii="Calibri" w:hAnsi="Calibri" w:cs="Calibri"/>
          <w:color w:val="auto"/>
          <w:sz w:val="26"/>
          <w:szCs w:val="26"/>
        </w:rPr>
        <w:t xml:space="preserve">, partendo </w:t>
      </w:r>
      <w:r w:rsidR="00B97A90">
        <w:rPr>
          <w:rFonts w:ascii="Calibri" w:hAnsi="Calibri" w:cs="Calibri"/>
          <w:color w:val="auto"/>
          <w:sz w:val="26"/>
          <w:szCs w:val="26"/>
        </w:rPr>
        <w:t xml:space="preserve">alle </w:t>
      </w:r>
      <w:r w:rsidR="000B6612" w:rsidRPr="000B6612">
        <w:rPr>
          <w:rFonts w:ascii="Calibri" w:hAnsi="Calibri" w:cs="Calibri"/>
          <w:b/>
          <w:bCs/>
          <w:color w:val="auto"/>
          <w:sz w:val="26"/>
          <w:szCs w:val="26"/>
        </w:rPr>
        <w:t>o</w:t>
      </w:r>
      <w:r w:rsidR="00B97A90" w:rsidRPr="000B6612">
        <w:rPr>
          <w:rFonts w:ascii="Calibri" w:hAnsi="Calibri" w:cs="Calibri"/>
          <w:b/>
          <w:bCs/>
          <w:color w:val="auto"/>
          <w:sz w:val="26"/>
          <w:szCs w:val="26"/>
        </w:rPr>
        <w:t xml:space="preserve">re </w:t>
      </w:r>
      <w:r w:rsidR="000B6612" w:rsidRPr="000B6612">
        <w:rPr>
          <w:rFonts w:ascii="Calibri" w:hAnsi="Calibri" w:cs="Calibri"/>
          <w:b/>
          <w:bCs/>
          <w:color w:val="auto"/>
          <w:sz w:val="26"/>
          <w:szCs w:val="26"/>
        </w:rPr>
        <w:t>17.30</w:t>
      </w:r>
      <w:r w:rsidR="000B6612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AD52BA">
        <w:rPr>
          <w:rFonts w:ascii="Calibri" w:hAnsi="Calibri" w:cs="Calibri"/>
          <w:color w:val="auto"/>
          <w:sz w:val="26"/>
          <w:szCs w:val="26"/>
        </w:rPr>
        <w:t xml:space="preserve">dalla 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chiesa di San Marco</w:t>
      </w:r>
      <w:r w:rsidRPr="00AD52BA">
        <w:rPr>
          <w:rFonts w:ascii="Calibri" w:hAnsi="Calibri" w:cs="Calibri"/>
          <w:color w:val="auto"/>
          <w:sz w:val="26"/>
          <w:szCs w:val="26"/>
        </w:rPr>
        <w:t xml:space="preserve"> per </w:t>
      </w:r>
      <w:r w:rsidR="002F36E2">
        <w:rPr>
          <w:rFonts w:ascii="Calibri" w:hAnsi="Calibri" w:cs="Calibri"/>
          <w:color w:val="auto"/>
          <w:sz w:val="26"/>
          <w:szCs w:val="26"/>
        </w:rPr>
        <w:t xml:space="preserve">giungere </w:t>
      </w:r>
      <w:r w:rsidRPr="00AD52BA">
        <w:rPr>
          <w:rFonts w:ascii="Calibri" w:hAnsi="Calibri" w:cs="Calibri"/>
          <w:color w:val="auto"/>
          <w:sz w:val="26"/>
          <w:szCs w:val="26"/>
        </w:rPr>
        <w:t xml:space="preserve">in 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Duomo</w:t>
      </w:r>
      <w:r w:rsidRPr="00AD52BA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310C3B29" w14:textId="4FCE2F4C" w:rsidR="00AD52BA" w:rsidRDefault="00AD52BA" w:rsidP="00AD52BA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AD52BA">
        <w:rPr>
          <w:rFonts w:ascii="Calibri" w:hAnsi="Calibri" w:cs="Calibri"/>
          <w:color w:val="auto"/>
          <w:sz w:val="26"/>
          <w:szCs w:val="26"/>
        </w:rPr>
        <w:t>La camminata vedrà la presenza dell’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arcivescovo di Trento Lauro Tisi </w:t>
      </w:r>
      <w:r w:rsidRPr="00AD52BA">
        <w:rPr>
          <w:rFonts w:ascii="Calibri" w:hAnsi="Calibri" w:cs="Calibri"/>
          <w:color w:val="auto"/>
          <w:sz w:val="26"/>
          <w:szCs w:val="26"/>
        </w:rPr>
        <w:t>e dei rappresentanti delle altre Chiese facenti capo</w:t>
      </w:r>
      <w:r w:rsidR="000561EB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180C10">
        <w:rPr>
          <w:rFonts w:ascii="Calibri" w:hAnsi="Calibri" w:cs="Calibri"/>
          <w:color w:val="auto"/>
          <w:sz w:val="26"/>
          <w:szCs w:val="26"/>
        </w:rPr>
        <w:t xml:space="preserve">insieme alla Chiesa cattolica, al 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Consiglio di Chiese cristiane </w:t>
      </w:r>
      <w:r w:rsidRPr="00AD52BA">
        <w:rPr>
          <w:rFonts w:ascii="Calibri" w:hAnsi="Calibri" w:cs="Calibri"/>
          <w:color w:val="auto"/>
          <w:sz w:val="26"/>
          <w:szCs w:val="26"/>
        </w:rPr>
        <w:t>nato a Trento un anno fa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: </w:t>
      </w:r>
      <w:r w:rsidRPr="002E46A5">
        <w:rPr>
          <w:rFonts w:ascii="Calibri" w:hAnsi="Calibri" w:cs="Calibri"/>
          <w:color w:val="auto"/>
          <w:sz w:val="26"/>
          <w:szCs w:val="26"/>
        </w:rPr>
        <w:t xml:space="preserve">Chiesa ortodossa romena, Chiesa ortodossa russa, Chiesa valdese, </w:t>
      </w:r>
      <w:proofErr w:type="spellStart"/>
      <w:r w:rsidRPr="002E46A5">
        <w:rPr>
          <w:rFonts w:ascii="Calibri" w:hAnsi="Calibri" w:cs="Calibri"/>
          <w:color w:val="auto"/>
          <w:sz w:val="26"/>
          <w:szCs w:val="26"/>
        </w:rPr>
        <w:t>Foursquare</w:t>
      </w:r>
      <w:proofErr w:type="spellEnd"/>
      <w:r w:rsidRPr="002E46A5">
        <w:rPr>
          <w:rFonts w:ascii="Calibri" w:hAnsi="Calibri" w:cs="Calibri"/>
          <w:color w:val="auto"/>
          <w:sz w:val="26"/>
          <w:szCs w:val="26"/>
        </w:rPr>
        <w:t xml:space="preserve"> Gospel Italia, Pakistan-Hindu Christian Community, Comunità Evangelica Luterana, Chiesa Cristiana Avventista del Settimo Giorno. </w:t>
      </w:r>
    </w:p>
    <w:p w14:paraId="0EF965F0" w14:textId="77777777" w:rsidR="000B6612" w:rsidRPr="00AD52BA" w:rsidRDefault="000B6612" w:rsidP="000B661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AD52BA">
        <w:rPr>
          <w:rFonts w:ascii="Calibri" w:hAnsi="Calibri" w:cs="Calibri"/>
          <w:color w:val="auto"/>
          <w:sz w:val="26"/>
          <w:szCs w:val="26"/>
        </w:rPr>
        <w:t>L’iniziativa si inserisce nel solco della recente </w:t>
      </w:r>
      <w:hyperlink r:id="rId10" w:history="1">
        <w:r w:rsidRPr="00AD52BA">
          <w:rPr>
            <w:rStyle w:val="Collegamentoipertestuale"/>
            <w:rFonts w:ascii="Calibri" w:hAnsi="Calibri" w:cs="Calibri"/>
            <w:b/>
            <w:bCs/>
            <w:color w:val="auto"/>
            <w:sz w:val="26"/>
            <w:szCs w:val="26"/>
            <w:u w:val="none"/>
          </w:rPr>
          <w:t>Settimana di preghiera per l’unità dei cristiani</w:t>
        </w:r>
      </w:hyperlink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 </w:t>
      </w:r>
      <w:r w:rsidRPr="00AD52BA">
        <w:rPr>
          <w:rFonts w:ascii="Calibri" w:hAnsi="Calibri" w:cs="Calibri"/>
          <w:color w:val="auto"/>
          <w:sz w:val="26"/>
          <w:szCs w:val="26"/>
        </w:rPr>
        <w:t xml:space="preserve">(18-25 gennaio). I rappresentanti delle diverse Chiese cristiane presenti in Regione cammineranno e rifletteranno insieme partendo dal testo del profeta Isaia </w:t>
      </w:r>
      <w:r>
        <w:rPr>
          <w:rFonts w:ascii="Calibri" w:hAnsi="Calibri" w:cs="Calibri"/>
          <w:color w:val="auto"/>
          <w:sz w:val="26"/>
          <w:szCs w:val="26"/>
        </w:rPr>
        <w:t>(</w:t>
      </w:r>
      <w:r w:rsidRPr="00AD52BA">
        <w:rPr>
          <w:rFonts w:ascii="Calibri" w:hAnsi="Calibri" w:cs="Calibri"/>
          <w:color w:val="auto"/>
          <w:sz w:val="26"/>
          <w:szCs w:val="26"/>
        </w:rPr>
        <w:t>1,12-18</w:t>
      </w:r>
      <w:r>
        <w:rPr>
          <w:rFonts w:ascii="Calibri" w:hAnsi="Calibri" w:cs="Calibri"/>
          <w:color w:val="auto"/>
          <w:sz w:val="26"/>
          <w:szCs w:val="26"/>
        </w:rPr>
        <w:t>)</w:t>
      </w:r>
      <w:r w:rsidRPr="00AD52BA">
        <w:rPr>
          <w:rFonts w:ascii="Calibri" w:hAnsi="Calibri" w:cs="Calibri"/>
          <w:color w:val="auto"/>
          <w:sz w:val="26"/>
          <w:szCs w:val="26"/>
        </w:rPr>
        <w:t>, che si riassume nella forte provocazione di Dio al suo popolo: Imparate a fare il bene, ricercate la giustizia (sul tema si segnala anche il recente </w:t>
      </w:r>
      <w:hyperlink r:id="rId11" w:history="1">
        <w:r w:rsidRPr="00AD52BA">
          <w:rPr>
            <w:rStyle w:val="Collegamentoipertestuale"/>
            <w:rFonts w:ascii="Calibri" w:hAnsi="Calibri" w:cs="Calibri"/>
            <w:b/>
            <w:bCs/>
            <w:color w:val="auto"/>
            <w:sz w:val="26"/>
            <w:szCs w:val="26"/>
          </w:rPr>
          <w:t>VIDEO</w:t>
        </w:r>
      </w:hyperlink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 </w:t>
      </w:r>
      <w:r w:rsidRPr="00AD52BA">
        <w:rPr>
          <w:rFonts w:ascii="Calibri" w:hAnsi="Calibri" w:cs="Calibri"/>
          <w:color w:val="auto"/>
          <w:sz w:val="26"/>
          <w:szCs w:val="26"/>
        </w:rPr>
        <w:t>ecumenico realizzato dal Consiglio di Chiese Cristiane).</w:t>
      </w:r>
    </w:p>
    <w:p w14:paraId="394ADB8F" w14:textId="344FD232" w:rsidR="00AD52BA" w:rsidRDefault="00AD52BA" w:rsidP="00AD52BA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AD52BA">
        <w:rPr>
          <w:rFonts w:ascii="Calibri" w:hAnsi="Calibri" w:cs="Calibri"/>
          <w:color w:val="auto"/>
          <w:sz w:val="26"/>
          <w:szCs w:val="26"/>
        </w:rPr>
        <w:t>Le tappe del percorso ecumenico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AD52BA">
        <w:rPr>
          <w:rFonts w:ascii="Calibri" w:hAnsi="Calibri" w:cs="Calibri"/>
          <w:color w:val="auto"/>
          <w:sz w:val="26"/>
          <w:szCs w:val="26"/>
        </w:rPr>
        <w:t>saranno vissute in prossimità di alcuni punti significativi del centro, cercando di collegare l’attualità alla storia della comunità cittadina: dalla 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chiesa di San Marco</w:t>
      </w:r>
      <w:r w:rsidRPr="00AD52BA">
        <w:rPr>
          <w:rFonts w:ascii="Calibri" w:hAnsi="Calibri" w:cs="Calibri"/>
          <w:color w:val="auto"/>
          <w:sz w:val="26"/>
          <w:szCs w:val="26"/>
        </w:rPr>
        <w:t> ci si porterà alla 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chiesa di San Pietro</w:t>
      </w:r>
      <w:r w:rsidRPr="00AD52BA">
        <w:rPr>
          <w:rFonts w:ascii="Calibri" w:hAnsi="Calibri" w:cs="Calibri"/>
          <w:color w:val="auto"/>
          <w:sz w:val="26"/>
          <w:szCs w:val="26"/>
        </w:rPr>
        <w:t>, quindi 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palazzo Salvadori</w:t>
      </w:r>
      <w:r w:rsidRPr="00AD52BA">
        <w:rPr>
          <w:rFonts w:ascii="Calibri" w:hAnsi="Calibri" w:cs="Calibri"/>
          <w:color w:val="auto"/>
          <w:sz w:val="26"/>
          <w:szCs w:val="26"/>
        </w:rPr>
        <w:t> (col medaglione del Simonino), 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palazzo Galassi</w:t>
      </w:r>
      <w:r w:rsidRPr="00AD52BA">
        <w:rPr>
          <w:rFonts w:ascii="Calibri" w:hAnsi="Calibri" w:cs="Calibri"/>
          <w:color w:val="auto"/>
          <w:sz w:val="26"/>
          <w:szCs w:val="26"/>
        </w:rPr>
        <w:t>, la 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chiesa di San Francesco Saverio</w:t>
      </w:r>
      <w:r w:rsidRPr="00AD52BA">
        <w:rPr>
          <w:rFonts w:ascii="Calibri" w:hAnsi="Calibri" w:cs="Calibri"/>
          <w:color w:val="auto"/>
          <w:sz w:val="26"/>
          <w:szCs w:val="26"/>
        </w:rPr>
        <w:t>, 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palazzo Thun</w:t>
      </w:r>
      <w:r w:rsidRPr="00AD52BA">
        <w:rPr>
          <w:rFonts w:ascii="Calibri" w:hAnsi="Calibri" w:cs="Calibri"/>
          <w:color w:val="auto"/>
          <w:sz w:val="26"/>
          <w:szCs w:val="26"/>
        </w:rPr>
        <w:t>, la 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fontana del Nettuno</w:t>
      </w:r>
      <w:r w:rsidRPr="00AD52BA">
        <w:rPr>
          <w:rFonts w:ascii="Calibri" w:hAnsi="Calibri" w:cs="Calibri"/>
          <w:color w:val="auto"/>
          <w:sz w:val="26"/>
          <w:szCs w:val="26"/>
        </w:rPr>
        <w:t>, il 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portico dei Leoni in piazza Duomo</w:t>
      </w:r>
      <w:r w:rsidRPr="00AD52BA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1B414D95" w14:textId="757EF5E2" w:rsidR="00AD52BA" w:rsidRPr="00AD52BA" w:rsidRDefault="00AD52BA" w:rsidP="00AD52BA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AD52BA">
        <w:rPr>
          <w:rFonts w:ascii="Calibri" w:hAnsi="Calibri" w:cs="Calibri"/>
          <w:color w:val="auto"/>
          <w:sz w:val="26"/>
          <w:szCs w:val="26"/>
        </w:rPr>
        <w:lastRenderedPageBreak/>
        <w:t xml:space="preserve">Secondo </w:t>
      </w:r>
      <w:r w:rsidRPr="00AD52BA">
        <w:rPr>
          <w:rFonts w:ascii="Calibri" w:hAnsi="Calibri" w:cs="Calibri"/>
          <w:b/>
          <w:bCs/>
          <w:color w:val="auto"/>
          <w:sz w:val="26"/>
          <w:szCs w:val="26"/>
        </w:rPr>
        <w:t>don Cristiano Bettega</w:t>
      </w:r>
      <w:r w:rsidRPr="00AD52BA">
        <w:rPr>
          <w:rFonts w:ascii="Calibri" w:hAnsi="Calibri" w:cs="Calibri"/>
          <w:color w:val="auto"/>
          <w:sz w:val="26"/>
          <w:szCs w:val="26"/>
        </w:rPr>
        <w:t xml:space="preserve">, </w:t>
      </w:r>
      <w:r>
        <w:rPr>
          <w:rFonts w:ascii="Calibri" w:hAnsi="Calibri" w:cs="Calibri"/>
          <w:color w:val="auto"/>
          <w:sz w:val="26"/>
          <w:szCs w:val="26"/>
        </w:rPr>
        <w:t xml:space="preserve">animatore del Consiglio di Chiese cristiane, </w:t>
      </w:r>
      <w:r w:rsidRPr="00AD52BA">
        <w:rPr>
          <w:rFonts w:ascii="Calibri" w:hAnsi="Calibri" w:cs="Calibri"/>
          <w:color w:val="auto"/>
          <w:sz w:val="26"/>
          <w:szCs w:val="26"/>
        </w:rPr>
        <w:t>“camminare per le vie del centro città significa che come cristiani di tutte le chiese siamo chiamati ad essere testimoni, a dare conto della nostra fede non dentro le mura degli edifici di culto, ma sulle strade del mondo”.</w:t>
      </w:r>
    </w:p>
    <w:p w14:paraId="2C6EEEE2" w14:textId="29FB46C3" w:rsidR="00AD52BA" w:rsidRPr="006854B3" w:rsidRDefault="00AD52BA" w:rsidP="00AD52BA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002060"/>
          <w:sz w:val="20"/>
        </w:rPr>
      </w:pPr>
      <w:r w:rsidRPr="00AD52BA">
        <w:rPr>
          <w:rFonts w:ascii="Calibri" w:hAnsi="Calibri" w:cs="Calibri"/>
          <w:color w:val="auto"/>
          <w:sz w:val="26"/>
          <w:szCs w:val="26"/>
        </w:rPr>
        <w:t>Anche se la Settimana per l’unità dei cristiani è terminata il 25 gennaio, “cammineremo insieme – spiega don Bettega – per ricordarci che di unità tra i cristiani si può, e si deve, parlare sempre. A maggior ragione immersi in una guerra senza fine, nel cuore del Vecchio Continente di cui – conclude don Cristiano – continuiamo ad evocare le comuni radici cristiane”.</w:t>
      </w:r>
    </w:p>
    <w:p w14:paraId="45EDEB61" w14:textId="77777777" w:rsidR="00983802" w:rsidRPr="006854B3" w:rsidRDefault="00983802" w:rsidP="0098380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983802" w:rsidRPr="006854B3" w:rsidSect="00EB1F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F397" w14:textId="77777777" w:rsidR="00CA6703" w:rsidRDefault="00CA6703" w:rsidP="00A66B18">
      <w:pPr>
        <w:spacing w:before="0" w:after="0"/>
      </w:pPr>
      <w:r>
        <w:separator/>
      </w:r>
    </w:p>
  </w:endnote>
  <w:endnote w:type="continuationSeparator" w:id="0">
    <w:p w14:paraId="75415D25" w14:textId="77777777" w:rsidR="00CA6703" w:rsidRDefault="00CA670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4F42" w14:textId="77777777" w:rsidR="00CA6703" w:rsidRDefault="00CA6703" w:rsidP="00A66B18">
      <w:pPr>
        <w:spacing w:before="0" w:after="0"/>
      </w:pPr>
      <w:r>
        <w:separator/>
      </w:r>
    </w:p>
  </w:footnote>
  <w:footnote w:type="continuationSeparator" w:id="0">
    <w:p w14:paraId="17A52A9F" w14:textId="77777777" w:rsidR="00CA6703" w:rsidRDefault="00CA670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561EB"/>
    <w:rsid w:val="000721A0"/>
    <w:rsid w:val="00077815"/>
    <w:rsid w:val="00083BAA"/>
    <w:rsid w:val="000929B4"/>
    <w:rsid w:val="00096C9B"/>
    <w:rsid w:val="00097A4D"/>
    <w:rsid w:val="00097F2D"/>
    <w:rsid w:val="000B52DD"/>
    <w:rsid w:val="000B6612"/>
    <w:rsid w:val="000C1DA4"/>
    <w:rsid w:val="0010680C"/>
    <w:rsid w:val="00132938"/>
    <w:rsid w:val="0013796D"/>
    <w:rsid w:val="00150E3B"/>
    <w:rsid w:val="00152B0B"/>
    <w:rsid w:val="001766D6"/>
    <w:rsid w:val="00180C10"/>
    <w:rsid w:val="00183447"/>
    <w:rsid w:val="00187041"/>
    <w:rsid w:val="00192419"/>
    <w:rsid w:val="00196B2E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A190C"/>
    <w:rsid w:val="002A7AB2"/>
    <w:rsid w:val="002D2737"/>
    <w:rsid w:val="002E46A5"/>
    <w:rsid w:val="002E7497"/>
    <w:rsid w:val="002F0D3B"/>
    <w:rsid w:val="002F36E2"/>
    <w:rsid w:val="00306F84"/>
    <w:rsid w:val="00333C4C"/>
    <w:rsid w:val="00352B81"/>
    <w:rsid w:val="00362F48"/>
    <w:rsid w:val="003873AF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96DA1"/>
    <w:rsid w:val="004A2B0D"/>
    <w:rsid w:val="004C1984"/>
    <w:rsid w:val="004D4946"/>
    <w:rsid w:val="004D4C82"/>
    <w:rsid w:val="005108DA"/>
    <w:rsid w:val="00513DAE"/>
    <w:rsid w:val="0051404A"/>
    <w:rsid w:val="0052246C"/>
    <w:rsid w:val="00543614"/>
    <w:rsid w:val="00552D4B"/>
    <w:rsid w:val="00581590"/>
    <w:rsid w:val="0059493E"/>
    <w:rsid w:val="005C2210"/>
    <w:rsid w:val="005C3D02"/>
    <w:rsid w:val="005D0190"/>
    <w:rsid w:val="005D37FF"/>
    <w:rsid w:val="006004AC"/>
    <w:rsid w:val="00615018"/>
    <w:rsid w:val="00617A14"/>
    <w:rsid w:val="0062123A"/>
    <w:rsid w:val="00644033"/>
    <w:rsid w:val="00646E75"/>
    <w:rsid w:val="006854B3"/>
    <w:rsid w:val="006857B7"/>
    <w:rsid w:val="006A5335"/>
    <w:rsid w:val="006C10D2"/>
    <w:rsid w:val="006C2741"/>
    <w:rsid w:val="006D1D88"/>
    <w:rsid w:val="006F6F10"/>
    <w:rsid w:val="00721D24"/>
    <w:rsid w:val="00732E94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16A"/>
    <w:rsid w:val="0080752F"/>
    <w:rsid w:val="0081317A"/>
    <w:rsid w:val="0083621A"/>
    <w:rsid w:val="00840EE4"/>
    <w:rsid w:val="0084624F"/>
    <w:rsid w:val="0089796B"/>
    <w:rsid w:val="008A7566"/>
    <w:rsid w:val="008B1CC8"/>
    <w:rsid w:val="00913575"/>
    <w:rsid w:val="009152E4"/>
    <w:rsid w:val="00916F1D"/>
    <w:rsid w:val="00933111"/>
    <w:rsid w:val="009459F1"/>
    <w:rsid w:val="00983802"/>
    <w:rsid w:val="009B25BF"/>
    <w:rsid w:val="009B2B88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D52BA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86AC1"/>
    <w:rsid w:val="00B97A90"/>
    <w:rsid w:val="00BA0104"/>
    <w:rsid w:val="00BB3304"/>
    <w:rsid w:val="00BC2073"/>
    <w:rsid w:val="00BD123D"/>
    <w:rsid w:val="00BE0CD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A6703"/>
    <w:rsid w:val="00CD3E7B"/>
    <w:rsid w:val="00CF0F16"/>
    <w:rsid w:val="00D10958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453"/>
    <w:rsid w:val="00ED27FB"/>
    <w:rsid w:val="00ED3A9F"/>
    <w:rsid w:val="00EE0952"/>
    <w:rsid w:val="00EE590F"/>
    <w:rsid w:val="00F049F8"/>
    <w:rsid w:val="00F06549"/>
    <w:rsid w:val="00F22384"/>
    <w:rsid w:val="00F229D7"/>
    <w:rsid w:val="00F43CCD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AD52BA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52BA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D52BA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zIBb1u2nFw8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diocesitn.it/site/torna-la-settimana-di-preghiera-per-lunita-dei-cristiani-18-25-settembre-veglia-ecumenica-a-sanzeno-venerdi-20-con-vescovo-lauro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2023-02-02T13:10:00Z</dcterms:created>
  <dcterms:modified xsi:type="dcterms:W3CDTF">2023-02-02T13:10:00Z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