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382E" w14:textId="21239C0F" w:rsidR="00617A14" w:rsidRDefault="006857B7" w:rsidP="00AA43EE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EA5362">
        <w:rPr>
          <w:rFonts w:ascii="Calibri" w:hAnsi="Calibri" w:cs="Calibri"/>
          <w:color w:val="auto"/>
          <w:sz w:val="20"/>
        </w:rPr>
        <w:t>8</w:t>
      </w:r>
      <w:r w:rsidR="00617A14">
        <w:rPr>
          <w:rFonts w:ascii="Calibri" w:hAnsi="Calibri" w:cs="Calibri"/>
          <w:color w:val="auto"/>
          <w:sz w:val="20"/>
        </w:rPr>
        <w:t xml:space="preserve"> </w:t>
      </w:r>
      <w:r w:rsidR="00EA5362">
        <w:rPr>
          <w:rFonts w:ascii="Calibri" w:hAnsi="Calibri" w:cs="Calibri"/>
          <w:color w:val="auto"/>
          <w:sz w:val="20"/>
        </w:rPr>
        <w:t xml:space="preserve">novembre </w:t>
      </w:r>
      <w:r w:rsidRPr="006857B7">
        <w:rPr>
          <w:rFonts w:ascii="Calibri" w:hAnsi="Calibri" w:cs="Calibri"/>
          <w:color w:val="auto"/>
          <w:sz w:val="20"/>
        </w:rPr>
        <w:t>202</w:t>
      </w:r>
      <w:r w:rsidR="00BE0CD4">
        <w:rPr>
          <w:rFonts w:ascii="Calibri" w:hAnsi="Calibri" w:cs="Calibri"/>
          <w:color w:val="auto"/>
          <w:sz w:val="20"/>
        </w:rPr>
        <w:t>2</w:t>
      </w:r>
    </w:p>
    <w:p w14:paraId="56506D63" w14:textId="3B684A89" w:rsidR="009354FE" w:rsidRPr="009354FE" w:rsidRDefault="009F4ACD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La Chiesa trentina in aiuto di o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>ltre 4</w:t>
      </w:r>
      <w:r w:rsidR="0064341B">
        <w:rPr>
          <w:rFonts w:ascii="Calibri" w:hAnsi="Calibri" w:cs="Calibri"/>
          <w:b/>
          <w:bCs/>
          <w:color w:val="002060"/>
          <w:sz w:val="28"/>
          <w:szCs w:val="28"/>
        </w:rPr>
        <w:t>.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 xml:space="preserve">400 persone nel 2021: alla vigilia della Giornata dei Poveri, bilancio di Caritas </w:t>
      </w:r>
      <w:r w:rsidR="00B33E40">
        <w:rPr>
          <w:rFonts w:ascii="Calibri" w:hAnsi="Calibri" w:cs="Calibri"/>
          <w:b/>
          <w:bCs/>
          <w:color w:val="002060"/>
          <w:sz w:val="28"/>
          <w:szCs w:val="28"/>
        </w:rPr>
        <w:t xml:space="preserve">diocesana 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>e F</w:t>
      </w:r>
      <w:r w:rsidR="00403CB9">
        <w:rPr>
          <w:rFonts w:ascii="Calibri" w:hAnsi="Calibri" w:cs="Calibri"/>
          <w:b/>
          <w:bCs/>
          <w:color w:val="002060"/>
          <w:sz w:val="28"/>
          <w:szCs w:val="28"/>
        </w:rPr>
        <w:t xml:space="preserve">ondazione 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>C</w:t>
      </w:r>
      <w:r w:rsidR="00403CB9">
        <w:rPr>
          <w:rFonts w:ascii="Calibri" w:hAnsi="Calibri" w:cs="Calibri"/>
          <w:b/>
          <w:bCs/>
          <w:color w:val="002060"/>
          <w:sz w:val="28"/>
          <w:szCs w:val="28"/>
        </w:rPr>
        <w:t xml:space="preserve">omunità 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>S</w:t>
      </w:r>
      <w:r w:rsidR="00403CB9">
        <w:rPr>
          <w:rFonts w:ascii="Calibri" w:hAnsi="Calibri" w:cs="Calibri"/>
          <w:b/>
          <w:bCs/>
          <w:color w:val="002060"/>
          <w:sz w:val="28"/>
          <w:szCs w:val="28"/>
        </w:rPr>
        <w:t>olidale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 xml:space="preserve">. Disagio raddoppiato in </w:t>
      </w:r>
      <w:proofErr w:type="gramStart"/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>4</w:t>
      </w:r>
      <w:proofErr w:type="gramEnd"/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 xml:space="preserve"> anni. </w:t>
      </w:r>
      <w:r w:rsidR="002C0DF4">
        <w:rPr>
          <w:rFonts w:ascii="Calibri" w:hAnsi="Calibri" w:cs="Calibri"/>
          <w:b/>
          <w:bCs/>
          <w:color w:val="002060"/>
          <w:sz w:val="28"/>
          <w:szCs w:val="28"/>
        </w:rPr>
        <w:t xml:space="preserve">Vescovo Tisi: “I poveri siano una ferita aperta”. </w:t>
      </w:r>
      <w:r w:rsidR="00AA5224">
        <w:rPr>
          <w:rFonts w:ascii="Calibri" w:hAnsi="Calibri" w:cs="Calibri"/>
          <w:b/>
          <w:bCs/>
          <w:color w:val="002060"/>
          <w:sz w:val="28"/>
          <w:szCs w:val="28"/>
        </w:rPr>
        <w:t>Accoglienza invernale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>: 1</w:t>
      </w:r>
      <w:r w:rsidR="008E4435">
        <w:rPr>
          <w:rFonts w:ascii="Calibri" w:hAnsi="Calibri" w:cs="Calibri"/>
          <w:b/>
          <w:bCs/>
          <w:color w:val="002060"/>
          <w:sz w:val="28"/>
          <w:szCs w:val="28"/>
        </w:rPr>
        <w:t>36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 xml:space="preserve"> posti letto </w:t>
      </w:r>
      <w:r w:rsidR="009354FE">
        <w:rPr>
          <w:rFonts w:ascii="Calibri" w:hAnsi="Calibri" w:cs="Calibri"/>
          <w:b/>
          <w:bCs/>
          <w:color w:val="002060"/>
          <w:sz w:val="28"/>
          <w:szCs w:val="28"/>
        </w:rPr>
        <w:t xml:space="preserve">gestiti dalle realtà diocesane 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>a Trento e Rovereto</w:t>
      </w:r>
      <w:r w:rsidR="008E3CAC">
        <w:rPr>
          <w:rFonts w:ascii="Calibri" w:hAnsi="Calibri" w:cs="Calibri"/>
          <w:b/>
          <w:bCs/>
          <w:color w:val="002060"/>
          <w:sz w:val="28"/>
          <w:szCs w:val="28"/>
        </w:rPr>
        <w:t xml:space="preserve">. Sabato 12 camminata solidale nelle Valli di Sole e Rabbi </w:t>
      </w:r>
      <w:r w:rsidR="009354FE" w:rsidRPr="009354FE">
        <w:rPr>
          <w:rFonts w:ascii="Calibri" w:hAnsi="Calibri" w:cs="Calibri"/>
          <w:b/>
          <w:bCs/>
          <w:color w:val="002060"/>
          <w:sz w:val="28"/>
          <w:szCs w:val="28"/>
        </w:rPr>
        <w:t xml:space="preserve"> </w:t>
      </w:r>
    </w:p>
    <w:p w14:paraId="022371F0" w14:textId="77777777" w:rsidR="006C4177" w:rsidRPr="006C4177" w:rsidRDefault="006C4177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"/>
          <w:szCs w:val="2"/>
        </w:rPr>
      </w:pPr>
    </w:p>
    <w:p w14:paraId="5305AB94" w14:textId="2E24C610" w:rsidR="009354FE" w:rsidRDefault="009354FE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</w:pPr>
      <w:r w:rsidRPr="009354FE">
        <w:rPr>
          <w:rFonts w:ascii="Calibri" w:hAnsi="Calibri" w:cs="Calibri"/>
          <w:color w:val="auto"/>
          <w:sz w:val="26"/>
          <w:szCs w:val="26"/>
        </w:rPr>
        <w:t xml:space="preserve">Sono 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4</w:t>
      </w:r>
      <w:r w:rsidR="00DF3744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.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429 persone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le persone in stato di bisogno incontrate dalla Chiesa di Trento nel corso del 2021 attraverso l’attività dei Centri di ascolto Caritas presenti sul territorio diocesano.  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2</w:t>
      </w:r>
      <w:r w:rsidR="00DF3744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.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901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sono stranieri (6</w:t>
      </w:r>
      <w:r w:rsidR="0097387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6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%), 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1</w:t>
      </w:r>
      <w:r w:rsidR="00DF3744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.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528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gli italiani (3</w:t>
      </w:r>
      <w:r w:rsidR="0097387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4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%). Per loro, la Caritas ha erogato complessivamente un 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contributo economico di oltre 800</w:t>
      </w:r>
      <w:r w:rsidR="00DF3744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 xml:space="preserve"> </w:t>
      </w:r>
      <w:r w:rsidRPr="009354FE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mila euro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concesso dopo colloqui di ascolto e un</w:t>
      </w:r>
      <w:r w:rsidR="00FB3F2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’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attenta valutazione dei casi. Il contribuito è frutto della solidarietà di singoli ed Enti pubblici a sostegno dei gruppi Caritas. Trento con 1758 casi, Alto Garda (1032) e Valsugana (965) le Zone pastorali che registrano le maggiori richieste di aiuto. Negli ultimi </w:t>
      </w:r>
      <w:r w:rsidR="00375C0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quattro 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anni il numero di persone che hanno fatto ricorso alle realtà solidali coordinate dalla Caritas diocesana trentina è praticamente raddoppiato: le persone incontrate furono infatti 2</w:t>
      </w:r>
      <w:r w:rsidR="003333D0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.</w:t>
      </w:r>
      <w:r w:rsidRPr="009354FE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307 nel 2017. </w:t>
      </w:r>
    </w:p>
    <w:p w14:paraId="2F488144" w14:textId="655AB4A8" w:rsidR="009354FE" w:rsidRDefault="009354FE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354FE">
        <w:rPr>
          <w:rFonts w:ascii="Calibri" w:hAnsi="Calibri" w:cs="Calibri"/>
          <w:color w:val="auto"/>
          <w:sz w:val="26"/>
          <w:szCs w:val="26"/>
        </w:rPr>
        <w:t xml:space="preserve">Sono alcuni tra i </w:t>
      </w:r>
      <w:r w:rsidR="003333D0">
        <w:rPr>
          <w:rFonts w:ascii="Calibri" w:hAnsi="Calibri" w:cs="Calibri"/>
          <w:color w:val="auto"/>
          <w:sz w:val="26"/>
          <w:szCs w:val="26"/>
        </w:rPr>
        <w:t xml:space="preserve">dati 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più significativi comunicati alla vigilia della 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 xml:space="preserve">VI Giornata </w:t>
      </w:r>
      <w:r w:rsidR="00DF3744">
        <w:rPr>
          <w:rFonts w:ascii="Calibri" w:hAnsi="Calibri" w:cs="Calibri"/>
          <w:b/>
          <w:bCs/>
          <w:color w:val="auto"/>
          <w:sz w:val="26"/>
          <w:szCs w:val="26"/>
        </w:rPr>
        <w:t>M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 xml:space="preserve">ondiale dei </w:t>
      </w:r>
      <w:r w:rsidR="00DF3744">
        <w:rPr>
          <w:rFonts w:ascii="Calibri" w:hAnsi="Calibri" w:cs="Calibri"/>
          <w:b/>
          <w:bCs/>
          <w:color w:val="auto"/>
          <w:sz w:val="26"/>
          <w:szCs w:val="26"/>
        </w:rPr>
        <w:t>P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>overi</w:t>
      </w:r>
      <w:r w:rsidR="003333D0" w:rsidRPr="003333D0">
        <w:rPr>
          <w:rFonts w:ascii="Calibri" w:hAnsi="Calibri" w:cs="Calibri"/>
          <w:color w:val="auto"/>
          <w:sz w:val="26"/>
          <w:szCs w:val="26"/>
        </w:rPr>
        <w:t>,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333D0">
        <w:rPr>
          <w:rFonts w:ascii="Calibri" w:hAnsi="Calibri" w:cs="Calibri"/>
          <w:color w:val="auto"/>
          <w:sz w:val="26"/>
          <w:szCs w:val="26"/>
        </w:rPr>
        <w:t xml:space="preserve">in calendario 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>domenica 13 novembre</w:t>
      </w:r>
      <w:r w:rsidR="003333D0" w:rsidRPr="003333D0">
        <w:rPr>
          <w:rFonts w:ascii="Calibri" w:hAnsi="Calibri" w:cs="Calibri"/>
          <w:color w:val="auto"/>
          <w:sz w:val="26"/>
          <w:szCs w:val="26"/>
        </w:rPr>
        <w:t>,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dall’</w:t>
      </w:r>
      <w:r w:rsidRPr="00836407">
        <w:rPr>
          <w:rFonts w:ascii="Calibri" w:hAnsi="Calibri" w:cs="Calibri"/>
          <w:b/>
          <w:bCs/>
          <w:color w:val="auto"/>
          <w:sz w:val="26"/>
          <w:szCs w:val="26"/>
        </w:rPr>
        <w:t xml:space="preserve">arcivescovo </w:t>
      </w:r>
      <w:r w:rsidR="003333D0">
        <w:rPr>
          <w:rFonts w:ascii="Calibri" w:hAnsi="Calibri" w:cs="Calibri"/>
          <w:b/>
          <w:bCs/>
          <w:color w:val="auto"/>
          <w:sz w:val="26"/>
          <w:szCs w:val="26"/>
        </w:rPr>
        <w:t xml:space="preserve">di Trento </w:t>
      </w:r>
      <w:r w:rsidRPr="00836407">
        <w:rPr>
          <w:rFonts w:ascii="Calibri" w:hAnsi="Calibri" w:cs="Calibri"/>
          <w:b/>
          <w:bCs/>
          <w:color w:val="auto"/>
          <w:sz w:val="26"/>
          <w:szCs w:val="26"/>
        </w:rPr>
        <w:t>Lauro Tisi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e dal Referente della Caritas diocesana 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>Fabio Chiari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nella mattinata di martedì 8 novembre a Rovereto, presso il Centro pastorale Beata Giovanna. </w:t>
      </w:r>
    </w:p>
    <w:p w14:paraId="05C49D80" w14:textId="78187367" w:rsidR="002937AC" w:rsidRDefault="00F41F8D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AA522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"</w:t>
      </w:r>
      <w:r w:rsidR="00842AE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Credo che alla luce di </w:t>
      </w:r>
      <w:r w:rsidR="00566C2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questo raddoppio</w:t>
      </w:r>
      <w:r w:rsidR="001939A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FB23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de</w:t>
      </w:r>
      <w:r w:rsidR="001939A7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gli accessi ai servizi Caritas</w:t>
      </w:r>
      <w:r w:rsidR="0078708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iceberg di un problema molto più ampio, </w:t>
      </w:r>
      <w:r w:rsidR="00842AE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sia </w:t>
      </w:r>
      <w:r w:rsidR="00566C2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importante non fe</w:t>
      </w:r>
      <w:r w:rsidR="0078708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r</w:t>
      </w:r>
      <w:r w:rsidR="00566C25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marsi al numero</w:t>
      </w:r>
      <w:r w:rsidR="0078708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</w:t>
      </w:r>
      <w:r w:rsidR="00842AE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ma far sì che </w:t>
      </w:r>
      <w:r w:rsidR="00FB23E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dietro i numeri vi siano </w:t>
      </w:r>
      <w:r w:rsidR="00842AE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volti che ci interpellano. Dobbiamo far sì</w:t>
      </w:r>
      <w:r w:rsidR="009458F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842AE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che i poveri diventino </w:t>
      </w:r>
      <w:r w:rsidR="009458F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una </w:t>
      </w:r>
      <w:r w:rsidR="00842AE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ferita perman</w:t>
      </w:r>
      <w:r w:rsidR="009458F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e</w:t>
      </w:r>
      <w:r w:rsidR="00842AE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nte dentro di noi</w:t>
      </w:r>
      <w:r w:rsidR="009458F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, </w:t>
      </w:r>
      <w:r w:rsidR="0066031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dentro le nostre comunità, </w:t>
      </w:r>
      <w:r w:rsidR="009458F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per </w:t>
      </w:r>
      <w:r w:rsidR="009458FF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lastRenderedPageBreak/>
        <w:t>essere davvero efficaci nella risposta</w:t>
      </w:r>
      <w:r w:rsidR="00276241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, anche se s</w:t>
      </w:r>
      <w:r w:rsidRPr="00AA5224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>u questo terreno dei poveri siamo sempre tremendamente in ritardo. E il fatto che siano pressoché raddoppiati rispetto all'ultimo rapporto denuncia la stortura di un'economia, di una società. Finché c'è un povero non si può essere soddisfatti", ha affermato l'</w:t>
      </w:r>
      <w:r w:rsidRPr="006B3CFF">
        <w:rPr>
          <w:rFonts w:ascii="Calibri" w:eastAsia="Calibri" w:hAnsi="Calibri" w:cs="Times New Roman"/>
          <w:b/>
          <w:bCs/>
          <w:color w:val="auto"/>
          <w:kern w:val="0"/>
          <w:sz w:val="26"/>
          <w:szCs w:val="26"/>
          <w:lang w:eastAsia="en-US"/>
        </w:rPr>
        <w:t>arcivescovo Tisi</w:t>
      </w:r>
      <w:r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che ha espresso un sincero ringraziamento ai volontari e agli operatori di Caritas e Fondazione</w:t>
      </w:r>
      <w:r w:rsidR="002937AC">
        <w:rPr>
          <w:rFonts w:ascii="Calibri" w:eastAsia="Calibri" w:hAnsi="Calibri" w:cs="Times New Roman"/>
          <w:color w:val="auto"/>
          <w:kern w:val="0"/>
          <w:sz w:val="26"/>
          <w:szCs w:val="26"/>
          <w:lang w:eastAsia="en-US"/>
        </w:rPr>
        <w:t xml:space="preserve"> </w:t>
      </w:r>
      <w:r w:rsidR="009354FE" w:rsidRPr="009354FE">
        <w:rPr>
          <w:rFonts w:ascii="Calibri" w:hAnsi="Calibri" w:cs="Calibri"/>
          <w:color w:val="auto"/>
          <w:sz w:val="26"/>
          <w:szCs w:val="26"/>
        </w:rPr>
        <w:t xml:space="preserve">Comunità Solidale (FCS). </w:t>
      </w:r>
    </w:p>
    <w:p w14:paraId="60EAA028" w14:textId="33EA99C8" w:rsidR="009354FE" w:rsidRDefault="009354FE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9354FE">
        <w:rPr>
          <w:rFonts w:ascii="Calibri" w:hAnsi="Calibri" w:cs="Calibri"/>
          <w:color w:val="auto"/>
          <w:sz w:val="26"/>
          <w:szCs w:val="26"/>
        </w:rPr>
        <w:t xml:space="preserve">Sull’intero territorio </w:t>
      </w:r>
      <w:r w:rsidR="000B4A96">
        <w:rPr>
          <w:rFonts w:ascii="Calibri" w:hAnsi="Calibri" w:cs="Calibri"/>
          <w:color w:val="auto"/>
          <w:sz w:val="26"/>
          <w:szCs w:val="26"/>
        </w:rPr>
        <w:t xml:space="preserve">la Caritas è </w:t>
      </w:r>
      <w:r w:rsidRPr="009354FE">
        <w:rPr>
          <w:rFonts w:ascii="Calibri" w:hAnsi="Calibri" w:cs="Calibri"/>
          <w:color w:val="auto"/>
          <w:sz w:val="26"/>
          <w:szCs w:val="26"/>
        </w:rPr>
        <w:t>present</w:t>
      </w:r>
      <w:r w:rsidR="000B4A96">
        <w:rPr>
          <w:rFonts w:ascii="Calibri" w:hAnsi="Calibri" w:cs="Calibri"/>
          <w:color w:val="auto"/>
          <w:sz w:val="26"/>
          <w:szCs w:val="26"/>
        </w:rPr>
        <w:t xml:space="preserve">e con </w:t>
      </w:r>
      <w:r w:rsidRPr="000B17FF">
        <w:rPr>
          <w:rFonts w:ascii="Calibri" w:hAnsi="Calibri" w:cs="Calibri"/>
          <w:b/>
          <w:bCs/>
          <w:color w:val="auto"/>
          <w:sz w:val="26"/>
          <w:szCs w:val="26"/>
        </w:rPr>
        <w:t>19 Centri di Ascolto e Solidarietà zonali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B17FF">
        <w:rPr>
          <w:rFonts w:ascii="Calibri" w:hAnsi="Calibri" w:cs="Calibri"/>
          <w:color w:val="auto"/>
          <w:sz w:val="26"/>
          <w:szCs w:val="26"/>
        </w:rPr>
        <w:t>(</w:t>
      </w:r>
      <w:proofErr w:type="spellStart"/>
      <w:r w:rsidR="000B17FF">
        <w:rPr>
          <w:rFonts w:ascii="Calibri" w:hAnsi="Calibri" w:cs="Calibri"/>
          <w:color w:val="auto"/>
          <w:sz w:val="26"/>
          <w:szCs w:val="26"/>
        </w:rPr>
        <w:t>Ce</w:t>
      </w:r>
      <w:r w:rsidR="00D7637F">
        <w:rPr>
          <w:rFonts w:ascii="Calibri" w:hAnsi="Calibri" w:cs="Calibri"/>
          <w:color w:val="auto"/>
          <w:sz w:val="26"/>
          <w:szCs w:val="26"/>
        </w:rPr>
        <w:t>dA</w:t>
      </w:r>
      <w:r w:rsidR="000B17FF">
        <w:rPr>
          <w:rFonts w:ascii="Calibri" w:hAnsi="Calibri" w:cs="Calibri"/>
          <w:color w:val="auto"/>
          <w:sz w:val="26"/>
          <w:szCs w:val="26"/>
        </w:rPr>
        <w:t>s</w:t>
      </w:r>
      <w:proofErr w:type="spellEnd"/>
      <w:r w:rsidR="000B17FF">
        <w:rPr>
          <w:rFonts w:ascii="Calibri" w:hAnsi="Calibri" w:cs="Calibri"/>
          <w:color w:val="auto"/>
          <w:sz w:val="26"/>
          <w:szCs w:val="26"/>
        </w:rPr>
        <w:t>)</w:t>
      </w:r>
      <w:r w:rsidR="00D7637F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e </w:t>
      </w:r>
      <w:r w:rsidRPr="000B17FF">
        <w:rPr>
          <w:rFonts w:ascii="Calibri" w:hAnsi="Calibri" w:cs="Calibri"/>
          <w:b/>
          <w:bCs/>
          <w:color w:val="auto"/>
          <w:sz w:val="26"/>
          <w:szCs w:val="26"/>
        </w:rPr>
        <w:t>25 Punti di ascolto parrocchiali</w:t>
      </w:r>
      <w:r w:rsidR="00D7637F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D7637F" w:rsidRPr="00D7637F">
        <w:rPr>
          <w:rFonts w:ascii="Calibri" w:hAnsi="Calibri" w:cs="Calibri"/>
          <w:color w:val="auto"/>
          <w:sz w:val="26"/>
          <w:szCs w:val="26"/>
        </w:rPr>
        <w:t>(PAP)</w:t>
      </w:r>
      <w:r w:rsidRPr="00D7637F">
        <w:rPr>
          <w:rFonts w:ascii="Calibri" w:hAnsi="Calibri" w:cs="Calibri"/>
          <w:color w:val="auto"/>
          <w:sz w:val="26"/>
          <w:szCs w:val="26"/>
        </w:rPr>
        <w:t>,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per un totale di 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 xml:space="preserve">44 </w:t>
      </w:r>
      <w:r w:rsidR="00D7637F">
        <w:rPr>
          <w:rFonts w:ascii="Calibri" w:hAnsi="Calibri" w:cs="Calibri"/>
          <w:b/>
          <w:bCs/>
          <w:color w:val="auto"/>
          <w:sz w:val="26"/>
          <w:szCs w:val="26"/>
        </w:rPr>
        <w:t>“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>luoghi</w:t>
      </w:r>
      <w:r w:rsidR="00D7637F">
        <w:rPr>
          <w:rFonts w:ascii="Calibri" w:hAnsi="Calibri" w:cs="Calibri"/>
          <w:b/>
          <w:bCs/>
          <w:color w:val="auto"/>
          <w:sz w:val="26"/>
          <w:szCs w:val="26"/>
        </w:rPr>
        <w:t>”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 xml:space="preserve"> Caritas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sorretti soprattutto dall’opera fondamentale di </w:t>
      </w:r>
      <w:r w:rsidRPr="009354FE">
        <w:rPr>
          <w:rFonts w:ascii="Calibri" w:hAnsi="Calibri" w:cs="Calibri"/>
          <w:b/>
          <w:bCs/>
          <w:color w:val="auto"/>
          <w:sz w:val="26"/>
          <w:szCs w:val="26"/>
        </w:rPr>
        <w:t>circa 600 volontari</w:t>
      </w:r>
      <w:r w:rsidRPr="009354FE">
        <w:rPr>
          <w:rFonts w:ascii="Calibri" w:hAnsi="Calibri" w:cs="Calibri"/>
          <w:color w:val="auto"/>
          <w:sz w:val="26"/>
          <w:szCs w:val="26"/>
        </w:rPr>
        <w:t>. Circa la tipolo</w:t>
      </w:r>
      <w:r>
        <w:rPr>
          <w:rFonts w:ascii="Calibri" w:hAnsi="Calibri" w:cs="Calibri"/>
          <w:color w:val="auto"/>
          <w:sz w:val="26"/>
          <w:szCs w:val="26"/>
        </w:rPr>
        <w:t xml:space="preserve">gia di aiuti 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si tratta </w:t>
      </w:r>
      <w:r>
        <w:rPr>
          <w:rFonts w:ascii="Calibri" w:hAnsi="Calibri" w:cs="Calibri"/>
          <w:color w:val="auto"/>
          <w:sz w:val="26"/>
          <w:szCs w:val="26"/>
        </w:rPr>
        <w:t xml:space="preserve">in buona parte 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di aiuti alimentari </w:t>
      </w:r>
      <w:r>
        <w:rPr>
          <w:rFonts w:ascii="Calibri" w:hAnsi="Calibri" w:cs="Calibri"/>
          <w:color w:val="auto"/>
          <w:sz w:val="26"/>
          <w:szCs w:val="26"/>
        </w:rPr>
        <w:t>o</w:t>
      </w:r>
      <w:r w:rsidRPr="009354FE">
        <w:rPr>
          <w:rFonts w:ascii="Calibri" w:hAnsi="Calibri" w:cs="Calibri"/>
          <w:color w:val="auto"/>
          <w:sz w:val="26"/>
          <w:szCs w:val="26"/>
        </w:rPr>
        <w:t xml:space="preserve"> buoni spesa</w:t>
      </w:r>
      <w:r>
        <w:rPr>
          <w:rFonts w:ascii="Calibri" w:hAnsi="Calibri" w:cs="Calibri"/>
          <w:color w:val="auto"/>
          <w:sz w:val="26"/>
          <w:szCs w:val="26"/>
        </w:rPr>
        <w:t xml:space="preserve"> (</w:t>
      </w:r>
      <w:r w:rsidRPr="009354FE">
        <w:rPr>
          <w:rFonts w:ascii="Calibri" w:hAnsi="Calibri" w:cs="Calibri"/>
          <w:color w:val="auto"/>
          <w:sz w:val="26"/>
          <w:szCs w:val="26"/>
        </w:rPr>
        <w:t>in gran parte donati da enti, associazioni e privati</w:t>
      </w:r>
      <w:r>
        <w:rPr>
          <w:rFonts w:ascii="Calibri" w:hAnsi="Calibri" w:cs="Calibri"/>
          <w:color w:val="auto"/>
          <w:sz w:val="26"/>
          <w:szCs w:val="26"/>
        </w:rPr>
        <w:t>)</w:t>
      </w:r>
      <w:r w:rsidRPr="009354FE">
        <w:rPr>
          <w:rFonts w:ascii="Calibri" w:hAnsi="Calibri" w:cs="Calibri"/>
          <w:color w:val="auto"/>
          <w:sz w:val="26"/>
          <w:szCs w:val="26"/>
        </w:rPr>
        <w:t>, mentre è aumentata la richiesta di sostegno per gli affitti, le utenze domestiche, le spese vive di accompagnamento sociale.</w:t>
      </w:r>
      <w:r>
        <w:rPr>
          <w:rFonts w:ascii="Calibri" w:hAnsi="Calibri" w:cs="Calibri"/>
          <w:color w:val="auto"/>
          <w:sz w:val="26"/>
          <w:szCs w:val="26"/>
        </w:rPr>
        <w:t xml:space="preserve"> FCS è la realtà diocesana che </w:t>
      </w:r>
      <w:r w:rsidR="00273C7D">
        <w:rPr>
          <w:rFonts w:ascii="Calibri" w:hAnsi="Calibri" w:cs="Calibri"/>
          <w:color w:val="auto"/>
          <w:sz w:val="26"/>
          <w:szCs w:val="26"/>
        </w:rPr>
        <w:t xml:space="preserve">promuove </w:t>
      </w:r>
      <w:r>
        <w:rPr>
          <w:rFonts w:ascii="Calibri" w:hAnsi="Calibri" w:cs="Calibri"/>
          <w:color w:val="auto"/>
          <w:sz w:val="26"/>
          <w:szCs w:val="26"/>
        </w:rPr>
        <w:t xml:space="preserve">un’azione maggiormente strutturata sul versante del disagio di cosiddetta “bassa soglia”, grazie alla presenza al proprio interno di </w:t>
      </w:r>
      <w:r w:rsidR="007C0A09">
        <w:rPr>
          <w:rFonts w:ascii="Calibri" w:hAnsi="Calibri" w:cs="Calibri"/>
          <w:color w:val="auto"/>
          <w:sz w:val="26"/>
          <w:szCs w:val="26"/>
        </w:rPr>
        <w:t>o</w:t>
      </w:r>
      <w:r>
        <w:rPr>
          <w:rFonts w:ascii="Calibri" w:hAnsi="Calibri" w:cs="Calibri"/>
          <w:color w:val="auto"/>
          <w:sz w:val="26"/>
          <w:szCs w:val="26"/>
        </w:rPr>
        <w:t xml:space="preserve">peratori appositamente formati.  </w:t>
      </w:r>
    </w:p>
    <w:p w14:paraId="45D7A1C7" w14:textId="6F505D19" w:rsidR="00255851" w:rsidRPr="00255851" w:rsidRDefault="00255851" w:rsidP="0025585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6"/>
          <w:szCs w:val="26"/>
        </w:rPr>
      </w:pPr>
      <w:proofErr w:type="spellStart"/>
      <w:r w:rsidRPr="00255851">
        <w:rPr>
          <w:rFonts w:ascii="Calibri" w:hAnsi="Calibri" w:cs="Calibri"/>
          <w:b/>
          <w:bCs/>
          <w:color w:val="002060"/>
          <w:sz w:val="26"/>
          <w:szCs w:val="26"/>
        </w:rPr>
        <w:t>InFondo</w:t>
      </w:r>
      <w:proofErr w:type="spellEnd"/>
      <w:r w:rsidRPr="00255851">
        <w:rPr>
          <w:rFonts w:ascii="Calibri" w:hAnsi="Calibri" w:cs="Calibri"/>
          <w:b/>
          <w:bCs/>
          <w:color w:val="002060"/>
          <w:sz w:val="26"/>
          <w:szCs w:val="26"/>
        </w:rPr>
        <w:t xml:space="preserve"> Speranza </w:t>
      </w:r>
    </w:p>
    <w:p w14:paraId="6CAA08B5" w14:textId="096F069F" w:rsidR="007C78D3" w:rsidRPr="007C78D3" w:rsidRDefault="00C2076A" w:rsidP="0025585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Significativa </w:t>
      </w:r>
      <w:r w:rsidR="00F41941">
        <w:rPr>
          <w:rFonts w:ascii="Calibri" w:hAnsi="Calibri" w:cs="Calibri"/>
          <w:color w:val="auto"/>
          <w:sz w:val="26"/>
          <w:szCs w:val="26"/>
        </w:rPr>
        <w:t xml:space="preserve">– ha ricordato </w:t>
      </w:r>
      <w:r w:rsidR="009E42B6">
        <w:rPr>
          <w:rFonts w:ascii="Calibri" w:hAnsi="Calibri" w:cs="Calibri"/>
          <w:color w:val="auto"/>
          <w:sz w:val="26"/>
          <w:szCs w:val="26"/>
        </w:rPr>
        <w:t xml:space="preserve">il Referente Caritas Fabio Chiari – </w:t>
      </w:r>
      <w:r>
        <w:rPr>
          <w:rFonts w:ascii="Calibri" w:hAnsi="Calibri" w:cs="Calibri"/>
          <w:color w:val="auto"/>
          <w:sz w:val="26"/>
          <w:szCs w:val="26"/>
        </w:rPr>
        <w:t>anche l’attività del Fondo diocesano “</w:t>
      </w:r>
      <w:proofErr w:type="spellStart"/>
      <w:r w:rsidRPr="005C50CF">
        <w:rPr>
          <w:rFonts w:ascii="Calibri" w:hAnsi="Calibri" w:cs="Calibri"/>
          <w:b/>
          <w:bCs/>
          <w:color w:val="auto"/>
          <w:sz w:val="26"/>
          <w:szCs w:val="26"/>
        </w:rPr>
        <w:t>InFondo</w:t>
      </w:r>
      <w:proofErr w:type="spellEnd"/>
      <w:r w:rsidRPr="005C50CF">
        <w:rPr>
          <w:rFonts w:ascii="Calibri" w:hAnsi="Calibri" w:cs="Calibri"/>
          <w:b/>
          <w:bCs/>
          <w:color w:val="auto"/>
          <w:sz w:val="26"/>
          <w:szCs w:val="26"/>
        </w:rPr>
        <w:t xml:space="preserve"> Speranza</w:t>
      </w:r>
      <w:r>
        <w:rPr>
          <w:rFonts w:ascii="Calibri" w:hAnsi="Calibri" w:cs="Calibri"/>
          <w:color w:val="auto"/>
          <w:sz w:val="26"/>
          <w:szCs w:val="26"/>
        </w:rPr>
        <w:t>” istituito poco dopo lo scoppio della pandemia</w:t>
      </w:r>
      <w:r w:rsidR="00255851">
        <w:rPr>
          <w:rFonts w:ascii="Calibri" w:hAnsi="Calibri" w:cs="Calibri"/>
          <w:color w:val="auto"/>
          <w:sz w:val="26"/>
          <w:szCs w:val="26"/>
        </w:rPr>
        <w:t xml:space="preserve"> a sostegno </w:t>
      </w:r>
      <w:r w:rsidR="00255851" w:rsidRPr="009354FE">
        <w:rPr>
          <w:rFonts w:ascii="Calibri" w:hAnsi="Calibri" w:cs="Calibri"/>
          <w:color w:val="auto"/>
          <w:sz w:val="26"/>
          <w:szCs w:val="26"/>
        </w:rPr>
        <w:t xml:space="preserve">in particolare </w:t>
      </w:r>
      <w:r w:rsidR="00255851">
        <w:rPr>
          <w:rFonts w:ascii="Calibri" w:hAnsi="Calibri" w:cs="Calibri"/>
          <w:color w:val="auto"/>
          <w:sz w:val="26"/>
          <w:szCs w:val="26"/>
        </w:rPr>
        <w:t>di</w:t>
      </w:r>
      <w:r w:rsidR="00255851" w:rsidRPr="009354FE">
        <w:rPr>
          <w:rFonts w:ascii="Calibri" w:hAnsi="Calibri" w:cs="Calibri"/>
          <w:color w:val="auto"/>
          <w:sz w:val="26"/>
          <w:szCs w:val="26"/>
        </w:rPr>
        <w:t xml:space="preserve"> disoccupati, lavoratori precari e autonomi</w:t>
      </w:r>
      <w:r>
        <w:rPr>
          <w:rFonts w:ascii="Calibri" w:hAnsi="Calibri" w:cs="Calibri"/>
          <w:color w:val="auto"/>
          <w:sz w:val="26"/>
          <w:szCs w:val="26"/>
        </w:rPr>
        <w:t xml:space="preserve">: </w:t>
      </w:r>
      <w:r w:rsidR="007C78D3">
        <w:rPr>
          <w:rFonts w:ascii="Calibri" w:hAnsi="Calibri" w:cs="Calibri"/>
          <w:color w:val="auto"/>
          <w:sz w:val="26"/>
          <w:szCs w:val="26"/>
        </w:rPr>
        <w:t xml:space="preserve">nel corso del </w:t>
      </w:r>
      <w:r w:rsidR="007C78D3" w:rsidRPr="007C78D3">
        <w:rPr>
          <w:rFonts w:ascii="Calibri" w:hAnsi="Calibri" w:cs="Calibri"/>
          <w:b/>
          <w:bCs/>
          <w:color w:val="auto"/>
          <w:sz w:val="26"/>
          <w:szCs w:val="26"/>
        </w:rPr>
        <w:t>2021</w:t>
      </w:r>
      <w:r w:rsidR="007C78D3">
        <w:rPr>
          <w:rFonts w:ascii="Calibri" w:hAnsi="Calibri" w:cs="Calibri"/>
          <w:color w:val="auto"/>
          <w:sz w:val="26"/>
          <w:szCs w:val="26"/>
        </w:rPr>
        <w:t xml:space="preserve"> sono state </w:t>
      </w:r>
      <w:r w:rsidR="00426B28" w:rsidRPr="007C78D3">
        <w:rPr>
          <w:rFonts w:ascii="Calibri" w:hAnsi="Calibri" w:cs="Calibri"/>
          <w:b/>
          <w:bCs/>
          <w:color w:val="auto"/>
          <w:sz w:val="26"/>
          <w:szCs w:val="26"/>
        </w:rPr>
        <w:t>126 le domande accolte</w:t>
      </w:r>
      <w:r w:rsidR="00426B2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26B28" w:rsidRPr="00426B28">
        <w:rPr>
          <w:rFonts w:ascii="Calibri" w:hAnsi="Calibri" w:cs="Calibri"/>
          <w:color w:val="auto"/>
          <w:sz w:val="26"/>
          <w:szCs w:val="26"/>
        </w:rPr>
        <w:t xml:space="preserve">dalla Commissione del </w:t>
      </w:r>
      <w:r w:rsidR="00426B28">
        <w:rPr>
          <w:rFonts w:ascii="Calibri" w:hAnsi="Calibri" w:cs="Calibri"/>
          <w:color w:val="auto"/>
          <w:sz w:val="26"/>
          <w:szCs w:val="26"/>
        </w:rPr>
        <w:t>F</w:t>
      </w:r>
      <w:r w:rsidR="00426B28" w:rsidRPr="00426B28">
        <w:rPr>
          <w:rFonts w:ascii="Calibri" w:hAnsi="Calibri" w:cs="Calibri"/>
          <w:color w:val="auto"/>
          <w:sz w:val="26"/>
          <w:szCs w:val="26"/>
        </w:rPr>
        <w:t>ondo</w:t>
      </w:r>
      <w:r w:rsidR="00C021FD">
        <w:rPr>
          <w:rFonts w:ascii="Calibri" w:hAnsi="Calibri" w:cs="Calibri"/>
          <w:color w:val="auto"/>
          <w:sz w:val="26"/>
          <w:szCs w:val="26"/>
        </w:rPr>
        <w:t xml:space="preserve"> con quasi </w:t>
      </w:r>
      <w:r w:rsidR="00D9057B" w:rsidRPr="00D9057B">
        <w:rPr>
          <w:rFonts w:ascii="Calibri" w:hAnsi="Calibri" w:cs="Calibri"/>
          <w:b/>
          <w:bCs/>
          <w:color w:val="auto"/>
          <w:sz w:val="26"/>
          <w:szCs w:val="26"/>
        </w:rPr>
        <w:t>200</w:t>
      </w:r>
      <w:r w:rsidR="004A266D">
        <w:rPr>
          <w:rFonts w:ascii="Calibri" w:hAnsi="Calibri" w:cs="Calibri"/>
          <w:b/>
          <w:bCs/>
          <w:color w:val="auto"/>
          <w:sz w:val="26"/>
          <w:szCs w:val="26"/>
        </w:rPr>
        <w:t xml:space="preserve"> mila</w:t>
      </w:r>
      <w:r w:rsidR="00C021FD" w:rsidRPr="007C78D3">
        <w:rPr>
          <w:rFonts w:ascii="Calibri" w:hAnsi="Calibri" w:cs="Calibri"/>
          <w:b/>
          <w:bCs/>
          <w:color w:val="auto"/>
          <w:sz w:val="26"/>
          <w:szCs w:val="26"/>
        </w:rPr>
        <w:t xml:space="preserve"> euro</w:t>
      </w:r>
      <w:r w:rsidR="00C021FD">
        <w:rPr>
          <w:rFonts w:ascii="Calibri" w:hAnsi="Calibri" w:cs="Calibri"/>
          <w:color w:val="auto"/>
          <w:sz w:val="26"/>
          <w:szCs w:val="26"/>
        </w:rPr>
        <w:t xml:space="preserve"> distribuiti </w:t>
      </w:r>
      <w:r w:rsidR="00426B28" w:rsidRPr="00426B28">
        <w:rPr>
          <w:rFonts w:ascii="Calibri" w:hAnsi="Calibri" w:cs="Calibri"/>
          <w:color w:val="auto"/>
          <w:sz w:val="26"/>
          <w:szCs w:val="26"/>
        </w:rPr>
        <w:t>a sostegno d</w:t>
      </w:r>
      <w:r w:rsidR="00C021FD">
        <w:rPr>
          <w:rFonts w:ascii="Calibri" w:hAnsi="Calibri" w:cs="Calibri"/>
          <w:color w:val="auto"/>
          <w:sz w:val="26"/>
          <w:szCs w:val="26"/>
        </w:rPr>
        <w:t xml:space="preserve">i </w:t>
      </w:r>
      <w:r w:rsidR="00C021FD" w:rsidRPr="007C78D3">
        <w:rPr>
          <w:rFonts w:ascii="Calibri" w:hAnsi="Calibri" w:cs="Calibri"/>
          <w:b/>
          <w:bCs/>
          <w:color w:val="auto"/>
          <w:sz w:val="26"/>
          <w:szCs w:val="26"/>
        </w:rPr>
        <w:t>3</w:t>
      </w:r>
      <w:r w:rsidR="00426B28" w:rsidRPr="007C78D3">
        <w:rPr>
          <w:rFonts w:ascii="Calibri" w:hAnsi="Calibri" w:cs="Calibri"/>
          <w:b/>
          <w:bCs/>
          <w:color w:val="auto"/>
          <w:sz w:val="26"/>
          <w:szCs w:val="26"/>
        </w:rPr>
        <w:t>41 persone</w:t>
      </w:r>
      <w:r w:rsidR="00C021FD">
        <w:rPr>
          <w:rFonts w:ascii="Calibri" w:hAnsi="Calibri" w:cs="Calibri"/>
          <w:color w:val="auto"/>
          <w:sz w:val="26"/>
          <w:szCs w:val="26"/>
        </w:rPr>
        <w:t>.</w:t>
      </w:r>
      <w:r w:rsidR="00441B9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9057B">
        <w:rPr>
          <w:rFonts w:ascii="Calibri" w:hAnsi="Calibri" w:cs="Calibri"/>
          <w:color w:val="auto"/>
          <w:sz w:val="26"/>
          <w:szCs w:val="26"/>
        </w:rPr>
        <w:t xml:space="preserve">Da gennaio a giugno 2022 sono state accolte ulteriori </w:t>
      </w:r>
      <w:r w:rsidR="007C78D3" w:rsidRPr="00255851">
        <w:rPr>
          <w:rFonts w:ascii="Calibri" w:hAnsi="Calibri" w:cs="Calibri"/>
          <w:b/>
          <w:bCs/>
          <w:color w:val="auto"/>
          <w:sz w:val="26"/>
          <w:szCs w:val="26"/>
        </w:rPr>
        <w:t>58 domande</w:t>
      </w:r>
      <w:r w:rsidR="007C78D3" w:rsidRPr="007C78D3">
        <w:rPr>
          <w:rFonts w:ascii="Calibri" w:hAnsi="Calibri" w:cs="Calibri"/>
          <w:color w:val="auto"/>
          <w:sz w:val="26"/>
          <w:szCs w:val="26"/>
        </w:rPr>
        <w:t xml:space="preserve"> con l’erogazione di circa </w:t>
      </w:r>
      <w:r w:rsidR="007C78D3" w:rsidRPr="00255851">
        <w:rPr>
          <w:rFonts w:ascii="Calibri" w:hAnsi="Calibri" w:cs="Calibri"/>
          <w:b/>
          <w:bCs/>
          <w:color w:val="auto"/>
          <w:sz w:val="26"/>
          <w:szCs w:val="26"/>
        </w:rPr>
        <w:t>76</w:t>
      </w:r>
      <w:r w:rsidR="00D9057B" w:rsidRPr="00255851">
        <w:rPr>
          <w:rFonts w:ascii="Calibri" w:hAnsi="Calibri" w:cs="Calibri"/>
          <w:b/>
          <w:bCs/>
          <w:color w:val="auto"/>
          <w:sz w:val="26"/>
          <w:szCs w:val="26"/>
        </w:rPr>
        <w:t xml:space="preserve"> mila </w:t>
      </w:r>
      <w:r w:rsidR="004A266D" w:rsidRPr="00255851">
        <w:rPr>
          <w:rFonts w:ascii="Calibri" w:hAnsi="Calibri" w:cs="Calibri"/>
          <w:b/>
          <w:bCs/>
          <w:color w:val="auto"/>
          <w:sz w:val="26"/>
          <w:szCs w:val="26"/>
        </w:rPr>
        <w:t>euro</w:t>
      </w:r>
      <w:r w:rsidR="004A266D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C78D3" w:rsidRPr="007C78D3">
        <w:rPr>
          <w:rFonts w:ascii="Calibri" w:hAnsi="Calibri" w:cs="Calibri"/>
          <w:color w:val="auto"/>
          <w:sz w:val="26"/>
          <w:szCs w:val="26"/>
        </w:rPr>
        <w:t>principalmente per pagamento di affitti, spese condominiali, utenze.</w:t>
      </w:r>
    </w:p>
    <w:p w14:paraId="4D447A62" w14:textId="77777777" w:rsidR="00F0054F" w:rsidRDefault="00F0054F" w:rsidP="0025585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6"/>
          <w:szCs w:val="26"/>
        </w:rPr>
      </w:pPr>
    </w:p>
    <w:p w14:paraId="736BD40B" w14:textId="51C17D4C" w:rsidR="00E85B51" w:rsidRPr="00E85B51" w:rsidRDefault="00E85B51" w:rsidP="0025585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255851">
        <w:rPr>
          <w:rFonts w:ascii="Calibri" w:hAnsi="Calibri" w:cs="Calibri"/>
          <w:b/>
          <w:bCs/>
          <w:color w:val="002060"/>
          <w:sz w:val="26"/>
          <w:szCs w:val="26"/>
        </w:rPr>
        <w:t>Le strutture di accoglienza</w:t>
      </w:r>
      <w:r w:rsidR="00320DB5" w:rsidRPr="00255851">
        <w:rPr>
          <w:rFonts w:ascii="Calibri" w:hAnsi="Calibri" w:cs="Calibri"/>
          <w:b/>
          <w:bCs/>
          <w:color w:val="002060"/>
          <w:sz w:val="26"/>
          <w:szCs w:val="26"/>
        </w:rPr>
        <w:t xml:space="preserve">: </w:t>
      </w:r>
      <w:r w:rsidR="006E6565" w:rsidRPr="00255851">
        <w:rPr>
          <w:rFonts w:ascii="Calibri" w:hAnsi="Calibri" w:cs="Calibri"/>
          <w:b/>
          <w:bCs/>
          <w:color w:val="002060"/>
          <w:sz w:val="26"/>
          <w:szCs w:val="26"/>
        </w:rPr>
        <w:t xml:space="preserve">nel </w:t>
      </w:r>
      <w:r w:rsidR="00D20BFF" w:rsidRPr="00255851">
        <w:rPr>
          <w:rFonts w:ascii="Calibri" w:hAnsi="Calibri" w:cs="Calibri"/>
          <w:b/>
          <w:bCs/>
          <w:color w:val="002060"/>
          <w:sz w:val="26"/>
          <w:szCs w:val="26"/>
        </w:rPr>
        <w:t xml:space="preserve">prossimo inverno </w:t>
      </w:r>
      <w:r w:rsidR="006E6565" w:rsidRPr="00255851">
        <w:rPr>
          <w:rFonts w:ascii="Calibri" w:hAnsi="Calibri" w:cs="Calibri"/>
          <w:b/>
          <w:bCs/>
          <w:color w:val="002060"/>
          <w:sz w:val="26"/>
          <w:szCs w:val="26"/>
        </w:rPr>
        <w:t xml:space="preserve">FCS gestirà </w:t>
      </w:r>
      <w:r w:rsidR="00D20BFF" w:rsidRPr="00255851">
        <w:rPr>
          <w:rFonts w:ascii="Calibri" w:hAnsi="Calibri" w:cs="Calibri"/>
          <w:b/>
          <w:bCs/>
          <w:color w:val="002060"/>
          <w:sz w:val="26"/>
          <w:szCs w:val="26"/>
        </w:rPr>
        <w:t>1</w:t>
      </w:r>
      <w:r w:rsidR="00CA2381">
        <w:rPr>
          <w:rFonts w:ascii="Calibri" w:hAnsi="Calibri" w:cs="Calibri"/>
          <w:b/>
          <w:bCs/>
          <w:color w:val="002060"/>
          <w:sz w:val="26"/>
          <w:szCs w:val="26"/>
        </w:rPr>
        <w:t>36</w:t>
      </w:r>
      <w:r w:rsidR="00D20BFF" w:rsidRPr="00255851">
        <w:rPr>
          <w:rFonts w:ascii="Calibri" w:hAnsi="Calibri" w:cs="Calibri"/>
          <w:b/>
          <w:bCs/>
          <w:color w:val="002060"/>
          <w:sz w:val="26"/>
          <w:szCs w:val="26"/>
        </w:rPr>
        <w:t xml:space="preserve"> posti letto </w:t>
      </w:r>
      <w:r w:rsidRPr="00E85B51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</w:p>
    <w:p w14:paraId="50FF8A00" w14:textId="084C552A" w:rsidR="000A209C" w:rsidRDefault="007C0A09" w:rsidP="0025585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N</w:t>
      </w:r>
      <w:r w:rsidRPr="007C0A09">
        <w:rPr>
          <w:rFonts w:ascii="Calibri" w:hAnsi="Calibri" w:cs="Calibri"/>
          <w:color w:val="auto"/>
          <w:sz w:val="26"/>
          <w:szCs w:val="26"/>
        </w:rPr>
        <w:t xml:space="preserve">elle </w:t>
      </w:r>
      <w:r w:rsidRPr="005C50CF">
        <w:rPr>
          <w:rFonts w:ascii="Calibri" w:hAnsi="Calibri" w:cs="Calibri"/>
          <w:b/>
          <w:bCs/>
          <w:color w:val="auto"/>
          <w:sz w:val="26"/>
          <w:szCs w:val="26"/>
        </w:rPr>
        <w:t>strutture di accoglienza</w:t>
      </w:r>
      <w:r w:rsidRPr="007C0A09">
        <w:rPr>
          <w:rFonts w:ascii="Calibri" w:hAnsi="Calibri" w:cs="Calibri"/>
          <w:color w:val="auto"/>
          <w:sz w:val="26"/>
          <w:szCs w:val="26"/>
        </w:rPr>
        <w:t xml:space="preserve"> aperte tutto l’anno</w:t>
      </w:r>
      <w:r>
        <w:rPr>
          <w:rFonts w:ascii="Calibri" w:hAnsi="Calibri" w:cs="Calibri"/>
          <w:color w:val="auto"/>
          <w:sz w:val="26"/>
          <w:szCs w:val="26"/>
        </w:rPr>
        <w:t xml:space="preserve"> sono </w:t>
      </w:r>
      <w:r w:rsidR="005C50CF">
        <w:rPr>
          <w:rFonts w:ascii="Calibri" w:hAnsi="Calibri" w:cs="Calibri"/>
          <w:color w:val="auto"/>
          <w:sz w:val="26"/>
          <w:szCs w:val="26"/>
        </w:rPr>
        <w:t xml:space="preserve">state </w:t>
      </w:r>
      <w:r w:rsidRPr="005C50CF">
        <w:rPr>
          <w:rFonts w:ascii="Calibri" w:hAnsi="Calibri" w:cs="Calibri"/>
          <w:b/>
          <w:bCs/>
          <w:color w:val="auto"/>
          <w:sz w:val="26"/>
          <w:szCs w:val="26"/>
        </w:rPr>
        <w:t>463 sono le persone accolte</w:t>
      </w:r>
      <w:r w:rsidRPr="007C0A09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A209C">
        <w:rPr>
          <w:rFonts w:ascii="Calibri" w:hAnsi="Calibri" w:cs="Calibri"/>
          <w:color w:val="auto"/>
          <w:sz w:val="26"/>
          <w:szCs w:val="26"/>
        </w:rPr>
        <w:t xml:space="preserve">nel 2021 </w:t>
      </w:r>
      <w:r w:rsidRPr="007C0A09">
        <w:rPr>
          <w:rFonts w:ascii="Calibri" w:hAnsi="Calibri" w:cs="Calibri"/>
          <w:color w:val="auto"/>
          <w:sz w:val="26"/>
          <w:szCs w:val="26"/>
        </w:rPr>
        <w:t>e 78 i posti messi a disposizione.</w:t>
      </w:r>
      <w:r w:rsidR="000A209C">
        <w:rPr>
          <w:rFonts w:ascii="Calibri" w:hAnsi="Calibri" w:cs="Calibri"/>
          <w:color w:val="auto"/>
          <w:sz w:val="26"/>
          <w:szCs w:val="26"/>
        </w:rPr>
        <w:t xml:space="preserve"> P</w:t>
      </w:r>
      <w:r w:rsidR="000A209C" w:rsidRPr="000A209C">
        <w:rPr>
          <w:rFonts w:ascii="Calibri" w:hAnsi="Calibri" w:cs="Calibri"/>
          <w:color w:val="auto"/>
          <w:sz w:val="26"/>
          <w:szCs w:val="26"/>
        </w:rPr>
        <w:t>er l’</w:t>
      </w:r>
      <w:r w:rsidR="000A209C" w:rsidRPr="005C50CF">
        <w:rPr>
          <w:rFonts w:ascii="Calibri" w:hAnsi="Calibri" w:cs="Calibri"/>
          <w:b/>
          <w:bCs/>
          <w:color w:val="auto"/>
          <w:sz w:val="26"/>
          <w:szCs w:val="26"/>
        </w:rPr>
        <w:t>accoglienza invernale</w:t>
      </w:r>
      <w:r w:rsidR="000A209C" w:rsidRPr="000A209C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A209C">
        <w:rPr>
          <w:rFonts w:ascii="Calibri" w:hAnsi="Calibri" w:cs="Calibri"/>
          <w:color w:val="auto"/>
          <w:sz w:val="26"/>
          <w:szCs w:val="26"/>
        </w:rPr>
        <w:t xml:space="preserve">nel 2021 sono state </w:t>
      </w:r>
      <w:r w:rsidR="000A209C" w:rsidRPr="005C50CF">
        <w:rPr>
          <w:rFonts w:ascii="Calibri" w:hAnsi="Calibri" w:cs="Calibri"/>
          <w:b/>
          <w:bCs/>
          <w:color w:val="auto"/>
          <w:sz w:val="26"/>
          <w:szCs w:val="26"/>
        </w:rPr>
        <w:t>260 le persone</w:t>
      </w:r>
      <w:r w:rsidR="000A209C" w:rsidRPr="000A209C">
        <w:rPr>
          <w:rFonts w:ascii="Calibri" w:hAnsi="Calibri" w:cs="Calibri"/>
          <w:color w:val="auto"/>
          <w:sz w:val="26"/>
          <w:szCs w:val="26"/>
        </w:rPr>
        <w:t xml:space="preserve"> accolte nelle strutture </w:t>
      </w:r>
      <w:r w:rsidR="00E63018">
        <w:rPr>
          <w:rFonts w:ascii="Calibri" w:hAnsi="Calibri" w:cs="Calibri"/>
          <w:color w:val="auto"/>
          <w:sz w:val="26"/>
          <w:szCs w:val="26"/>
        </w:rPr>
        <w:t xml:space="preserve">appositamente </w:t>
      </w:r>
      <w:r w:rsidR="000A209C" w:rsidRPr="000A209C">
        <w:rPr>
          <w:rFonts w:ascii="Calibri" w:hAnsi="Calibri" w:cs="Calibri"/>
          <w:color w:val="auto"/>
          <w:sz w:val="26"/>
          <w:szCs w:val="26"/>
        </w:rPr>
        <w:t>allestite</w:t>
      </w:r>
      <w:r w:rsidR="00E63018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0FC76E9B" w14:textId="629A4D72" w:rsidR="00255851" w:rsidRDefault="00871537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lastRenderedPageBreak/>
        <w:t xml:space="preserve">Per quanto riguarda l’inverno </w:t>
      </w:r>
      <w:r w:rsidR="00320DB5">
        <w:rPr>
          <w:rFonts w:ascii="Calibri" w:hAnsi="Calibri" w:cs="Calibri"/>
          <w:color w:val="auto"/>
          <w:sz w:val="26"/>
          <w:szCs w:val="26"/>
        </w:rPr>
        <w:t xml:space="preserve">2022 </w:t>
      </w:r>
      <w:r>
        <w:rPr>
          <w:rFonts w:ascii="Calibri" w:hAnsi="Calibri" w:cs="Calibri"/>
          <w:color w:val="auto"/>
          <w:sz w:val="26"/>
          <w:szCs w:val="26"/>
        </w:rPr>
        <w:t>in arrivo</w:t>
      </w:r>
      <w:r w:rsidR="003D4197">
        <w:rPr>
          <w:rFonts w:ascii="Calibri" w:hAnsi="Calibri" w:cs="Calibri"/>
          <w:color w:val="auto"/>
          <w:sz w:val="26"/>
          <w:szCs w:val="26"/>
        </w:rPr>
        <w:t xml:space="preserve">, Fondazione Comunità Solidale </w:t>
      </w:r>
      <w:r w:rsidR="002518D4">
        <w:rPr>
          <w:rFonts w:ascii="Calibri" w:hAnsi="Calibri" w:cs="Calibri"/>
          <w:color w:val="auto"/>
          <w:sz w:val="26"/>
          <w:szCs w:val="26"/>
        </w:rPr>
        <w:t xml:space="preserve">gestirà </w:t>
      </w:r>
      <w:r w:rsidR="002B3005">
        <w:rPr>
          <w:rFonts w:ascii="Calibri" w:hAnsi="Calibri" w:cs="Calibri"/>
          <w:color w:val="auto"/>
          <w:sz w:val="26"/>
          <w:szCs w:val="26"/>
        </w:rPr>
        <w:t xml:space="preserve">complessivamente </w:t>
      </w:r>
      <w:r w:rsidR="002B3005" w:rsidRPr="00D20BFF">
        <w:rPr>
          <w:rFonts w:ascii="Calibri" w:hAnsi="Calibri" w:cs="Calibri"/>
          <w:b/>
          <w:bCs/>
          <w:color w:val="auto"/>
          <w:sz w:val="26"/>
          <w:szCs w:val="26"/>
        </w:rPr>
        <w:t>1</w:t>
      </w:r>
      <w:r w:rsidR="00D9593D">
        <w:rPr>
          <w:rFonts w:ascii="Calibri" w:hAnsi="Calibri" w:cs="Calibri"/>
          <w:b/>
          <w:bCs/>
          <w:color w:val="auto"/>
          <w:sz w:val="26"/>
          <w:szCs w:val="26"/>
        </w:rPr>
        <w:t>36</w:t>
      </w:r>
      <w:r w:rsidR="002B3005" w:rsidRPr="00D20BFF">
        <w:rPr>
          <w:rFonts w:ascii="Calibri" w:hAnsi="Calibri" w:cs="Calibri"/>
          <w:b/>
          <w:bCs/>
          <w:color w:val="auto"/>
          <w:sz w:val="26"/>
          <w:szCs w:val="26"/>
        </w:rPr>
        <w:t xml:space="preserve"> posti letto</w:t>
      </w:r>
      <w:r w:rsidR="00D20BFF" w:rsidRPr="00D20BFF">
        <w:rPr>
          <w:rFonts w:ascii="Calibri" w:hAnsi="Calibri" w:cs="Calibri"/>
          <w:color w:val="auto"/>
          <w:sz w:val="26"/>
          <w:szCs w:val="26"/>
        </w:rPr>
        <w:t>, così</w:t>
      </w:r>
      <w:r w:rsidR="00D20BFF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D20BFF" w:rsidRPr="00D20BFF">
        <w:rPr>
          <w:rFonts w:ascii="Calibri" w:hAnsi="Calibri" w:cs="Calibri"/>
          <w:color w:val="auto"/>
          <w:sz w:val="26"/>
          <w:szCs w:val="26"/>
        </w:rPr>
        <w:t xml:space="preserve">distribuiti: </w:t>
      </w:r>
    </w:p>
    <w:p w14:paraId="5DB5C610" w14:textId="66B3E8EF" w:rsidR="00D51832" w:rsidRPr="00255851" w:rsidRDefault="00255851" w:rsidP="00255851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 w:rsidRPr="00255851">
        <w:rPr>
          <w:rFonts w:ascii="Calibri" w:hAnsi="Calibri" w:cs="Calibri"/>
          <w:color w:val="auto"/>
          <w:sz w:val="26"/>
          <w:szCs w:val="26"/>
        </w:rPr>
        <w:t>-</w:t>
      </w:r>
      <w:r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20BFF" w:rsidRPr="00255851">
        <w:rPr>
          <w:rFonts w:ascii="Calibri" w:hAnsi="Calibri" w:cs="Calibri"/>
          <w:color w:val="auto"/>
          <w:sz w:val="26"/>
          <w:szCs w:val="26"/>
        </w:rPr>
        <w:t>a</w:t>
      </w:r>
      <w:r w:rsidR="009B1483" w:rsidRPr="0025585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B1483" w:rsidRPr="00255851">
        <w:rPr>
          <w:rFonts w:ascii="Calibri" w:hAnsi="Calibri" w:cs="Calibri"/>
          <w:b/>
          <w:bCs/>
          <w:color w:val="auto"/>
          <w:sz w:val="26"/>
          <w:szCs w:val="26"/>
        </w:rPr>
        <w:t>Trento</w:t>
      </w:r>
      <w:r w:rsidR="002B3005" w:rsidRPr="00255851">
        <w:rPr>
          <w:rFonts w:ascii="Calibri" w:hAnsi="Calibri" w:cs="Calibri"/>
          <w:color w:val="auto"/>
          <w:sz w:val="26"/>
          <w:szCs w:val="26"/>
        </w:rPr>
        <w:t>:</w:t>
      </w:r>
      <w:r w:rsidR="009B1483" w:rsidRPr="0025585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2518D4" w:rsidRPr="00255851">
        <w:rPr>
          <w:rFonts w:ascii="Calibri" w:hAnsi="Calibri" w:cs="Calibri"/>
          <w:b/>
          <w:bCs/>
          <w:color w:val="auto"/>
          <w:sz w:val="26"/>
          <w:szCs w:val="26"/>
        </w:rPr>
        <w:t>50 posti</w:t>
      </w:r>
      <w:r w:rsidR="002518D4" w:rsidRPr="00255851">
        <w:rPr>
          <w:rFonts w:ascii="Calibri" w:hAnsi="Calibri" w:cs="Calibri"/>
          <w:color w:val="auto"/>
          <w:sz w:val="26"/>
          <w:szCs w:val="26"/>
        </w:rPr>
        <w:t xml:space="preserve"> alla </w:t>
      </w:r>
      <w:r w:rsidR="002518D4" w:rsidRPr="00255851">
        <w:rPr>
          <w:rFonts w:ascii="Calibri" w:hAnsi="Calibri" w:cs="Calibri"/>
          <w:b/>
          <w:bCs/>
          <w:color w:val="auto"/>
          <w:sz w:val="26"/>
          <w:szCs w:val="26"/>
        </w:rPr>
        <w:t>Bonomelli</w:t>
      </w:r>
      <w:r w:rsidR="002518D4" w:rsidRPr="0025585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0E456C" w:rsidRPr="00255851">
        <w:rPr>
          <w:rFonts w:ascii="Calibri" w:hAnsi="Calibri" w:cs="Calibri"/>
          <w:color w:val="auto"/>
          <w:sz w:val="26"/>
          <w:szCs w:val="26"/>
        </w:rPr>
        <w:t>e nel</w:t>
      </w:r>
      <w:r w:rsidR="009B1483" w:rsidRPr="00255851">
        <w:rPr>
          <w:rFonts w:ascii="Calibri" w:hAnsi="Calibri" w:cs="Calibri"/>
          <w:color w:val="auto"/>
          <w:sz w:val="26"/>
          <w:szCs w:val="26"/>
        </w:rPr>
        <w:t xml:space="preserve"> prefabbricato adiacente, </w:t>
      </w:r>
      <w:r w:rsidR="009B1483" w:rsidRPr="00255851">
        <w:rPr>
          <w:rFonts w:ascii="Calibri" w:hAnsi="Calibri" w:cs="Calibri"/>
          <w:b/>
          <w:bCs/>
          <w:color w:val="auto"/>
          <w:sz w:val="26"/>
          <w:szCs w:val="26"/>
        </w:rPr>
        <w:t>24</w:t>
      </w:r>
      <w:r w:rsidR="009B1483" w:rsidRPr="0025585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567D1D" w:rsidRPr="00255851">
        <w:rPr>
          <w:rFonts w:ascii="Calibri" w:hAnsi="Calibri" w:cs="Calibri"/>
          <w:b/>
          <w:bCs/>
          <w:color w:val="auto"/>
          <w:sz w:val="26"/>
          <w:szCs w:val="26"/>
        </w:rPr>
        <w:t>posti</w:t>
      </w:r>
      <w:r w:rsidR="00567D1D" w:rsidRPr="0025585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6E6565" w:rsidRPr="00255851">
        <w:rPr>
          <w:rFonts w:ascii="Calibri" w:hAnsi="Calibri" w:cs="Calibri"/>
          <w:color w:val="auto"/>
          <w:sz w:val="26"/>
          <w:szCs w:val="26"/>
        </w:rPr>
        <w:t xml:space="preserve">in una </w:t>
      </w:r>
      <w:r w:rsidR="009B1483" w:rsidRPr="00255851">
        <w:rPr>
          <w:rFonts w:ascii="Calibri" w:hAnsi="Calibri" w:cs="Calibri"/>
          <w:color w:val="auto"/>
          <w:sz w:val="26"/>
          <w:szCs w:val="26"/>
        </w:rPr>
        <w:t xml:space="preserve">nuova struttura in </w:t>
      </w:r>
      <w:r w:rsidR="009B1483" w:rsidRPr="00255851">
        <w:rPr>
          <w:rFonts w:ascii="Calibri" w:hAnsi="Calibri" w:cs="Calibri"/>
          <w:b/>
          <w:bCs/>
          <w:color w:val="auto"/>
          <w:sz w:val="26"/>
          <w:szCs w:val="26"/>
        </w:rPr>
        <w:t xml:space="preserve">via </w:t>
      </w:r>
      <w:proofErr w:type="spellStart"/>
      <w:r w:rsidR="009B1483" w:rsidRPr="00255851">
        <w:rPr>
          <w:rFonts w:ascii="Calibri" w:hAnsi="Calibri" w:cs="Calibri"/>
          <w:b/>
          <w:bCs/>
          <w:color w:val="auto"/>
          <w:sz w:val="26"/>
          <w:szCs w:val="26"/>
        </w:rPr>
        <w:t>Lavisotto</w:t>
      </w:r>
      <w:proofErr w:type="spellEnd"/>
      <w:r w:rsidR="00B824F2" w:rsidRPr="00255851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9B1483" w:rsidRPr="00255851">
        <w:rPr>
          <w:rFonts w:ascii="Calibri" w:hAnsi="Calibri" w:cs="Calibri"/>
          <w:color w:val="auto"/>
          <w:sz w:val="26"/>
          <w:szCs w:val="26"/>
        </w:rPr>
        <w:t>messa a disposizione dalla Provincia</w:t>
      </w:r>
      <w:r w:rsidR="00B824F2" w:rsidRPr="00255851">
        <w:rPr>
          <w:rFonts w:ascii="Calibri" w:hAnsi="Calibri" w:cs="Calibri"/>
          <w:color w:val="auto"/>
          <w:sz w:val="26"/>
          <w:szCs w:val="26"/>
        </w:rPr>
        <w:t>)</w:t>
      </w:r>
      <w:r w:rsidR="002B3005" w:rsidRPr="00255851">
        <w:rPr>
          <w:rFonts w:ascii="Calibri" w:hAnsi="Calibri" w:cs="Calibri"/>
          <w:color w:val="auto"/>
          <w:sz w:val="26"/>
          <w:szCs w:val="26"/>
        </w:rPr>
        <w:t xml:space="preserve"> e </w:t>
      </w:r>
      <w:r w:rsidR="00CA2381" w:rsidRPr="00CA2381">
        <w:rPr>
          <w:rFonts w:ascii="Calibri" w:hAnsi="Calibri" w:cs="Calibri"/>
          <w:b/>
          <w:bCs/>
          <w:color w:val="auto"/>
          <w:sz w:val="26"/>
          <w:szCs w:val="26"/>
        </w:rPr>
        <w:t>24</w:t>
      </w:r>
      <w:r w:rsidR="00956434" w:rsidRPr="00CA2381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956434" w:rsidRPr="00255851">
        <w:rPr>
          <w:rFonts w:ascii="Calibri" w:hAnsi="Calibri" w:cs="Calibri"/>
          <w:b/>
          <w:bCs/>
          <w:color w:val="auto"/>
          <w:sz w:val="26"/>
          <w:szCs w:val="26"/>
        </w:rPr>
        <w:t>posti</w:t>
      </w:r>
      <w:r w:rsidR="00956434" w:rsidRPr="00255851">
        <w:rPr>
          <w:rFonts w:ascii="Calibri" w:hAnsi="Calibri" w:cs="Calibri"/>
          <w:color w:val="auto"/>
          <w:sz w:val="26"/>
          <w:szCs w:val="26"/>
        </w:rPr>
        <w:t xml:space="preserve"> a </w:t>
      </w:r>
      <w:r w:rsidR="00956434" w:rsidRPr="00255851">
        <w:rPr>
          <w:rFonts w:ascii="Calibri" w:hAnsi="Calibri" w:cs="Calibri"/>
          <w:b/>
          <w:bCs/>
          <w:color w:val="auto"/>
          <w:sz w:val="26"/>
          <w:szCs w:val="26"/>
        </w:rPr>
        <w:t>Casa Sant’Angela</w:t>
      </w:r>
      <w:r w:rsidR="00360C1A" w:rsidRPr="00255851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B824F2" w:rsidRPr="00255851">
        <w:rPr>
          <w:rFonts w:ascii="Calibri" w:hAnsi="Calibri" w:cs="Calibri"/>
          <w:color w:val="auto"/>
          <w:sz w:val="26"/>
          <w:szCs w:val="26"/>
        </w:rPr>
        <w:t xml:space="preserve">(di proprietà delle Orsoline) </w:t>
      </w:r>
      <w:r w:rsidR="00360C1A" w:rsidRPr="00255851">
        <w:rPr>
          <w:rFonts w:ascii="Calibri" w:hAnsi="Calibri" w:cs="Calibri"/>
          <w:color w:val="auto"/>
          <w:sz w:val="26"/>
          <w:szCs w:val="26"/>
        </w:rPr>
        <w:t xml:space="preserve">in via Rosmini.  </w:t>
      </w:r>
      <w:r w:rsidR="00956434" w:rsidRPr="00255851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9B1483" w:rsidRPr="00255851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514F807B" w14:textId="0B00C7C4" w:rsidR="002B3005" w:rsidRDefault="00255851" w:rsidP="009354FE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- a</w:t>
      </w:r>
      <w:r w:rsidR="00320DB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51832" w:rsidRPr="00255851">
        <w:rPr>
          <w:rFonts w:ascii="Calibri" w:hAnsi="Calibri" w:cs="Calibri"/>
          <w:b/>
          <w:bCs/>
          <w:color w:val="auto"/>
          <w:sz w:val="26"/>
          <w:szCs w:val="26"/>
        </w:rPr>
        <w:t>Rovereto</w:t>
      </w:r>
      <w:r w:rsidR="00D5183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20DB5">
        <w:rPr>
          <w:rFonts w:ascii="Calibri" w:hAnsi="Calibri" w:cs="Calibri"/>
          <w:color w:val="auto"/>
          <w:sz w:val="26"/>
          <w:szCs w:val="26"/>
        </w:rPr>
        <w:t xml:space="preserve">salgono a </w:t>
      </w:r>
      <w:r w:rsidR="00320DB5" w:rsidRPr="00567D1D">
        <w:rPr>
          <w:rFonts w:ascii="Calibri" w:hAnsi="Calibri" w:cs="Calibri"/>
          <w:b/>
          <w:bCs/>
          <w:color w:val="auto"/>
          <w:sz w:val="26"/>
          <w:szCs w:val="26"/>
        </w:rPr>
        <w:t>38</w:t>
      </w:r>
      <w:r w:rsidR="00320DB5">
        <w:rPr>
          <w:rFonts w:ascii="Calibri" w:hAnsi="Calibri" w:cs="Calibri"/>
          <w:color w:val="auto"/>
          <w:sz w:val="26"/>
          <w:szCs w:val="26"/>
        </w:rPr>
        <w:t xml:space="preserve"> (da 30) i posti letto de</w:t>
      </w:r>
      <w:r w:rsidR="00D51832">
        <w:rPr>
          <w:rFonts w:ascii="Calibri" w:hAnsi="Calibri" w:cs="Calibri"/>
          <w:color w:val="auto"/>
          <w:sz w:val="26"/>
          <w:szCs w:val="26"/>
        </w:rPr>
        <w:t>lla casa di accoglienza “</w:t>
      </w:r>
      <w:r w:rsidR="00D51832" w:rsidRPr="00567D1D">
        <w:rPr>
          <w:rFonts w:ascii="Calibri" w:hAnsi="Calibri" w:cs="Calibri"/>
          <w:b/>
          <w:bCs/>
          <w:color w:val="auto"/>
          <w:sz w:val="26"/>
          <w:szCs w:val="26"/>
        </w:rPr>
        <w:t>Il Portico</w:t>
      </w:r>
      <w:r w:rsidR="00D51832">
        <w:rPr>
          <w:rFonts w:ascii="Calibri" w:hAnsi="Calibri" w:cs="Calibri"/>
          <w:color w:val="auto"/>
          <w:sz w:val="26"/>
          <w:szCs w:val="26"/>
        </w:rPr>
        <w:t xml:space="preserve">” dove, grazie all’interessamento della Diocesi e al coinvolgimento di nuovi volontari, sarà </w:t>
      </w:r>
      <w:r w:rsidR="00D51832" w:rsidRPr="00255851">
        <w:rPr>
          <w:rFonts w:ascii="Calibri" w:hAnsi="Calibri" w:cs="Calibri"/>
          <w:b/>
          <w:bCs/>
          <w:color w:val="auto"/>
          <w:sz w:val="26"/>
          <w:szCs w:val="26"/>
        </w:rPr>
        <w:t xml:space="preserve">estesa </w:t>
      </w:r>
      <w:r w:rsidR="002B3005" w:rsidRPr="00255851">
        <w:rPr>
          <w:rFonts w:ascii="Calibri" w:hAnsi="Calibri" w:cs="Calibri"/>
          <w:b/>
          <w:bCs/>
          <w:color w:val="auto"/>
          <w:sz w:val="26"/>
          <w:szCs w:val="26"/>
        </w:rPr>
        <w:t xml:space="preserve">di </w:t>
      </w:r>
      <w:r w:rsidR="00320DB5" w:rsidRPr="00255851">
        <w:rPr>
          <w:rFonts w:ascii="Calibri" w:hAnsi="Calibri" w:cs="Calibri"/>
          <w:b/>
          <w:bCs/>
          <w:color w:val="auto"/>
          <w:sz w:val="26"/>
          <w:szCs w:val="26"/>
        </w:rPr>
        <w:t>d</w:t>
      </w:r>
      <w:r w:rsidR="002B3005" w:rsidRPr="00255851">
        <w:rPr>
          <w:rFonts w:ascii="Calibri" w:hAnsi="Calibri" w:cs="Calibri"/>
          <w:b/>
          <w:bCs/>
          <w:color w:val="auto"/>
          <w:sz w:val="26"/>
          <w:szCs w:val="26"/>
        </w:rPr>
        <w:t>ue ore</w:t>
      </w:r>
      <w:r w:rsidR="002B3005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20DB5">
        <w:rPr>
          <w:rFonts w:ascii="Calibri" w:hAnsi="Calibri" w:cs="Calibri"/>
          <w:color w:val="auto"/>
          <w:sz w:val="26"/>
          <w:szCs w:val="26"/>
        </w:rPr>
        <w:t xml:space="preserve">anche </w:t>
      </w:r>
      <w:r w:rsidR="002B3005">
        <w:rPr>
          <w:rFonts w:ascii="Calibri" w:hAnsi="Calibri" w:cs="Calibri"/>
          <w:color w:val="auto"/>
          <w:sz w:val="26"/>
          <w:szCs w:val="26"/>
        </w:rPr>
        <w:t>l’</w:t>
      </w:r>
      <w:r w:rsidR="002B3005" w:rsidRPr="00255851">
        <w:rPr>
          <w:rFonts w:ascii="Calibri" w:hAnsi="Calibri" w:cs="Calibri"/>
          <w:b/>
          <w:bCs/>
          <w:color w:val="auto"/>
          <w:sz w:val="26"/>
          <w:szCs w:val="26"/>
        </w:rPr>
        <w:t>apertura diurna</w:t>
      </w:r>
      <w:r w:rsidR="002B3005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2948F06C" w14:textId="4BC4DE1C" w:rsidR="00E65CCC" w:rsidRDefault="00403CB9" w:rsidP="009D1719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Sempre a Rovereto </w:t>
      </w:r>
      <w:r w:rsidR="0050293F">
        <w:rPr>
          <w:rFonts w:ascii="Calibri" w:hAnsi="Calibri" w:cs="Calibri"/>
          <w:color w:val="auto"/>
          <w:sz w:val="26"/>
          <w:szCs w:val="26"/>
        </w:rPr>
        <w:t>è attiva da</w:t>
      </w:r>
      <w:r w:rsidR="0050293F" w:rsidRPr="0050293F">
        <w:rPr>
          <w:rFonts w:ascii="Calibri" w:hAnsi="Calibri" w:cs="Calibri"/>
          <w:color w:val="auto"/>
          <w:sz w:val="26"/>
          <w:szCs w:val="26"/>
        </w:rPr>
        <w:t xml:space="preserve"> novembre 2021</w:t>
      </w:r>
      <w:r w:rsidR="0050293F">
        <w:rPr>
          <w:rFonts w:ascii="Calibri" w:hAnsi="Calibri" w:cs="Calibri"/>
          <w:color w:val="auto"/>
          <w:sz w:val="26"/>
          <w:szCs w:val="26"/>
        </w:rPr>
        <w:t xml:space="preserve"> l</w:t>
      </w:r>
      <w:r w:rsidR="0050293F" w:rsidRPr="0050293F">
        <w:rPr>
          <w:rFonts w:ascii="Calibri" w:hAnsi="Calibri" w:cs="Calibri"/>
          <w:color w:val="auto"/>
          <w:sz w:val="26"/>
          <w:szCs w:val="26"/>
        </w:rPr>
        <w:t>’</w:t>
      </w:r>
      <w:r w:rsidR="0050293F" w:rsidRPr="00255851">
        <w:rPr>
          <w:rFonts w:ascii="Calibri" w:hAnsi="Calibri" w:cs="Calibri"/>
          <w:b/>
          <w:bCs/>
          <w:color w:val="auto"/>
          <w:sz w:val="26"/>
          <w:szCs w:val="26"/>
        </w:rPr>
        <w:t>Unità di Strada</w:t>
      </w:r>
      <w:r w:rsidR="0050293F" w:rsidRPr="0050293F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50293F">
        <w:rPr>
          <w:rFonts w:ascii="Calibri" w:hAnsi="Calibri" w:cs="Calibri"/>
          <w:color w:val="auto"/>
          <w:sz w:val="26"/>
          <w:szCs w:val="26"/>
        </w:rPr>
        <w:t xml:space="preserve">per </w:t>
      </w:r>
      <w:r w:rsidR="0050293F" w:rsidRPr="0050293F">
        <w:rPr>
          <w:rFonts w:ascii="Calibri" w:hAnsi="Calibri" w:cs="Calibri"/>
          <w:color w:val="auto"/>
          <w:sz w:val="26"/>
          <w:szCs w:val="26"/>
        </w:rPr>
        <w:t>persone in stato di grave marginalità</w:t>
      </w:r>
      <w:r w:rsidR="00E65CCC">
        <w:rPr>
          <w:rFonts w:ascii="Calibri" w:hAnsi="Calibri" w:cs="Calibri"/>
          <w:color w:val="auto"/>
          <w:sz w:val="26"/>
          <w:szCs w:val="26"/>
        </w:rPr>
        <w:t xml:space="preserve">. Fino </w:t>
      </w:r>
      <w:r w:rsidR="0050293F" w:rsidRPr="0050293F">
        <w:rPr>
          <w:rFonts w:ascii="Calibri" w:hAnsi="Calibri" w:cs="Calibri"/>
          <w:color w:val="auto"/>
          <w:sz w:val="26"/>
          <w:szCs w:val="26"/>
        </w:rPr>
        <w:t>a giugno 2022 sono state incontrate 63 persone (57 uomini e 6 donne) e sono stati attivati 126 accompagnamenti.</w:t>
      </w:r>
      <w:r w:rsidR="00E65CCC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D51BAC1" w14:textId="32D41471" w:rsidR="00481ABF" w:rsidRPr="00F0054F" w:rsidRDefault="00551CB1" w:rsidP="00F0054F">
      <w:pPr>
        <w:tabs>
          <w:tab w:val="left" w:pos="8222"/>
        </w:tabs>
        <w:spacing w:before="120" w:after="120" w:line="276" w:lineRule="auto"/>
        <w:ind w:left="0" w:right="-1"/>
        <w:jc w:val="both"/>
        <w:rPr>
          <w:rFonts w:ascii="Calibri" w:hAnsi="Calibri" w:cs="Calibri"/>
          <w:b/>
          <w:bCs/>
          <w:color w:val="002060"/>
          <w:sz w:val="26"/>
          <w:szCs w:val="26"/>
        </w:rPr>
      </w:pPr>
      <w:r w:rsidRPr="00F0054F">
        <w:rPr>
          <w:rFonts w:ascii="Calibri" w:hAnsi="Calibri" w:cs="Calibri"/>
          <w:b/>
          <w:bCs/>
          <w:color w:val="002060"/>
          <w:sz w:val="26"/>
          <w:szCs w:val="26"/>
        </w:rPr>
        <w:t>Accoglienza straordinaria profughi provenienti dall’</w:t>
      </w:r>
      <w:r w:rsidR="00D619DE">
        <w:rPr>
          <w:rFonts w:ascii="Calibri" w:hAnsi="Calibri" w:cs="Calibri"/>
          <w:b/>
          <w:bCs/>
          <w:color w:val="002060"/>
          <w:sz w:val="26"/>
          <w:szCs w:val="26"/>
        </w:rPr>
        <w:t>U</w:t>
      </w:r>
      <w:r w:rsidRPr="00F0054F">
        <w:rPr>
          <w:rFonts w:ascii="Calibri" w:hAnsi="Calibri" w:cs="Calibri"/>
          <w:b/>
          <w:bCs/>
          <w:color w:val="002060"/>
          <w:sz w:val="26"/>
          <w:szCs w:val="26"/>
        </w:rPr>
        <w:t xml:space="preserve">craina </w:t>
      </w:r>
    </w:p>
    <w:p w14:paraId="3BDEF9B5" w14:textId="4F50B196" w:rsidR="00C22B1C" w:rsidRDefault="00551CB1" w:rsidP="00F0054F">
      <w:pPr>
        <w:tabs>
          <w:tab w:val="left" w:pos="8222"/>
        </w:tabs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C16DA">
        <w:rPr>
          <w:rFonts w:ascii="Calibri" w:hAnsi="Calibri" w:cs="Calibri"/>
          <w:color w:val="auto"/>
          <w:sz w:val="26"/>
          <w:szCs w:val="26"/>
        </w:rPr>
        <w:t>L’Arcidiocesi di Trento</w:t>
      </w:r>
      <w:r w:rsidR="003864CF">
        <w:rPr>
          <w:rFonts w:ascii="Calibri" w:hAnsi="Calibri" w:cs="Calibri"/>
          <w:color w:val="auto"/>
          <w:sz w:val="26"/>
          <w:szCs w:val="26"/>
        </w:rPr>
        <w:t>,</w:t>
      </w:r>
      <w:r w:rsidRPr="004C16DA">
        <w:rPr>
          <w:rFonts w:ascii="Calibri" w:hAnsi="Calibri" w:cs="Calibri"/>
          <w:color w:val="auto"/>
          <w:sz w:val="26"/>
          <w:szCs w:val="26"/>
        </w:rPr>
        <w:t xml:space="preserve"> attraverso Caritas diocesana e Fondazione Comunità Solidale</w:t>
      </w:r>
      <w:r w:rsidR="003864CF">
        <w:rPr>
          <w:rFonts w:ascii="Calibri" w:hAnsi="Calibri" w:cs="Calibri"/>
          <w:color w:val="auto"/>
          <w:sz w:val="26"/>
          <w:szCs w:val="26"/>
        </w:rPr>
        <w:t>,</w:t>
      </w:r>
      <w:r w:rsidRPr="004C16DA">
        <w:rPr>
          <w:rFonts w:ascii="Calibri" w:hAnsi="Calibri" w:cs="Calibri"/>
          <w:color w:val="auto"/>
          <w:sz w:val="26"/>
          <w:szCs w:val="26"/>
        </w:rPr>
        <w:t xml:space="preserve"> ha avviato in collaborazione con il </w:t>
      </w:r>
      <w:proofErr w:type="spellStart"/>
      <w:r w:rsidRPr="004C16DA">
        <w:rPr>
          <w:rFonts w:ascii="Calibri" w:hAnsi="Calibri" w:cs="Calibri"/>
          <w:color w:val="auto"/>
          <w:sz w:val="26"/>
          <w:szCs w:val="26"/>
        </w:rPr>
        <w:t>Cinformi</w:t>
      </w:r>
      <w:proofErr w:type="spellEnd"/>
      <w:r w:rsidRPr="004C16DA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3864CF">
        <w:rPr>
          <w:rFonts w:ascii="Calibri" w:hAnsi="Calibri" w:cs="Calibri"/>
          <w:color w:val="auto"/>
          <w:sz w:val="26"/>
          <w:szCs w:val="26"/>
        </w:rPr>
        <w:t xml:space="preserve">(PAT) </w:t>
      </w:r>
      <w:r w:rsidR="0009643F">
        <w:rPr>
          <w:rFonts w:ascii="Calibri" w:hAnsi="Calibri" w:cs="Calibri"/>
          <w:color w:val="auto"/>
          <w:sz w:val="26"/>
          <w:szCs w:val="26"/>
        </w:rPr>
        <w:t xml:space="preserve">e </w:t>
      </w:r>
      <w:r w:rsidR="0009643F" w:rsidRPr="004C16DA">
        <w:rPr>
          <w:rFonts w:ascii="Calibri" w:hAnsi="Calibri" w:cs="Calibri"/>
          <w:color w:val="auto"/>
          <w:sz w:val="26"/>
          <w:szCs w:val="26"/>
        </w:rPr>
        <w:t>il coinvolgimento dell</w:t>
      </w:r>
      <w:r w:rsidR="0009643F">
        <w:rPr>
          <w:rFonts w:ascii="Calibri" w:hAnsi="Calibri" w:cs="Calibri"/>
          <w:color w:val="auto"/>
          <w:sz w:val="26"/>
          <w:szCs w:val="26"/>
        </w:rPr>
        <w:t>e</w:t>
      </w:r>
      <w:r w:rsidR="0009643F" w:rsidRPr="004C16DA">
        <w:rPr>
          <w:rFonts w:ascii="Calibri" w:hAnsi="Calibri" w:cs="Calibri"/>
          <w:color w:val="auto"/>
          <w:sz w:val="26"/>
          <w:szCs w:val="26"/>
        </w:rPr>
        <w:t xml:space="preserve"> comunità </w:t>
      </w:r>
      <w:r w:rsidR="0009643F">
        <w:rPr>
          <w:rFonts w:ascii="Calibri" w:hAnsi="Calibri" w:cs="Calibri"/>
          <w:color w:val="auto"/>
          <w:sz w:val="26"/>
          <w:szCs w:val="26"/>
        </w:rPr>
        <w:t xml:space="preserve">sul territorio </w:t>
      </w:r>
      <w:r w:rsidRPr="004C16DA">
        <w:rPr>
          <w:rFonts w:ascii="Calibri" w:hAnsi="Calibri" w:cs="Calibri"/>
          <w:color w:val="auto"/>
          <w:sz w:val="26"/>
          <w:szCs w:val="26"/>
        </w:rPr>
        <w:t>un’</w:t>
      </w:r>
      <w:r w:rsidRPr="002E6957">
        <w:rPr>
          <w:rFonts w:ascii="Calibri" w:hAnsi="Calibri" w:cs="Calibri"/>
          <w:b/>
          <w:bCs/>
          <w:color w:val="auto"/>
          <w:sz w:val="26"/>
          <w:szCs w:val="26"/>
        </w:rPr>
        <w:t xml:space="preserve">accoglienza diffusa delle persone </w:t>
      </w:r>
      <w:r w:rsidR="00481ABF" w:rsidRPr="002E6957">
        <w:rPr>
          <w:rFonts w:ascii="Calibri" w:hAnsi="Calibri" w:cs="Calibri"/>
          <w:b/>
          <w:bCs/>
          <w:color w:val="auto"/>
          <w:sz w:val="26"/>
          <w:szCs w:val="26"/>
        </w:rPr>
        <w:t xml:space="preserve">in fuga </w:t>
      </w:r>
      <w:r w:rsidRPr="002E6957">
        <w:rPr>
          <w:rFonts w:ascii="Calibri" w:hAnsi="Calibri" w:cs="Calibri"/>
          <w:b/>
          <w:bCs/>
          <w:color w:val="auto"/>
          <w:sz w:val="26"/>
          <w:szCs w:val="26"/>
        </w:rPr>
        <w:t>dall’Ucraina</w:t>
      </w:r>
      <w:r w:rsidRPr="004C16DA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07A03587" w14:textId="0D899D08" w:rsidR="00C22B1C" w:rsidRDefault="00551CB1" w:rsidP="00831E4A">
      <w:pPr>
        <w:tabs>
          <w:tab w:val="left" w:pos="8222"/>
        </w:tabs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C16DA">
        <w:rPr>
          <w:rFonts w:ascii="Calibri" w:hAnsi="Calibri" w:cs="Calibri"/>
          <w:color w:val="auto"/>
          <w:sz w:val="26"/>
          <w:szCs w:val="26"/>
        </w:rPr>
        <w:t xml:space="preserve">152 persone </w:t>
      </w:r>
      <w:r w:rsidR="007E483E">
        <w:rPr>
          <w:rFonts w:ascii="Calibri" w:hAnsi="Calibri" w:cs="Calibri"/>
          <w:color w:val="auto"/>
          <w:sz w:val="26"/>
          <w:szCs w:val="26"/>
        </w:rPr>
        <w:t xml:space="preserve">complessivamente </w:t>
      </w:r>
      <w:r w:rsidRPr="004C16DA">
        <w:rPr>
          <w:rFonts w:ascii="Calibri" w:hAnsi="Calibri" w:cs="Calibri"/>
          <w:color w:val="auto"/>
          <w:sz w:val="26"/>
          <w:szCs w:val="26"/>
        </w:rPr>
        <w:t>accolte da</w:t>
      </w:r>
      <w:r w:rsidR="007E483E">
        <w:rPr>
          <w:rFonts w:ascii="Calibri" w:hAnsi="Calibri" w:cs="Calibri"/>
          <w:color w:val="auto"/>
          <w:sz w:val="26"/>
          <w:szCs w:val="26"/>
        </w:rPr>
        <w:t>ll’</w:t>
      </w:r>
      <w:r w:rsidRPr="004C16DA">
        <w:rPr>
          <w:rFonts w:ascii="Calibri" w:hAnsi="Calibri" w:cs="Calibri"/>
          <w:color w:val="auto"/>
          <w:sz w:val="26"/>
          <w:szCs w:val="26"/>
        </w:rPr>
        <w:t xml:space="preserve"> inizio del progetto</w:t>
      </w:r>
      <w:r w:rsidR="00831E4A">
        <w:rPr>
          <w:rFonts w:ascii="Calibri" w:hAnsi="Calibri" w:cs="Calibri"/>
          <w:color w:val="auto"/>
          <w:sz w:val="26"/>
          <w:szCs w:val="26"/>
        </w:rPr>
        <w:t>;</w:t>
      </w:r>
    </w:p>
    <w:p w14:paraId="18C09F5D" w14:textId="20C69786" w:rsidR="00602C27" w:rsidRPr="004C16DA" w:rsidRDefault="00831E4A" w:rsidP="00602C27">
      <w:pPr>
        <w:tabs>
          <w:tab w:val="left" w:pos="8222"/>
        </w:tabs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C16DA">
        <w:rPr>
          <w:rFonts w:ascii="Calibri" w:hAnsi="Calibri" w:cs="Calibri"/>
          <w:color w:val="auto"/>
          <w:sz w:val="26"/>
          <w:szCs w:val="26"/>
        </w:rPr>
        <w:t xml:space="preserve">112 persone </w:t>
      </w:r>
      <w:r>
        <w:rPr>
          <w:rFonts w:ascii="Calibri" w:hAnsi="Calibri" w:cs="Calibri"/>
          <w:color w:val="auto"/>
          <w:sz w:val="26"/>
          <w:szCs w:val="26"/>
        </w:rPr>
        <w:t xml:space="preserve">attualmente </w:t>
      </w:r>
      <w:r w:rsidRPr="004C16DA">
        <w:rPr>
          <w:rFonts w:ascii="Calibri" w:hAnsi="Calibri" w:cs="Calibri"/>
          <w:color w:val="auto"/>
          <w:sz w:val="26"/>
          <w:szCs w:val="26"/>
        </w:rPr>
        <w:t xml:space="preserve">presenti in 44 nuclei famigliari </w:t>
      </w:r>
      <w:r w:rsidR="008F74A6">
        <w:rPr>
          <w:rFonts w:ascii="Calibri" w:hAnsi="Calibri" w:cs="Calibri"/>
          <w:color w:val="auto"/>
          <w:sz w:val="26"/>
          <w:szCs w:val="26"/>
        </w:rPr>
        <w:t xml:space="preserve">con </w:t>
      </w:r>
      <w:r w:rsidRPr="004C16DA">
        <w:rPr>
          <w:rFonts w:ascii="Calibri" w:hAnsi="Calibri" w:cs="Calibri"/>
          <w:color w:val="auto"/>
          <w:sz w:val="26"/>
          <w:szCs w:val="26"/>
        </w:rPr>
        <w:t>58 minori</w:t>
      </w:r>
      <w:r w:rsidR="008F74A6">
        <w:rPr>
          <w:rFonts w:ascii="Calibri" w:hAnsi="Calibri" w:cs="Calibri"/>
          <w:color w:val="auto"/>
          <w:sz w:val="26"/>
          <w:szCs w:val="26"/>
        </w:rPr>
        <w:t xml:space="preserve"> (</w:t>
      </w:r>
      <w:r w:rsidR="00602C27" w:rsidRPr="004C16DA">
        <w:rPr>
          <w:rFonts w:ascii="Calibri" w:hAnsi="Calibri" w:cs="Calibri"/>
          <w:color w:val="auto"/>
          <w:sz w:val="26"/>
          <w:szCs w:val="26"/>
        </w:rPr>
        <w:t>40 persone rientrate in Ucraina o trasferit</w:t>
      </w:r>
      <w:r w:rsidR="00602C27">
        <w:rPr>
          <w:rFonts w:ascii="Calibri" w:hAnsi="Calibri" w:cs="Calibri"/>
          <w:color w:val="auto"/>
          <w:sz w:val="26"/>
          <w:szCs w:val="26"/>
        </w:rPr>
        <w:t>es</w:t>
      </w:r>
      <w:r w:rsidR="00602C27" w:rsidRPr="004C16DA">
        <w:rPr>
          <w:rFonts w:ascii="Calibri" w:hAnsi="Calibri" w:cs="Calibri"/>
          <w:color w:val="auto"/>
          <w:sz w:val="26"/>
          <w:szCs w:val="26"/>
        </w:rPr>
        <w:t>i in altri Paesi UE</w:t>
      </w:r>
      <w:r w:rsidR="00602C27">
        <w:rPr>
          <w:rFonts w:ascii="Calibri" w:hAnsi="Calibri" w:cs="Calibri"/>
          <w:color w:val="auto"/>
          <w:sz w:val="26"/>
          <w:szCs w:val="26"/>
        </w:rPr>
        <w:t>);</w:t>
      </w:r>
    </w:p>
    <w:p w14:paraId="7640105C" w14:textId="7E2332B1" w:rsidR="00551CB1" w:rsidRPr="004C16DA" w:rsidRDefault="00551CB1" w:rsidP="00831E4A">
      <w:pPr>
        <w:tabs>
          <w:tab w:val="left" w:pos="8222"/>
        </w:tabs>
        <w:spacing w:before="120"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4C16DA">
        <w:rPr>
          <w:rFonts w:ascii="Calibri" w:hAnsi="Calibri" w:cs="Calibri"/>
          <w:color w:val="auto"/>
          <w:sz w:val="26"/>
          <w:szCs w:val="26"/>
        </w:rPr>
        <w:t xml:space="preserve">25 gli alloggi messi a disposizione dalle parrocchie della </w:t>
      </w:r>
      <w:r w:rsidR="00C22B1C">
        <w:rPr>
          <w:rFonts w:ascii="Calibri" w:hAnsi="Calibri" w:cs="Calibri"/>
          <w:color w:val="auto"/>
          <w:sz w:val="26"/>
          <w:szCs w:val="26"/>
        </w:rPr>
        <w:t>D</w:t>
      </w:r>
      <w:r w:rsidRPr="004C16DA">
        <w:rPr>
          <w:rFonts w:ascii="Calibri" w:hAnsi="Calibri" w:cs="Calibri"/>
          <w:color w:val="auto"/>
          <w:sz w:val="26"/>
          <w:szCs w:val="26"/>
        </w:rPr>
        <w:t>iocesi</w:t>
      </w:r>
      <w:r w:rsidR="00F0054F">
        <w:rPr>
          <w:rFonts w:ascii="Calibri" w:hAnsi="Calibri" w:cs="Calibri"/>
          <w:color w:val="auto"/>
          <w:sz w:val="26"/>
          <w:szCs w:val="26"/>
        </w:rPr>
        <w:t xml:space="preserve"> (in particolare ex-canoniche)</w:t>
      </w:r>
      <w:r w:rsidR="00EA5362">
        <w:rPr>
          <w:rFonts w:ascii="Calibri" w:hAnsi="Calibri" w:cs="Calibri"/>
          <w:color w:val="auto"/>
          <w:sz w:val="26"/>
          <w:szCs w:val="26"/>
        </w:rPr>
        <w:t>.</w:t>
      </w:r>
    </w:p>
    <w:p w14:paraId="5BC48CD3" w14:textId="77777777" w:rsidR="00F0054F" w:rsidRDefault="00F0054F" w:rsidP="00F0054F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6"/>
          <w:szCs w:val="26"/>
        </w:rPr>
      </w:pPr>
    </w:p>
    <w:p w14:paraId="1F429107" w14:textId="238C596D" w:rsidR="00BB47CE" w:rsidRPr="008D235A" w:rsidRDefault="00BB47CE" w:rsidP="00F0054F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26"/>
          <w:szCs w:val="26"/>
        </w:rPr>
      </w:pPr>
      <w:r w:rsidRPr="008D235A">
        <w:rPr>
          <w:rFonts w:ascii="Calibri" w:hAnsi="Calibri" w:cs="Calibri"/>
          <w:b/>
          <w:bCs/>
          <w:color w:val="002060"/>
          <w:sz w:val="26"/>
          <w:szCs w:val="26"/>
        </w:rPr>
        <w:t xml:space="preserve">Giornata dei </w:t>
      </w:r>
      <w:r w:rsidR="00E85B51" w:rsidRPr="008D235A">
        <w:rPr>
          <w:rFonts w:ascii="Calibri" w:hAnsi="Calibri" w:cs="Calibri"/>
          <w:b/>
          <w:bCs/>
          <w:color w:val="002060"/>
          <w:sz w:val="26"/>
          <w:szCs w:val="26"/>
        </w:rPr>
        <w:t>P</w:t>
      </w:r>
      <w:r w:rsidRPr="008D235A">
        <w:rPr>
          <w:rFonts w:ascii="Calibri" w:hAnsi="Calibri" w:cs="Calibri"/>
          <w:b/>
          <w:bCs/>
          <w:color w:val="002060"/>
          <w:sz w:val="26"/>
          <w:szCs w:val="26"/>
        </w:rPr>
        <w:t xml:space="preserve">overi: in cammino </w:t>
      </w:r>
      <w:r w:rsidR="002C5045">
        <w:rPr>
          <w:rFonts w:ascii="Calibri" w:hAnsi="Calibri" w:cs="Calibri"/>
          <w:b/>
          <w:bCs/>
          <w:color w:val="002060"/>
          <w:sz w:val="26"/>
          <w:szCs w:val="26"/>
        </w:rPr>
        <w:t xml:space="preserve">nelle Valli </w:t>
      </w:r>
      <w:r w:rsidRPr="008D235A">
        <w:rPr>
          <w:rFonts w:ascii="Calibri" w:hAnsi="Calibri" w:cs="Calibri"/>
          <w:b/>
          <w:bCs/>
          <w:color w:val="002060"/>
          <w:sz w:val="26"/>
          <w:szCs w:val="26"/>
        </w:rPr>
        <w:t xml:space="preserve">di Sole </w:t>
      </w:r>
      <w:r w:rsidR="002C5045">
        <w:rPr>
          <w:rFonts w:ascii="Calibri" w:hAnsi="Calibri" w:cs="Calibri"/>
          <w:b/>
          <w:bCs/>
          <w:color w:val="002060"/>
          <w:sz w:val="26"/>
          <w:szCs w:val="26"/>
        </w:rPr>
        <w:t xml:space="preserve">e Rabbi </w:t>
      </w:r>
      <w:r w:rsidR="0068365E">
        <w:rPr>
          <w:rFonts w:ascii="Calibri" w:hAnsi="Calibri" w:cs="Calibri"/>
          <w:b/>
          <w:bCs/>
          <w:color w:val="002060"/>
          <w:sz w:val="26"/>
          <w:szCs w:val="26"/>
        </w:rPr>
        <w:t xml:space="preserve">riflettendo </w:t>
      </w:r>
      <w:r w:rsidRPr="008D235A">
        <w:rPr>
          <w:rFonts w:ascii="Calibri" w:hAnsi="Calibri" w:cs="Calibri"/>
          <w:b/>
          <w:bCs/>
          <w:color w:val="002060"/>
          <w:sz w:val="26"/>
          <w:szCs w:val="26"/>
        </w:rPr>
        <w:t>su</w:t>
      </w:r>
      <w:r w:rsidR="00E85B51" w:rsidRPr="008D235A">
        <w:rPr>
          <w:rFonts w:ascii="Calibri" w:hAnsi="Calibri" w:cs="Calibri"/>
          <w:b/>
          <w:bCs/>
          <w:color w:val="002060"/>
          <w:sz w:val="26"/>
          <w:szCs w:val="26"/>
        </w:rPr>
        <w:t xml:space="preserve">lle emergenze sociali </w:t>
      </w:r>
    </w:p>
    <w:p w14:paraId="16B3EE15" w14:textId="3635A059" w:rsidR="008D235A" w:rsidRDefault="008D235A" w:rsidP="00F0054F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 xml:space="preserve">In occasione della </w:t>
      </w:r>
      <w:r w:rsidR="00374304" w:rsidRPr="00374304">
        <w:rPr>
          <w:rFonts w:ascii="Calibri" w:hAnsi="Calibri" w:cs="Calibri"/>
          <w:b/>
          <w:bCs/>
          <w:color w:val="auto"/>
          <w:sz w:val="26"/>
          <w:szCs w:val="26"/>
        </w:rPr>
        <w:t>VI</w:t>
      </w:r>
      <w:r w:rsidR="00374304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8D235A">
        <w:rPr>
          <w:rFonts w:ascii="Calibri" w:hAnsi="Calibri" w:cs="Calibri"/>
          <w:b/>
          <w:bCs/>
          <w:color w:val="auto"/>
          <w:sz w:val="26"/>
          <w:szCs w:val="26"/>
        </w:rPr>
        <w:t xml:space="preserve">Giornata </w:t>
      </w:r>
      <w:r w:rsidR="00374304">
        <w:rPr>
          <w:rFonts w:ascii="Calibri" w:hAnsi="Calibri" w:cs="Calibri"/>
          <w:b/>
          <w:bCs/>
          <w:color w:val="auto"/>
          <w:sz w:val="26"/>
          <w:szCs w:val="26"/>
        </w:rPr>
        <w:t xml:space="preserve">Mondiale </w:t>
      </w:r>
      <w:r w:rsidRPr="008D235A">
        <w:rPr>
          <w:rFonts w:ascii="Calibri" w:hAnsi="Calibri" w:cs="Calibri"/>
          <w:b/>
          <w:bCs/>
          <w:color w:val="auto"/>
          <w:sz w:val="26"/>
          <w:szCs w:val="26"/>
        </w:rPr>
        <w:t>dei Poveri</w:t>
      </w:r>
      <w:r w:rsidR="00374304" w:rsidRPr="00F607B4">
        <w:rPr>
          <w:rFonts w:ascii="Calibri" w:hAnsi="Calibri" w:cs="Calibri"/>
          <w:color w:val="auto"/>
          <w:sz w:val="26"/>
          <w:szCs w:val="26"/>
        </w:rPr>
        <w:t>, in programma domenica 13 novembre, oltre a</w:t>
      </w:r>
      <w:r w:rsidR="0079256E" w:rsidRPr="00F607B4">
        <w:rPr>
          <w:rFonts w:ascii="Calibri" w:hAnsi="Calibri" w:cs="Calibri"/>
          <w:color w:val="auto"/>
          <w:sz w:val="26"/>
          <w:szCs w:val="26"/>
        </w:rPr>
        <w:t xml:space="preserve">lla sensibilizzazione in tutte le comunità parrocchiali, </w:t>
      </w:r>
      <w:r w:rsidRPr="00F607B4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374304" w:rsidRPr="00F607B4">
        <w:rPr>
          <w:rFonts w:ascii="Calibri" w:hAnsi="Calibri" w:cs="Calibri"/>
          <w:color w:val="auto"/>
          <w:sz w:val="26"/>
          <w:szCs w:val="26"/>
        </w:rPr>
        <w:t>Chiesa trentina</w:t>
      </w:r>
      <w:r w:rsidR="00374304">
        <w:rPr>
          <w:rFonts w:ascii="Calibri" w:hAnsi="Calibri" w:cs="Calibri"/>
          <w:color w:val="auto"/>
          <w:sz w:val="26"/>
          <w:szCs w:val="26"/>
        </w:rPr>
        <w:t xml:space="preserve"> promuove </w:t>
      </w:r>
      <w:r w:rsidR="0079256E" w:rsidRPr="008D235A">
        <w:rPr>
          <w:rFonts w:ascii="Calibri" w:hAnsi="Calibri" w:cs="Calibri"/>
          <w:color w:val="auto"/>
          <w:sz w:val="26"/>
          <w:szCs w:val="26"/>
        </w:rPr>
        <w:t xml:space="preserve">nel pomeriggio di </w:t>
      </w:r>
      <w:r w:rsidR="0079256E" w:rsidRPr="00F607B4">
        <w:rPr>
          <w:rFonts w:ascii="Calibri" w:hAnsi="Calibri" w:cs="Calibri"/>
          <w:b/>
          <w:bCs/>
          <w:color w:val="auto"/>
          <w:sz w:val="26"/>
          <w:szCs w:val="26"/>
        </w:rPr>
        <w:t>sabato 12 novembre</w:t>
      </w:r>
      <w:r w:rsidR="0079256E">
        <w:rPr>
          <w:rFonts w:ascii="Calibri" w:hAnsi="Calibri" w:cs="Calibri"/>
          <w:color w:val="auto"/>
          <w:sz w:val="26"/>
          <w:szCs w:val="26"/>
        </w:rPr>
        <w:t xml:space="preserve"> una </w:t>
      </w:r>
      <w:r w:rsidRPr="008D235A">
        <w:rPr>
          <w:rFonts w:ascii="Calibri" w:hAnsi="Calibri" w:cs="Calibri"/>
          <w:color w:val="auto"/>
          <w:sz w:val="26"/>
          <w:szCs w:val="26"/>
        </w:rPr>
        <w:t xml:space="preserve">particolare </w:t>
      </w:r>
      <w:r w:rsidRPr="008D235A">
        <w:rPr>
          <w:rFonts w:ascii="Calibri" w:hAnsi="Calibri" w:cs="Calibri"/>
          <w:color w:val="auto"/>
          <w:sz w:val="26"/>
          <w:szCs w:val="26"/>
        </w:rPr>
        <w:lastRenderedPageBreak/>
        <w:t>“</w:t>
      </w:r>
      <w:r w:rsidRPr="00F607B4">
        <w:rPr>
          <w:rFonts w:ascii="Calibri" w:hAnsi="Calibri" w:cs="Calibri"/>
          <w:b/>
          <w:bCs/>
          <w:color w:val="auto"/>
          <w:sz w:val="26"/>
          <w:szCs w:val="26"/>
        </w:rPr>
        <w:t>camminata</w:t>
      </w:r>
      <w:r w:rsidRPr="008D235A">
        <w:rPr>
          <w:rFonts w:ascii="Calibri" w:hAnsi="Calibri" w:cs="Calibri"/>
          <w:color w:val="auto"/>
          <w:sz w:val="26"/>
          <w:szCs w:val="26"/>
        </w:rPr>
        <w:t xml:space="preserve">” in </w:t>
      </w:r>
      <w:r w:rsidR="007446EF" w:rsidRPr="007446EF">
        <w:rPr>
          <w:rFonts w:ascii="Calibri" w:hAnsi="Calibri" w:cs="Calibri"/>
          <w:b/>
          <w:bCs/>
          <w:color w:val="auto"/>
          <w:sz w:val="26"/>
          <w:szCs w:val="26"/>
        </w:rPr>
        <w:t>bassa v</w:t>
      </w:r>
      <w:r w:rsidRPr="007446EF">
        <w:rPr>
          <w:rFonts w:ascii="Calibri" w:hAnsi="Calibri" w:cs="Calibri"/>
          <w:b/>
          <w:bCs/>
          <w:color w:val="auto"/>
          <w:sz w:val="26"/>
          <w:szCs w:val="26"/>
        </w:rPr>
        <w:t>al di Sole</w:t>
      </w:r>
      <w:r w:rsidR="007446EF" w:rsidRPr="007446EF">
        <w:rPr>
          <w:rFonts w:ascii="Calibri" w:hAnsi="Calibri" w:cs="Calibri"/>
          <w:b/>
          <w:bCs/>
          <w:color w:val="auto"/>
          <w:sz w:val="26"/>
          <w:szCs w:val="26"/>
        </w:rPr>
        <w:t xml:space="preserve"> e in val di Rabbi</w:t>
      </w:r>
      <w:r w:rsidRPr="008D235A">
        <w:rPr>
          <w:rFonts w:ascii="Calibri" w:hAnsi="Calibri" w:cs="Calibri"/>
          <w:color w:val="auto"/>
          <w:sz w:val="26"/>
          <w:szCs w:val="26"/>
        </w:rPr>
        <w:t>, con momenti di riflessione</w:t>
      </w:r>
      <w:r w:rsidR="00EA5362">
        <w:rPr>
          <w:rFonts w:ascii="Calibri" w:hAnsi="Calibri" w:cs="Calibri"/>
          <w:color w:val="auto"/>
          <w:sz w:val="26"/>
          <w:szCs w:val="26"/>
        </w:rPr>
        <w:t>,</w:t>
      </w:r>
      <w:r w:rsidRPr="008D235A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16B47">
        <w:rPr>
          <w:rFonts w:ascii="Calibri" w:hAnsi="Calibri" w:cs="Calibri"/>
          <w:color w:val="auto"/>
          <w:sz w:val="26"/>
          <w:szCs w:val="26"/>
        </w:rPr>
        <w:t>lungo il percorso</w:t>
      </w:r>
      <w:r w:rsidR="00EA5362">
        <w:rPr>
          <w:rFonts w:ascii="Calibri" w:hAnsi="Calibri" w:cs="Calibri"/>
          <w:color w:val="auto"/>
          <w:sz w:val="26"/>
          <w:szCs w:val="26"/>
        </w:rPr>
        <w:t>,</w:t>
      </w:r>
      <w:r w:rsidR="00416B47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8D235A">
        <w:rPr>
          <w:rFonts w:ascii="Calibri" w:hAnsi="Calibri" w:cs="Calibri"/>
          <w:color w:val="auto"/>
          <w:sz w:val="26"/>
          <w:szCs w:val="26"/>
        </w:rPr>
        <w:t>sulle fragilità del nostro tempo</w:t>
      </w:r>
      <w:r w:rsidR="0079256E">
        <w:rPr>
          <w:rFonts w:ascii="Calibri" w:hAnsi="Calibri" w:cs="Calibri"/>
          <w:color w:val="auto"/>
          <w:sz w:val="26"/>
          <w:szCs w:val="26"/>
        </w:rPr>
        <w:t xml:space="preserve">: </w:t>
      </w:r>
      <w:r w:rsidR="00A70221">
        <w:rPr>
          <w:rFonts w:ascii="Calibri" w:hAnsi="Calibri" w:cs="Calibri"/>
          <w:color w:val="auto"/>
          <w:sz w:val="26"/>
          <w:szCs w:val="26"/>
        </w:rPr>
        <w:t xml:space="preserve">dagli </w:t>
      </w:r>
      <w:r w:rsidR="00A70221" w:rsidRPr="007446EF">
        <w:rPr>
          <w:rFonts w:ascii="Calibri" w:hAnsi="Calibri" w:cs="Calibri"/>
          <w:b/>
          <w:bCs/>
          <w:color w:val="auto"/>
          <w:sz w:val="26"/>
          <w:szCs w:val="26"/>
        </w:rPr>
        <w:t>anziani ai giovani</w:t>
      </w:r>
      <w:r w:rsidR="00A70221">
        <w:rPr>
          <w:rFonts w:ascii="Calibri" w:hAnsi="Calibri" w:cs="Calibri"/>
          <w:color w:val="auto"/>
          <w:sz w:val="26"/>
          <w:szCs w:val="26"/>
        </w:rPr>
        <w:t xml:space="preserve">, dalle </w:t>
      </w:r>
      <w:r w:rsidR="00A70221" w:rsidRPr="007446EF">
        <w:rPr>
          <w:rFonts w:ascii="Calibri" w:hAnsi="Calibri" w:cs="Calibri"/>
          <w:b/>
          <w:bCs/>
          <w:color w:val="auto"/>
          <w:sz w:val="26"/>
          <w:szCs w:val="26"/>
        </w:rPr>
        <w:t>famiglie alle persone senza lavoro</w:t>
      </w:r>
      <w:r w:rsidR="00A70221">
        <w:rPr>
          <w:rFonts w:ascii="Calibri" w:hAnsi="Calibri" w:cs="Calibri"/>
          <w:color w:val="auto"/>
          <w:sz w:val="26"/>
          <w:szCs w:val="26"/>
        </w:rPr>
        <w:t xml:space="preserve">, dalla </w:t>
      </w:r>
      <w:r w:rsidR="00A70221" w:rsidRPr="007446EF">
        <w:rPr>
          <w:rFonts w:ascii="Calibri" w:hAnsi="Calibri" w:cs="Calibri"/>
          <w:b/>
          <w:bCs/>
          <w:color w:val="auto"/>
          <w:sz w:val="26"/>
          <w:szCs w:val="26"/>
        </w:rPr>
        <w:t>solitudine a</w:t>
      </w:r>
      <w:r w:rsidR="006B62A0" w:rsidRPr="007446EF">
        <w:rPr>
          <w:rFonts w:ascii="Calibri" w:hAnsi="Calibri" w:cs="Calibri"/>
          <w:b/>
          <w:bCs/>
          <w:color w:val="auto"/>
          <w:sz w:val="26"/>
          <w:szCs w:val="26"/>
        </w:rPr>
        <w:t>l suicidio</w:t>
      </w:r>
      <w:r w:rsidR="006B62A0">
        <w:rPr>
          <w:rFonts w:ascii="Calibri" w:hAnsi="Calibri" w:cs="Calibri"/>
          <w:color w:val="auto"/>
          <w:sz w:val="26"/>
          <w:szCs w:val="26"/>
        </w:rPr>
        <w:t xml:space="preserve">. </w:t>
      </w:r>
      <w:r w:rsidR="008C0E84">
        <w:rPr>
          <w:rFonts w:ascii="Calibri" w:hAnsi="Calibri" w:cs="Calibri"/>
          <w:color w:val="auto"/>
          <w:sz w:val="26"/>
          <w:szCs w:val="26"/>
        </w:rPr>
        <w:t xml:space="preserve">La </w:t>
      </w:r>
      <w:r w:rsidRPr="008D235A">
        <w:rPr>
          <w:rFonts w:ascii="Calibri" w:hAnsi="Calibri" w:cs="Calibri"/>
          <w:color w:val="auto"/>
          <w:sz w:val="26"/>
          <w:szCs w:val="26"/>
        </w:rPr>
        <w:t>camminata</w:t>
      </w:r>
      <w:r w:rsidR="00DD4BF0">
        <w:rPr>
          <w:rFonts w:ascii="Calibri" w:hAnsi="Calibri" w:cs="Calibri"/>
          <w:color w:val="auto"/>
          <w:sz w:val="26"/>
          <w:szCs w:val="26"/>
        </w:rPr>
        <w:t xml:space="preserve">, a cui si unirà anche l’arcivescovo Lauro, </w:t>
      </w:r>
      <w:r w:rsidR="003767FF">
        <w:rPr>
          <w:rFonts w:ascii="Calibri" w:hAnsi="Calibri" w:cs="Calibri"/>
          <w:color w:val="auto"/>
          <w:sz w:val="26"/>
          <w:szCs w:val="26"/>
        </w:rPr>
        <w:t xml:space="preserve">vedrà un primo gruppo </w:t>
      </w:r>
      <w:r w:rsidR="008C0E84">
        <w:rPr>
          <w:rFonts w:ascii="Calibri" w:hAnsi="Calibri" w:cs="Calibri"/>
          <w:color w:val="auto"/>
          <w:sz w:val="26"/>
          <w:szCs w:val="26"/>
        </w:rPr>
        <w:t>prender</w:t>
      </w:r>
      <w:r w:rsidR="003767FF">
        <w:rPr>
          <w:rFonts w:ascii="Calibri" w:hAnsi="Calibri" w:cs="Calibri"/>
          <w:color w:val="auto"/>
          <w:sz w:val="26"/>
          <w:szCs w:val="26"/>
        </w:rPr>
        <w:t>e</w:t>
      </w:r>
      <w:r w:rsidR="008C0E84">
        <w:rPr>
          <w:rFonts w:ascii="Calibri" w:hAnsi="Calibri" w:cs="Calibri"/>
          <w:color w:val="auto"/>
          <w:sz w:val="26"/>
          <w:szCs w:val="26"/>
        </w:rPr>
        <w:t xml:space="preserve"> le mosse da </w:t>
      </w:r>
      <w:r w:rsidR="006B62A0">
        <w:rPr>
          <w:rFonts w:ascii="Calibri" w:hAnsi="Calibri" w:cs="Calibri"/>
          <w:color w:val="auto"/>
          <w:sz w:val="26"/>
          <w:szCs w:val="26"/>
        </w:rPr>
        <w:t xml:space="preserve">Bozzana alle ore 13.30 con arrivo a Terzolas alle 16.30. </w:t>
      </w:r>
      <w:r w:rsidR="003767FF">
        <w:rPr>
          <w:rFonts w:ascii="Calibri" w:hAnsi="Calibri" w:cs="Calibri"/>
          <w:color w:val="auto"/>
          <w:sz w:val="26"/>
          <w:szCs w:val="26"/>
        </w:rPr>
        <w:t xml:space="preserve">Un secondo gruppo si muoverà alle 15.30 da San Bernardo di Rabbi. Per tutti i partecipanti </w:t>
      </w:r>
      <w:r w:rsidR="001F13B6">
        <w:rPr>
          <w:rFonts w:ascii="Calibri" w:hAnsi="Calibri" w:cs="Calibri"/>
          <w:color w:val="auto"/>
          <w:sz w:val="26"/>
          <w:szCs w:val="26"/>
        </w:rPr>
        <w:t xml:space="preserve">di entrambi </w:t>
      </w:r>
      <w:r w:rsidR="003767FF">
        <w:rPr>
          <w:rFonts w:ascii="Calibri" w:hAnsi="Calibri" w:cs="Calibri"/>
          <w:color w:val="auto"/>
          <w:sz w:val="26"/>
          <w:szCs w:val="26"/>
        </w:rPr>
        <w:t xml:space="preserve">i gruppi, </w:t>
      </w:r>
      <w:r w:rsidR="00DD4BF0">
        <w:rPr>
          <w:rFonts w:ascii="Calibri" w:hAnsi="Calibri" w:cs="Calibri"/>
          <w:color w:val="auto"/>
          <w:sz w:val="26"/>
          <w:szCs w:val="26"/>
        </w:rPr>
        <w:t xml:space="preserve">è prevista </w:t>
      </w:r>
      <w:r w:rsidR="003968F2">
        <w:rPr>
          <w:rFonts w:ascii="Calibri" w:hAnsi="Calibri" w:cs="Calibri"/>
          <w:color w:val="auto"/>
          <w:sz w:val="26"/>
          <w:szCs w:val="26"/>
        </w:rPr>
        <w:t xml:space="preserve">alle </w:t>
      </w:r>
      <w:r w:rsidR="003968F2" w:rsidRPr="00FE5E06">
        <w:rPr>
          <w:rFonts w:ascii="Calibri" w:hAnsi="Calibri" w:cs="Calibri"/>
          <w:b/>
          <w:bCs/>
          <w:color w:val="auto"/>
          <w:sz w:val="26"/>
          <w:szCs w:val="26"/>
        </w:rPr>
        <w:t>ore 18</w:t>
      </w:r>
      <w:r w:rsidR="003968F2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D4BF0">
        <w:rPr>
          <w:rFonts w:ascii="Calibri" w:hAnsi="Calibri" w:cs="Calibri"/>
          <w:color w:val="auto"/>
          <w:sz w:val="26"/>
          <w:szCs w:val="26"/>
        </w:rPr>
        <w:t xml:space="preserve">la </w:t>
      </w:r>
      <w:r w:rsidR="00DD4BF0" w:rsidRPr="00FE5E06">
        <w:rPr>
          <w:rFonts w:ascii="Calibri" w:hAnsi="Calibri" w:cs="Calibri"/>
          <w:b/>
          <w:bCs/>
          <w:color w:val="auto"/>
          <w:sz w:val="26"/>
          <w:szCs w:val="26"/>
        </w:rPr>
        <w:t xml:space="preserve">S. </w:t>
      </w:r>
      <w:r w:rsidRPr="00FE5E06">
        <w:rPr>
          <w:rFonts w:ascii="Calibri" w:hAnsi="Calibri" w:cs="Calibri"/>
          <w:b/>
          <w:bCs/>
          <w:color w:val="auto"/>
          <w:sz w:val="26"/>
          <w:szCs w:val="26"/>
        </w:rPr>
        <w:t xml:space="preserve">Messa </w:t>
      </w:r>
      <w:r w:rsidR="00FE5E06" w:rsidRPr="00FE5E06">
        <w:rPr>
          <w:rFonts w:ascii="Calibri" w:hAnsi="Calibri" w:cs="Calibri"/>
          <w:b/>
          <w:bCs/>
          <w:color w:val="auto"/>
          <w:sz w:val="26"/>
          <w:szCs w:val="26"/>
        </w:rPr>
        <w:t>conclusiva</w:t>
      </w:r>
      <w:r w:rsidR="00FE5E06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DD4BF0">
        <w:rPr>
          <w:rFonts w:ascii="Calibri" w:hAnsi="Calibri" w:cs="Calibri"/>
          <w:color w:val="auto"/>
          <w:sz w:val="26"/>
          <w:szCs w:val="26"/>
        </w:rPr>
        <w:t>a San Bernardo di Rabbi</w:t>
      </w:r>
      <w:r w:rsidR="00F607B4">
        <w:rPr>
          <w:rFonts w:ascii="Calibri" w:hAnsi="Calibri" w:cs="Calibri"/>
          <w:color w:val="auto"/>
          <w:sz w:val="26"/>
          <w:szCs w:val="26"/>
        </w:rPr>
        <w:t>,</w:t>
      </w:r>
      <w:r w:rsidR="00DD4BF0">
        <w:rPr>
          <w:rFonts w:ascii="Calibri" w:hAnsi="Calibri" w:cs="Calibri"/>
          <w:color w:val="auto"/>
          <w:sz w:val="26"/>
          <w:szCs w:val="26"/>
        </w:rPr>
        <w:t xml:space="preserve"> presieduta da </w:t>
      </w:r>
      <w:r w:rsidR="00EF0897">
        <w:rPr>
          <w:rFonts w:ascii="Calibri" w:hAnsi="Calibri" w:cs="Calibri"/>
          <w:color w:val="auto"/>
          <w:sz w:val="26"/>
          <w:szCs w:val="26"/>
        </w:rPr>
        <w:t>monsignor Tisi</w:t>
      </w:r>
      <w:r w:rsidR="00F607B4">
        <w:rPr>
          <w:rFonts w:ascii="Calibri" w:hAnsi="Calibri" w:cs="Calibri"/>
          <w:color w:val="auto"/>
          <w:sz w:val="26"/>
          <w:szCs w:val="26"/>
        </w:rPr>
        <w:t xml:space="preserve">. </w:t>
      </w:r>
    </w:p>
    <w:p w14:paraId="5A84FBA1" w14:textId="6678F34C" w:rsidR="00544F04" w:rsidRDefault="00544F04" w:rsidP="001F13B6">
      <w:pPr>
        <w:tabs>
          <w:tab w:val="left" w:pos="8222"/>
        </w:tabs>
        <w:spacing w:line="276" w:lineRule="auto"/>
        <w:ind w:left="0" w:right="-1"/>
        <w:jc w:val="both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“L’iniziativa di sabato</w:t>
      </w:r>
      <w:r w:rsidR="00401F57">
        <w:rPr>
          <w:rFonts w:ascii="Calibri" w:hAnsi="Calibri" w:cs="Calibri"/>
          <w:color w:val="auto"/>
          <w:sz w:val="26"/>
          <w:szCs w:val="26"/>
        </w:rPr>
        <w:t xml:space="preserve"> prossimo </w:t>
      </w:r>
      <w:r>
        <w:rPr>
          <w:rFonts w:ascii="Calibri" w:hAnsi="Calibri" w:cs="Calibri"/>
          <w:color w:val="auto"/>
          <w:sz w:val="26"/>
          <w:szCs w:val="26"/>
        </w:rPr>
        <w:t xml:space="preserve">– commenta monsignor Tisi – </w:t>
      </w:r>
      <w:r w:rsidR="00350F2A">
        <w:rPr>
          <w:rFonts w:ascii="Calibri" w:hAnsi="Calibri" w:cs="Calibri"/>
          <w:color w:val="auto"/>
          <w:sz w:val="26"/>
          <w:szCs w:val="26"/>
        </w:rPr>
        <w:t xml:space="preserve">conferma quanto sul fronte del disagio sia importante il coinvolgimento </w:t>
      </w:r>
      <w:r w:rsidR="00401F57">
        <w:rPr>
          <w:rFonts w:ascii="Calibri" w:hAnsi="Calibri" w:cs="Calibri"/>
          <w:color w:val="auto"/>
          <w:sz w:val="26"/>
          <w:szCs w:val="26"/>
        </w:rPr>
        <w:t xml:space="preserve">non solo di </w:t>
      </w:r>
      <w:r>
        <w:rPr>
          <w:rFonts w:ascii="Calibri" w:hAnsi="Calibri" w:cs="Calibri"/>
          <w:color w:val="auto"/>
          <w:sz w:val="26"/>
          <w:szCs w:val="26"/>
        </w:rPr>
        <w:t>operatori ad hoc ma d</w:t>
      </w:r>
      <w:r w:rsidR="00401F57">
        <w:rPr>
          <w:rFonts w:ascii="Calibri" w:hAnsi="Calibri" w:cs="Calibri"/>
          <w:color w:val="auto"/>
          <w:sz w:val="26"/>
          <w:szCs w:val="26"/>
        </w:rPr>
        <w:t xml:space="preserve">elle </w:t>
      </w:r>
      <w:r>
        <w:rPr>
          <w:rFonts w:ascii="Calibri" w:hAnsi="Calibri" w:cs="Calibri"/>
          <w:color w:val="auto"/>
          <w:sz w:val="26"/>
          <w:szCs w:val="26"/>
        </w:rPr>
        <w:t xml:space="preserve">comunità. Come faremo sabato </w:t>
      </w:r>
      <w:r w:rsidR="00401F57">
        <w:rPr>
          <w:rFonts w:ascii="Calibri" w:hAnsi="Calibri" w:cs="Calibri"/>
          <w:color w:val="auto"/>
          <w:sz w:val="26"/>
          <w:szCs w:val="26"/>
        </w:rPr>
        <w:t xml:space="preserve">in </w:t>
      </w:r>
      <w:r w:rsidR="00A22C4F">
        <w:rPr>
          <w:rFonts w:ascii="Calibri" w:hAnsi="Calibri" w:cs="Calibri"/>
          <w:color w:val="auto"/>
          <w:sz w:val="26"/>
          <w:szCs w:val="26"/>
        </w:rPr>
        <w:t>V</w:t>
      </w:r>
      <w:r w:rsidR="00401F57">
        <w:rPr>
          <w:rFonts w:ascii="Calibri" w:hAnsi="Calibri" w:cs="Calibri"/>
          <w:color w:val="auto"/>
          <w:sz w:val="26"/>
          <w:szCs w:val="26"/>
        </w:rPr>
        <w:t>al di Sole e in Val di Rabbi</w:t>
      </w:r>
      <w:r w:rsidR="00401F57">
        <w:rPr>
          <w:rFonts w:ascii="Calibri" w:hAnsi="Calibri" w:cs="Calibri"/>
          <w:color w:val="auto"/>
          <w:sz w:val="26"/>
          <w:szCs w:val="26"/>
        </w:rPr>
        <w:t xml:space="preserve">, è importante che siano le comunità ad </w:t>
      </w:r>
      <w:r>
        <w:rPr>
          <w:rFonts w:ascii="Calibri" w:hAnsi="Calibri" w:cs="Calibri"/>
          <w:color w:val="auto"/>
          <w:sz w:val="26"/>
          <w:szCs w:val="26"/>
        </w:rPr>
        <w:t>interroga</w:t>
      </w:r>
      <w:r w:rsidR="00401F57">
        <w:rPr>
          <w:rFonts w:ascii="Calibri" w:hAnsi="Calibri" w:cs="Calibri"/>
          <w:color w:val="auto"/>
          <w:sz w:val="26"/>
          <w:szCs w:val="26"/>
        </w:rPr>
        <w:t xml:space="preserve">rsi </w:t>
      </w:r>
      <w:r>
        <w:rPr>
          <w:rFonts w:ascii="Calibri" w:hAnsi="Calibri" w:cs="Calibri"/>
          <w:color w:val="auto"/>
          <w:sz w:val="26"/>
          <w:szCs w:val="26"/>
        </w:rPr>
        <w:t xml:space="preserve">su </w:t>
      </w:r>
      <w:proofErr w:type="gramStart"/>
      <w:r w:rsidR="001F13B6">
        <w:rPr>
          <w:rFonts w:ascii="Calibri" w:hAnsi="Calibri" w:cs="Calibri"/>
          <w:color w:val="auto"/>
          <w:sz w:val="26"/>
          <w:szCs w:val="26"/>
        </w:rPr>
        <w:t>se</w:t>
      </w:r>
      <w:proofErr w:type="gramEnd"/>
      <w:r w:rsidR="001F13B6">
        <w:rPr>
          <w:rFonts w:ascii="Calibri" w:hAnsi="Calibri" w:cs="Calibri"/>
          <w:color w:val="auto"/>
          <w:sz w:val="26"/>
          <w:szCs w:val="26"/>
        </w:rPr>
        <w:t xml:space="preserve"> stesse</w:t>
      </w:r>
      <w:r w:rsidR="00401F57">
        <w:rPr>
          <w:rFonts w:ascii="Calibri" w:hAnsi="Calibri" w:cs="Calibri"/>
          <w:color w:val="auto"/>
          <w:sz w:val="26"/>
          <w:szCs w:val="26"/>
        </w:rPr>
        <w:t xml:space="preserve">, </w:t>
      </w:r>
      <w:r>
        <w:rPr>
          <w:rFonts w:ascii="Calibri" w:hAnsi="Calibri" w:cs="Calibri"/>
          <w:color w:val="auto"/>
          <w:sz w:val="26"/>
          <w:szCs w:val="26"/>
        </w:rPr>
        <w:t>ved</w:t>
      </w:r>
      <w:r w:rsidR="00A11549">
        <w:rPr>
          <w:rFonts w:ascii="Calibri" w:hAnsi="Calibri" w:cs="Calibri"/>
          <w:color w:val="auto"/>
          <w:sz w:val="26"/>
          <w:szCs w:val="26"/>
        </w:rPr>
        <w:t>a</w:t>
      </w:r>
      <w:r>
        <w:rPr>
          <w:rFonts w:ascii="Calibri" w:hAnsi="Calibri" w:cs="Calibri"/>
          <w:color w:val="auto"/>
          <w:sz w:val="26"/>
          <w:szCs w:val="26"/>
        </w:rPr>
        <w:t>no le proprie povertà e decid</w:t>
      </w:r>
      <w:r w:rsidR="00A11549">
        <w:rPr>
          <w:rFonts w:ascii="Calibri" w:hAnsi="Calibri" w:cs="Calibri"/>
          <w:color w:val="auto"/>
          <w:sz w:val="26"/>
          <w:szCs w:val="26"/>
        </w:rPr>
        <w:t>a</w:t>
      </w:r>
      <w:r w:rsidR="001F13B6">
        <w:rPr>
          <w:rFonts w:ascii="Calibri" w:hAnsi="Calibri" w:cs="Calibri"/>
          <w:color w:val="auto"/>
          <w:sz w:val="26"/>
          <w:szCs w:val="26"/>
        </w:rPr>
        <w:t xml:space="preserve">no </w:t>
      </w:r>
      <w:r>
        <w:rPr>
          <w:rFonts w:ascii="Calibri" w:hAnsi="Calibri" w:cs="Calibri"/>
          <w:color w:val="auto"/>
          <w:sz w:val="26"/>
          <w:szCs w:val="26"/>
        </w:rPr>
        <w:t>di fars</w:t>
      </w:r>
      <w:r w:rsidR="001F13B6">
        <w:rPr>
          <w:rFonts w:ascii="Calibri" w:hAnsi="Calibri" w:cs="Calibri"/>
          <w:color w:val="auto"/>
          <w:sz w:val="26"/>
          <w:szCs w:val="26"/>
        </w:rPr>
        <w:t xml:space="preserve">i </w:t>
      </w:r>
      <w:r>
        <w:rPr>
          <w:rFonts w:ascii="Calibri" w:hAnsi="Calibri" w:cs="Calibri"/>
          <w:color w:val="auto"/>
          <w:sz w:val="26"/>
          <w:szCs w:val="26"/>
        </w:rPr>
        <w:t>carico</w:t>
      </w:r>
      <w:r w:rsidR="001F13B6">
        <w:rPr>
          <w:rFonts w:ascii="Calibri" w:hAnsi="Calibri" w:cs="Calibri"/>
          <w:color w:val="auto"/>
          <w:sz w:val="26"/>
          <w:szCs w:val="26"/>
        </w:rPr>
        <w:t>,</w:t>
      </w:r>
      <w:r>
        <w:rPr>
          <w:rFonts w:ascii="Calibri" w:hAnsi="Calibri" w:cs="Calibri"/>
          <w:color w:val="auto"/>
          <w:sz w:val="26"/>
          <w:szCs w:val="26"/>
        </w:rPr>
        <w:t xml:space="preserve"> come comunità</w:t>
      </w:r>
      <w:r w:rsidR="001F13B6">
        <w:rPr>
          <w:rFonts w:ascii="Calibri" w:hAnsi="Calibri" w:cs="Calibri"/>
          <w:color w:val="auto"/>
          <w:sz w:val="26"/>
          <w:szCs w:val="26"/>
        </w:rPr>
        <w:t>,</w:t>
      </w:r>
      <w:r>
        <w:rPr>
          <w:rFonts w:ascii="Calibri" w:hAnsi="Calibri" w:cs="Calibri"/>
          <w:color w:val="auto"/>
          <w:sz w:val="26"/>
          <w:szCs w:val="26"/>
        </w:rPr>
        <w:t xml:space="preserve"> dei poveri che hanno in casa</w:t>
      </w:r>
      <w:r w:rsidR="001F13B6">
        <w:rPr>
          <w:rFonts w:ascii="Calibri" w:hAnsi="Calibri" w:cs="Calibri"/>
          <w:color w:val="auto"/>
          <w:sz w:val="26"/>
          <w:szCs w:val="26"/>
        </w:rPr>
        <w:t>”.</w:t>
      </w:r>
    </w:p>
    <w:sectPr w:rsidR="00544F04" w:rsidSect="00EB1F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FFA7" w14:textId="77777777" w:rsidR="006C3852" w:rsidRDefault="006C3852" w:rsidP="00A66B18">
      <w:pPr>
        <w:spacing w:before="0" w:after="0"/>
      </w:pPr>
      <w:r>
        <w:separator/>
      </w:r>
    </w:p>
  </w:endnote>
  <w:endnote w:type="continuationSeparator" w:id="0">
    <w:p w14:paraId="24CCB53B" w14:textId="77777777" w:rsidR="006C3852" w:rsidRDefault="006C385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E74A" w14:textId="77777777" w:rsidR="006C3852" w:rsidRDefault="006C3852" w:rsidP="00A66B18">
      <w:pPr>
        <w:spacing w:before="0" w:after="0"/>
      </w:pPr>
      <w:r>
        <w:separator/>
      </w:r>
    </w:p>
  </w:footnote>
  <w:footnote w:type="continuationSeparator" w:id="0">
    <w:p w14:paraId="29524EC2" w14:textId="77777777" w:rsidR="006C3852" w:rsidRDefault="006C385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B91"/>
    <w:multiLevelType w:val="hybridMultilevel"/>
    <w:tmpl w:val="CB06607C"/>
    <w:lvl w:ilvl="0" w:tplc="739A4AAA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69E"/>
    <w:multiLevelType w:val="hybridMultilevel"/>
    <w:tmpl w:val="49081AD4"/>
    <w:lvl w:ilvl="0" w:tplc="052E2B38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7F0"/>
    <w:multiLevelType w:val="hybridMultilevel"/>
    <w:tmpl w:val="979A9386"/>
    <w:lvl w:ilvl="0" w:tplc="92C052B6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685472">
    <w:abstractNumId w:val="2"/>
  </w:num>
  <w:num w:numId="2" w16cid:durableId="1950774623">
    <w:abstractNumId w:val="1"/>
  </w:num>
  <w:num w:numId="3" w16cid:durableId="106595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721A0"/>
    <w:rsid w:val="00077815"/>
    <w:rsid w:val="00083BAA"/>
    <w:rsid w:val="000929B4"/>
    <w:rsid w:val="00095FF0"/>
    <w:rsid w:val="0009643F"/>
    <w:rsid w:val="00096C9B"/>
    <w:rsid w:val="00097F2D"/>
    <w:rsid w:val="000A209C"/>
    <w:rsid w:val="000B17FF"/>
    <w:rsid w:val="000B4A96"/>
    <w:rsid w:val="000B52DD"/>
    <w:rsid w:val="000C1DA4"/>
    <w:rsid w:val="000D2AA5"/>
    <w:rsid w:val="000E21A1"/>
    <w:rsid w:val="000E456C"/>
    <w:rsid w:val="0010680C"/>
    <w:rsid w:val="00132938"/>
    <w:rsid w:val="0013796D"/>
    <w:rsid w:val="00145045"/>
    <w:rsid w:val="00150E3B"/>
    <w:rsid w:val="00152B0B"/>
    <w:rsid w:val="00161D1C"/>
    <w:rsid w:val="001766D6"/>
    <w:rsid w:val="00180768"/>
    <w:rsid w:val="00183447"/>
    <w:rsid w:val="00192419"/>
    <w:rsid w:val="001939A7"/>
    <w:rsid w:val="00196B2E"/>
    <w:rsid w:val="001B36FA"/>
    <w:rsid w:val="001C270D"/>
    <w:rsid w:val="001D0B5A"/>
    <w:rsid w:val="001D4D75"/>
    <w:rsid w:val="001D5E69"/>
    <w:rsid w:val="001E2320"/>
    <w:rsid w:val="001E629A"/>
    <w:rsid w:val="001F13B6"/>
    <w:rsid w:val="0020700A"/>
    <w:rsid w:val="00214E28"/>
    <w:rsid w:val="0021606A"/>
    <w:rsid w:val="00230D8D"/>
    <w:rsid w:val="0023180E"/>
    <w:rsid w:val="002507EE"/>
    <w:rsid w:val="0025122A"/>
    <w:rsid w:val="002518D4"/>
    <w:rsid w:val="00255851"/>
    <w:rsid w:val="00273C7D"/>
    <w:rsid w:val="00276241"/>
    <w:rsid w:val="002937AC"/>
    <w:rsid w:val="002A190C"/>
    <w:rsid w:val="002A7AB2"/>
    <w:rsid w:val="002B3005"/>
    <w:rsid w:val="002C0DF4"/>
    <w:rsid w:val="002C5045"/>
    <w:rsid w:val="002D2737"/>
    <w:rsid w:val="002E6957"/>
    <w:rsid w:val="002E7497"/>
    <w:rsid w:val="002F0080"/>
    <w:rsid w:val="002F0D3B"/>
    <w:rsid w:val="00306F84"/>
    <w:rsid w:val="00320DB5"/>
    <w:rsid w:val="003333D0"/>
    <w:rsid w:val="00333C4C"/>
    <w:rsid w:val="00350F2A"/>
    <w:rsid w:val="00352B81"/>
    <w:rsid w:val="00360C1A"/>
    <w:rsid w:val="00374304"/>
    <w:rsid w:val="00375C0F"/>
    <w:rsid w:val="003767FF"/>
    <w:rsid w:val="003864CF"/>
    <w:rsid w:val="003873AF"/>
    <w:rsid w:val="003928E6"/>
    <w:rsid w:val="00394757"/>
    <w:rsid w:val="003968F2"/>
    <w:rsid w:val="003A0150"/>
    <w:rsid w:val="003C057E"/>
    <w:rsid w:val="003C3FD2"/>
    <w:rsid w:val="003D2629"/>
    <w:rsid w:val="003D4197"/>
    <w:rsid w:val="003E24DF"/>
    <w:rsid w:val="003E575F"/>
    <w:rsid w:val="003E6016"/>
    <w:rsid w:val="003F4ECC"/>
    <w:rsid w:val="00401F57"/>
    <w:rsid w:val="00401FB4"/>
    <w:rsid w:val="00403CB9"/>
    <w:rsid w:val="00404A56"/>
    <w:rsid w:val="00411B7F"/>
    <w:rsid w:val="0041428F"/>
    <w:rsid w:val="00416B47"/>
    <w:rsid w:val="00420022"/>
    <w:rsid w:val="00426453"/>
    <w:rsid w:val="00426B28"/>
    <w:rsid w:val="00441B91"/>
    <w:rsid w:val="00445979"/>
    <w:rsid w:val="00477CF3"/>
    <w:rsid w:val="00481ABF"/>
    <w:rsid w:val="00496DA1"/>
    <w:rsid w:val="004A266D"/>
    <w:rsid w:val="004A2B0D"/>
    <w:rsid w:val="004C16DA"/>
    <w:rsid w:val="004C1984"/>
    <w:rsid w:val="004D4946"/>
    <w:rsid w:val="004D4C82"/>
    <w:rsid w:val="0050293F"/>
    <w:rsid w:val="005108DA"/>
    <w:rsid w:val="00513DAE"/>
    <w:rsid w:val="0051404A"/>
    <w:rsid w:val="0052246C"/>
    <w:rsid w:val="00544F04"/>
    <w:rsid w:val="00551CB1"/>
    <w:rsid w:val="00552D4B"/>
    <w:rsid w:val="00566C25"/>
    <w:rsid w:val="00567D1D"/>
    <w:rsid w:val="00581590"/>
    <w:rsid w:val="005C2210"/>
    <w:rsid w:val="005C3D02"/>
    <w:rsid w:val="005C50CF"/>
    <w:rsid w:val="005D37FF"/>
    <w:rsid w:val="006004AC"/>
    <w:rsid w:val="00602C27"/>
    <w:rsid w:val="00615018"/>
    <w:rsid w:val="00617A14"/>
    <w:rsid w:val="0062123A"/>
    <w:rsid w:val="0064341B"/>
    <w:rsid w:val="00644033"/>
    <w:rsid w:val="00646E75"/>
    <w:rsid w:val="0066031F"/>
    <w:rsid w:val="0068365E"/>
    <w:rsid w:val="006857B7"/>
    <w:rsid w:val="006A5335"/>
    <w:rsid w:val="006B3CFF"/>
    <w:rsid w:val="006B62A0"/>
    <w:rsid w:val="006C2741"/>
    <w:rsid w:val="006C3852"/>
    <w:rsid w:val="006C4177"/>
    <w:rsid w:val="006D1D88"/>
    <w:rsid w:val="006E6565"/>
    <w:rsid w:val="006F6F10"/>
    <w:rsid w:val="00721D24"/>
    <w:rsid w:val="00732E94"/>
    <w:rsid w:val="007446EF"/>
    <w:rsid w:val="00746451"/>
    <w:rsid w:val="00762659"/>
    <w:rsid w:val="00783E79"/>
    <w:rsid w:val="00787084"/>
    <w:rsid w:val="00792305"/>
    <w:rsid w:val="0079256E"/>
    <w:rsid w:val="00795B0F"/>
    <w:rsid w:val="00796B30"/>
    <w:rsid w:val="007A14BC"/>
    <w:rsid w:val="007B21F5"/>
    <w:rsid w:val="007B5AE8"/>
    <w:rsid w:val="007C0134"/>
    <w:rsid w:val="007C0A09"/>
    <w:rsid w:val="007C78D3"/>
    <w:rsid w:val="007E08B6"/>
    <w:rsid w:val="007E483E"/>
    <w:rsid w:val="007E7450"/>
    <w:rsid w:val="007F0C4E"/>
    <w:rsid w:val="007F5192"/>
    <w:rsid w:val="00800EA8"/>
    <w:rsid w:val="00804F12"/>
    <w:rsid w:val="0080752F"/>
    <w:rsid w:val="0081317A"/>
    <w:rsid w:val="00831E4A"/>
    <w:rsid w:val="0083621A"/>
    <w:rsid w:val="00836407"/>
    <w:rsid w:val="00840EE4"/>
    <w:rsid w:val="00842AEF"/>
    <w:rsid w:val="0084624F"/>
    <w:rsid w:val="00871537"/>
    <w:rsid w:val="0089796B"/>
    <w:rsid w:val="008C0E84"/>
    <w:rsid w:val="008D235A"/>
    <w:rsid w:val="008E3CAC"/>
    <w:rsid w:val="008E4435"/>
    <w:rsid w:val="008E4A32"/>
    <w:rsid w:val="008F74A6"/>
    <w:rsid w:val="00913575"/>
    <w:rsid w:val="009152E4"/>
    <w:rsid w:val="00916F1D"/>
    <w:rsid w:val="00933111"/>
    <w:rsid w:val="009354FE"/>
    <w:rsid w:val="009458FF"/>
    <w:rsid w:val="009459F1"/>
    <w:rsid w:val="00956434"/>
    <w:rsid w:val="00970827"/>
    <w:rsid w:val="00973874"/>
    <w:rsid w:val="009B1483"/>
    <w:rsid w:val="009B25BF"/>
    <w:rsid w:val="009B7CB2"/>
    <w:rsid w:val="009D1719"/>
    <w:rsid w:val="009E42B6"/>
    <w:rsid w:val="009F4ACD"/>
    <w:rsid w:val="009F6646"/>
    <w:rsid w:val="00A03D88"/>
    <w:rsid w:val="00A104C6"/>
    <w:rsid w:val="00A11549"/>
    <w:rsid w:val="00A22C4F"/>
    <w:rsid w:val="00A22E66"/>
    <w:rsid w:val="00A230D7"/>
    <w:rsid w:val="00A2401D"/>
    <w:rsid w:val="00A26FE7"/>
    <w:rsid w:val="00A66B18"/>
    <w:rsid w:val="00A6783B"/>
    <w:rsid w:val="00A70221"/>
    <w:rsid w:val="00A96CF8"/>
    <w:rsid w:val="00AA089B"/>
    <w:rsid w:val="00AA43EE"/>
    <w:rsid w:val="00AA5224"/>
    <w:rsid w:val="00AA67DC"/>
    <w:rsid w:val="00AC3C2C"/>
    <w:rsid w:val="00AD1294"/>
    <w:rsid w:val="00AD1C30"/>
    <w:rsid w:val="00AE1388"/>
    <w:rsid w:val="00AE4E03"/>
    <w:rsid w:val="00AF3982"/>
    <w:rsid w:val="00B1783C"/>
    <w:rsid w:val="00B21A6D"/>
    <w:rsid w:val="00B224A6"/>
    <w:rsid w:val="00B33E40"/>
    <w:rsid w:val="00B36C1C"/>
    <w:rsid w:val="00B50294"/>
    <w:rsid w:val="00B558AF"/>
    <w:rsid w:val="00B57B36"/>
    <w:rsid w:val="00B57D6E"/>
    <w:rsid w:val="00B613AD"/>
    <w:rsid w:val="00B824F2"/>
    <w:rsid w:val="00B94D4D"/>
    <w:rsid w:val="00BA0104"/>
    <w:rsid w:val="00BA7D26"/>
    <w:rsid w:val="00BB3304"/>
    <w:rsid w:val="00BB47CE"/>
    <w:rsid w:val="00BE0CD4"/>
    <w:rsid w:val="00C021FD"/>
    <w:rsid w:val="00C2076A"/>
    <w:rsid w:val="00C22B1C"/>
    <w:rsid w:val="00C37541"/>
    <w:rsid w:val="00C551D5"/>
    <w:rsid w:val="00C60124"/>
    <w:rsid w:val="00C62AA4"/>
    <w:rsid w:val="00C65CF6"/>
    <w:rsid w:val="00C701F7"/>
    <w:rsid w:val="00C70786"/>
    <w:rsid w:val="00C76629"/>
    <w:rsid w:val="00C76A6D"/>
    <w:rsid w:val="00C77E81"/>
    <w:rsid w:val="00C8559E"/>
    <w:rsid w:val="00C87E42"/>
    <w:rsid w:val="00CA2381"/>
    <w:rsid w:val="00CD3E7B"/>
    <w:rsid w:val="00CF0F16"/>
    <w:rsid w:val="00D10958"/>
    <w:rsid w:val="00D171A4"/>
    <w:rsid w:val="00D20BFF"/>
    <w:rsid w:val="00D31AA4"/>
    <w:rsid w:val="00D51832"/>
    <w:rsid w:val="00D619DE"/>
    <w:rsid w:val="00D66593"/>
    <w:rsid w:val="00D71D66"/>
    <w:rsid w:val="00D7637F"/>
    <w:rsid w:val="00D83D61"/>
    <w:rsid w:val="00D9057B"/>
    <w:rsid w:val="00D9593D"/>
    <w:rsid w:val="00DA4FB3"/>
    <w:rsid w:val="00DB010D"/>
    <w:rsid w:val="00DD4BF0"/>
    <w:rsid w:val="00DE17BF"/>
    <w:rsid w:val="00DE6DA2"/>
    <w:rsid w:val="00DF2D30"/>
    <w:rsid w:val="00DF3744"/>
    <w:rsid w:val="00E06D7E"/>
    <w:rsid w:val="00E12CA4"/>
    <w:rsid w:val="00E177D9"/>
    <w:rsid w:val="00E30E02"/>
    <w:rsid w:val="00E46A1E"/>
    <w:rsid w:val="00E4786A"/>
    <w:rsid w:val="00E536F5"/>
    <w:rsid w:val="00E55D74"/>
    <w:rsid w:val="00E63018"/>
    <w:rsid w:val="00E6540C"/>
    <w:rsid w:val="00E65CCC"/>
    <w:rsid w:val="00E7103C"/>
    <w:rsid w:val="00E77886"/>
    <w:rsid w:val="00E81E2A"/>
    <w:rsid w:val="00E85B51"/>
    <w:rsid w:val="00E95F3F"/>
    <w:rsid w:val="00EA52E2"/>
    <w:rsid w:val="00EA5362"/>
    <w:rsid w:val="00EA6EA2"/>
    <w:rsid w:val="00EB1FA4"/>
    <w:rsid w:val="00EB6C25"/>
    <w:rsid w:val="00ED27FB"/>
    <w:rsid w:val="00EE0952"/>
    <w:rsid w:val="00EE590F"/>
    <w:rsid w:val="00EF0559"/>
    <w:rsid w:val="00EF0897"/>
    <w:rsid w:val="00EF4889"/>
    <w:rsid w:val="00F0054F"/>
    <w:rsid w:val="00F049F8"/>
    <w:rsid w:val="00F06549"/>
    <w:rsid w:val="00F22384"/>
    <w:rsid w:val="00F229D7"/>
    <w:rsid w:val="00F41941"/>
    <w:rsid w:val="00F41F8D"/>
    <w:rsid w:val="00F43CCD"/>
    <w:rsid w:val="00F607B4"/>
    <w:rsid w:val="00FB23E1"/>
    <w:rsid w:val="00FB3F24"/>
    <w:rsid w:val="00FB7A01"/>
    <w:rsid w:val="00FE0A45"/>
    <w:rsid w:val="00FE0F43"/>
    <w:rsid w:val="00FE5E06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table" w:customStyle="1" w:styleId="Tabellagriglia5scura-colore61">
    <w:name w:val="Tabella griglia 5 scura - colore 61"/>
    <w:basedOn w:val="Tabellanormale"/>
    <w:next w:val="Tabellagriglia5scura-colore6"/>
    <w:uiPriority w:val="50"/>
    <w:rsid w:val="009354FE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lagriglia5scura-colore6">
    <w:name w:val="Grid Table 5 Dark Accent 6"/>
    <w:basedOn w:val="Tabellanormale"/>
    <w:uiPriority w:val="50"/>
    <w:rsid w:val="009354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paragraph" w:styleId="Paragrafoelenco">
    <w:name w:val="List Paragraph"/>
    <w:basedOn w:val="Normale"/>
    <w:uiPriority w:val="34"/>
    <w:semiHidden/>
    <w:rsid w:val="0025585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2022-11-07T09:15:00Z</dcterms:created>
  <dcterms:modified xsi:type="dcterms:W3CDTF">2022-11-08T13:15:00Z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