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FE28" w14:textId="1CFE9984" w:rsidR="006857B7" w:rsidRDefault="006857B7" w:rsidP="00AA43EE">
      <w:pPr>
        <w:tabs>
          <w:tab w:val="left" w:pos="8222"/>
        </w:tabs>
        <w:ind w:left="0" w:right="-1"/>
        <w:jc w:val="right"/>
        <w:rPr>
          <w:rFonts w:ascii="Calibri" w:hAnsi="Calibri" w:cs="Calibri"/>
          <w:color w:val="auto"/>
          <w:sz w:val="20"/>
        </w:rPr>
      </w:pPr>
      <w:r w:rsidRPr="006857B7">
        <w:rPr>
          <w:rFonts w:ascii="Calibri" w:hAnsi="Calibri" w:cs="Calibri"/>
          <w:color w:val="auto"/>
          <w:sz w:val="20"/>
        </w:rPr>
        <w:t xml:space="preserve">Trento, </w:t>
      </w:r>
      <w:r w:rsidR="002E6BF2">
        <w:rPr>
          <w:rFonts w:ascii="Calibri" w:hAnsi="Calibri" w:cs="Calibri"/>
          <w:color w:val="auto"/>
          <w:sz w:val="20"/>
        </w:rPr>
        <w:t>18</w:t>
      </w:r>
      <w:r w:rsidR="00A03D88">
        <w:rPr>
          <w:rFonts w:ascii="Calibri" w:hAnsi="Calibri" w:cs="Calibri"/>
          <w:color w:val="auto"/>
          <w:sz w:val="20"/>
        </w:rPr>
        <w:t xml:space="preserve"> marzo </w:t>
      </w:r>
      <w:r w:rsidRPr="006857B7">
        <w:rPr>
          <w:rFonts w:ascii="Calibri" w:hAnsi="Calibri" w:cs="Calibri"/>
          <w:color w:val="auto"/>
          <w:sz w:val="20"/>
        </w:rPr>
        <w:t>202</w:t>
      </w:r>
      <w:r w:rsidR="00BE0CD4">
        <w:rPr>
          <w:rFonts w:ascii="Calibri" w:hAnsi="Calibri" w:cs="Calibri"/>
          <w:color w:val="auto"/>
          <w:sz w:val="20"/>
        </w:rPr>
        <w:t>2</w:t>
      </w:r>
      <w:r w:rsidRPr="006857B7">
        <w:rPr>
          <w:rFonts w:ascii="Calibri" w:hAnsi="Calibri" w:cs="Calibri"/>
          <w:color w:val="auto"/>
          <w:sz w:val="20"/>
        </w:rPr>
        <w:t xml:space="preserve"> </w:t>
      </w:r>
    </w:p>
    <w:p w14:paraId="48F95DAE" w14:textId="1476260F" w:rsidR="00A023D1" w:rsidRDefault="002E6BF2" w:rsidP="00A023D1">
      <w:pPr>
        <w:tabs>
          <w:tab w:val="left" w:pos="8222"/>
        </w:tabs>
        <w:ind w:left="0" w:right="-1"/>
        <w:jc w:val="center"/>
        <w:rPr>
          <w:rFonts w:ascii="Calibri" w:hAnsi="Calibri" w:cs="Calibri"/>
          <w:b/>
          <w:bCs/>
          <w:color w:val="002060"/>
          <w:sz w:val="36"/>
          <w:szCs w:val="36"/>
        </w:rPr>
      </w:pPr>
      <w:r w:rsidRPr="002E6BF2">
        <w:rPr>
          <w:rFonts w:ascii="Calibri" w:hAnsi="Calibri" w:cs="Calibri"/>
          <w:b/>
          <w:bCs/>
          <w:color w:val="002060"/>
          <w:sz w:val="36"/>
          <w:szCs w:val="36"/>
        </w:rPr>
        <w:t xml:space="preserve">Due nuovi diaconi per la Chiesa trentina nel giorno di san Giuseppe. A Riva </w:t>
      </w:r>
      <w:r w:rsidR="001D13EF">
        <w:rPr>
          <w:rFonts w:ascii="Calibri" w:hAnsi="Calibri" w:cs="Calibri"/>
          <w:b/>
          <w:bCs/>
          <w:color w:val="002060"/>
          <w:sz w:val="36"/>
          <w:szCs w:val="36"/>
        </w:rPr>
        <w:t xml:space="preserve">del Garda </w:t>
      </w:r>
      <w:r w:rsidRPr="002E6BF2">
        <w:rPr>
          <w:rFonts w:ascii="Calibri" w:hAnsi="Calibri" w:cs="Calibri"/>
          <w:b/>
          <w:bCs/>
          <w:color w:val="002060"/>
          <w:sz w:val="36"/>
          <w:szCs w:val="36"/>
        </w:rPr>
        <w:t>l’ordinazione di Michele e Antonello, sposati e padri di famiglia.</w:t>
      </w:r>
    </w:p>
    <w:p w14:paraId="23B9A867" w14:textId="14EFB8E5" w:rsidR="002E6BF2" w:rsidRPr="002E6BF2" w:rsidRDefault="00A023D1" w:rsidP="00A023D1">
      <w:pPr>
        <w:tabs>
          <w:tab w:val="left" w:pos="8222"/>
        </w:tabs>
        <w:ind w:left="0" w:right="-1"/>
        <w:jc w:val="center"/>
        <w:rPr>
          <w:rFonts w:ascii="Calibri" w:hAnsi="Calibri" w:cs="Calibri"/>
          <w:b/>
          <w:bCs/>
          <w:color w:val="002060"/>
          <w:sz w:val="36"/>
          <w:szCs w:val="36"/>
        </w:rPr>
      </w:pPr>
      <w:r>
        <w:rPr>
          <w:rFonts w:ascii="Calibri" w:hAnsi="Calibri" w:cs="Calibri"/>
          <w:b/>
          <w:bCs/>
          <w:color w:val="002060"/>
          <w:sz w:val="36"/>
          <w:szCs w:val="36"/>
        </w:rPr>
        <w:t>O</w:t>
      </w:r>
      <w:r w:rsidR="002E6BF2" w:rsidRPr="002E6BF2">
        <w:rPr>
          <w:rFonts w:ascii="Calibri" w:hAnsi="Calibri" w:cs="Calibri"/>
          <w:b/>
          <w:bCs/>
          <w:color w:val="002060"/>
          <w:sz w:val="32"/>
          <w:szCs w:val="32"/>
        </w:rPr>
        <w:t>re 16, chiesa di san Giuseppe con diretta streaming e TV</w:t>
      </w:r>
    </w:p>
    <w:p w14:paraId="27896D50" w14:textId="77777777" w:rsidR="00A023D1" w:rsidRPr="00DF4059" w:rsidRDefault="00A023D1" w:rsidP="002E6BF2">
      <w:pPr>
        <w:tabs>
          <w:tab w:val="left" w:pos="8222"/>
        </w:tabs>
        <w:spacing w:line="276" w:lineRule="auto"/>
        <w:ind w:left="0" w:right="-1"/>
        <w:jc w:val="both"/>
        <w:rPr>
          <w:rFonts w:ascii="Calibri" w:hAnsi="Calibri" w:cs="Calibri"/>
          <w:color w:val="auto"/>
          <w:sz w:val="2"/>
          <w:szCs w:val="2"/>
        </w:rPr>
      </w:pPr>
    </w:p>
    <w:p w14:paraId="64034560" w14:textId="0E268087" w:rsidR="002E6BF2" w:rsidRPr="00A023D1" w:rsidRDefault="002E6BF2" w:rsidP="002E6BF2">
      <w:pPr>
        <w:tabs>
          <w:tab w:val="left" w:pos="8222"/>
        </w:tabs>
        <w:spacing w:line="276" w:lineRule="auto"/>
        <w:ind w:left="0" w:right="-1"/>
        <w:jc w:val="both"/>
        <w:rPr>
          <w:rFonts w:ascii="Calibri" w:hAnsi="Calibri" w:cs="Calibri"/>
          <w:b/>
          <w:bCs/>
          <w:color w:val="auto"/>
          <w:sz w:val="26"/>
          <w:szCs w:val="26"/>
        </w:rPr>
      </w:pPr>
      <w:r w:rsidRPr="00A023D1">
        <w:rPr>
          <w:rFonts w:ascii="Calibri" w:hAnsi="Calibri" w:cs="Calibri"/>
          <w:b/>
          <w:bCs/>
          <w:color w:val="auto"/>
          <w:sz w:val="26"/>
          <w:szCs w:val="26"/>
        </w:rPr>
        <w:t xml:space="preserve">La Chiesa di Trento avrà il dono domani, sabato 19 marzo, festa di </w:t>
      </w:r>
      <w:r w:rsidR="00FA2C03">
        <w:rPr>
          <w:rFonts w:ascii="Calibri" w:hAnsi="Calibri" w:cs="Calibri"/>
          <w:b/>
          <w:bCs/>
          <w:color w:val="auto"/>
          <w:sz w:val="26"/>
          <w:szCs w:val="26"/>
        </w:rPr>
        <w:t>s</w:t>
      </w:r>
      <w:r w:rsidRPr="00A023D1">
        <w:rPr>
          <w:rFonts w:ascii="Calibri" w:hAnsi="Calibri" w:cs="Calibri"/>
          <w:b/>
          <w:bCs/>
          <w:color w:val="auto"/>
          <w:sz w:val="26"/>
          <w:szCs w:val="26"/>
        </w:rPr>
        <w:t xml:space="preserve">an Giuseppe, di due nuovi diaconi permanenti. Si tratta di Michele </w:t>
      </w:r>
      <w:proofErr w:type="spellStart"/>
      <w:r w:rsidRPr="00A023D1">
        <w:rPr>
          <w:rFonts w:ascii="Calibri" w:hAnsi="Calibri" w:cs="Calibri"/>
          <w:b/>
          <w:bCs/>
          <w:color w:val="auto"/>
          <w:sz w:val="26"/>
          <w:szCs w:val="26"/>
        </w:rPr>
        <w:t>Albertani</w:t>
      </w:r>
      <w:proofErr w:type="spellEnd"/>
      <w:r w:rsidRPr="00A023D1">
        <w:rPr>
          <w:rFonts w:ascii="Calibri" w:hAnsi="Calibri" w:cs="Calibri"/>
          <w:b/>
          <w:bCs/>
          <w:color w:val="auto"/>
          <w:sz w:val="26"/>
          <w:szCs w:val="26"/>
        </w:rPr>
        <w:t>, rivano, 55 anni e di Antonello Siciliano, 47</w:t>
      </w:r>
      <w:r w:rsidR="00D85862">
        <w:rPr>
          <w:rFonts w:ascii="Calibri" w:hAnsi="Calibri" w:cs="Calibri"/>
          <w:b/>
          <w:bCs/>
          <w:color w:val="auto"/>
          <w:sz w:val="26"/>
          <w:szCs w:val="26"/>
        </w:rPr>
        <w:t xml:space="preserve"> anni, </w:t>
      </w:r>
      <w:r w:rsidRPr="00A023D1">
        <w:rPr>
          <w:rFonts w:ascii="Calibri" w:hAnsi="Calibri" w:cs="Calibri"/>
          <w:b/>
          <w:bCs/>
          <w:color w:val="auto"/>
          <w:sz w:val="26"/>
          <w:szCs w:val="26"/>
        </w:rPr>
        <w:t>della parrocchia di Nago</w:t>
      </w:r>
      <w:r w:rsidR="007B7E7F">
        <w:rPr>
          <w:rFonts w:ascii="Calibri" w:hAnsi="Calibri" w:cs="Calibri"/>
          <w:b/>
          <w:bCs/>
          <w:color w:val="auto"/>
          <w:sz w:val="26"/>
          <w:szCs w:val="26"/>
        </w:rPr>
        <w:t>-</w:t>
      </w:r>
      <w:r w:rsidRPr="00A023D1">
        <w:rPr>
          <w:rFonts w:ascii="Calibri" w:hAnsi="Calibri" w:cs="Calibri"/>
          <w:b/>
          <w:bCs/>
          <w:color w:val="auto"/>
          <w:sz w:val="26"/>
          <w:szCs w:val="26"/>
        </w:rPr>
        <w:t>Torbole. Entrambi sposati con figli, saranno ordinati dall’arcivescovo Lauro nella s. Messa che avrà inizio alle ore 16 nella chiesa di s</w:t>
      </w:r>
      <w:r w:rsidR="00B945F4">
        <w:rPr>
          <w:rFonts w:ascii="Calibri" w:hAnsi="Calibri" w:cs="Calibri"/>
          <w:b/>
          <w:bCs/>
          <w:color w:val="auto"/>
          <w:sz w:val="26"/>
          <w:szCs w:val="26"/>
        </w:rPr>
        <w:t>an</w:t>
      </w:r>
      <w:r w:rsidRPr="00A023D1">
        <w:rPr>
          <w:rFonts w:ascii="Calibri" w:hAnsi="Calibri" w:cs="Calibri"/>
          <w:b/>
          <w:bCs/>
          <w:color w:val="auto"/>
          <w:sz w:val="26"/>
          <w:szCs w:val="26"/>
        </w:rPr>
        <w:t xml:space="preserve"> Giuseppe a Riva del Garda.  </w:t>
      </w:r>
    </w:p>
    <w:p w14:paraId="6C895A00" w14:textId="34F14322" w:rsidR="002E6BF2" w:rsidRPr="002E6BF2" w:rsidRDefault="002E6BF2" w:rsidP="002E6BF2">
      <w:pPr>
        <w:tabs>
          <w:tab w:val="left" w:pos="8222"/>
        </w:tabs>
        <w:spacing w:line="276" w:lineRule="auto"/>
        <w:ind w:left="0" w:right="-1"/>
        <w:jc w:val="both"/>
        <w:rPr>
          <w:rFonts w:ascii="Calibri" w:hAnsi="Calibri" w:cs="Calibri"/>
          <w:color w:val="auto"/>
          <w:sz w:val="26"/>
          <w:szCs w:val="26"/>
        </w:rPr>
      </w:pPr>
      <w:r w:rsidRPr="002E6BF2">
        <w:rPr>
          <w:rFonts w:ascii="Calibri" w:hAnsi="Calibri" w:cs="Calibri"/>
          <w:color w:val="auto"/>
          <w:sz w:val="26"/>
          <w:szCs w:val="26"/>
        </w:rPr>
        <w:t xml:space="preserve">Michele fa l’imbianchino, Antonello lavora all’Agenzia delle Entrate. Arrivano all’altare con il sostegno delle loro grandi famiglie, l’esperienza di scelte di accoglienza e di servizio nelle parrocchie di Riva e di Nago-Torbole, l’entusiasmo di poter collaborare da subito al Cammino sinodale appena avviato in Diocesi di Trento. In un’ampia intervista parallela rilasciata al settimanale Vita Trentina evidenziano la possibilità del diacono di farsi vicino alla gente comune, di essere “accessibili a tutti” e svolgere un ruolo complementare a quello dei sacerdoti, pur in costante ricerca di una migliore valorizzazione del diaconato permanente all’interno della comunità ecclesiale. </w:t>
      </w:r>
    </w:p>
    <w:p w14:paraId="6C4EA1F1" w14:textId="26A945F8" w:rsidR="002E6BF2" w:rsidRPr="002E6BF2" w:rsidRDefault="002E6BF2" w:rsidP="002E6BF2">
      <w:pPr>
        <w:tabs>
          <w:tab w:val="left" w:pos="8222"/>
        </w:tabs>
        <w:spacing w:line="276" w:lineRule="auto"/>
        <w:ind w:left="0" w:right="-1"/>
        <w:jc w:val="both"/>
        <w:rPr>
          <w:rFonts w:ascii="Calibri" w:hAnsi="Calibri" w:cs="Calibri"/>
          <w:color w:val="auto"/>
          <w:sz w:val="26"/>
          <w:szCs w:val="26"/>
        </w:rPr>
      </w:pPr>
      <w:r w:rsidRPr="002E6BF2">
        <w:rPr>
          <w:rFonts w:ascii="Calibri" w:hAnsi="Calibri" w:cs="Calibri"/>
          <w:color w:val="auto"/>
          <w:sz w:val="26"/>
          <w:szCs w:val="26"/>
        </w:rPr>
        <w:t>“Siamo molto felici di metterci a disposizione del nostro arcivescovo mons. Lauro Tisi e delle nostre Comunità, certi – scrivono nella locandina che annuncia la loro ordinazione – che Gesù saprà guidare i nostri passi, sostenendoci con la Sua grazia. Ci auguriamo che il Sacramento dell’ordine che riceveremo ci aiuti ancora di più ad avere gli stessi pensieri e provare gli stessi sentimenti di Cristo, in dialogo con il Padre e amando i fratelli come li ama Gesù”.</w:t>
      </w:r>
    </w:p>
    <w:p w14:paraId="00F57665" w14:textId="37DCAD16" w:rsidR="002E6BF2" w:rsidRDefault="002E6BF2" w:rsidP="002E6BF2">
      <w:pPr>
        <w:tabs>
          <w:tab w:val="left" w:pos="8222"/>
        </w:tabs>
        <w:spacing w:line="276" w:lineRule="auto"/>
        <w:ind w:left="0" w:right="-1"/>
        <w:jc w:val="both"/>
        <w:rPr>
          <w:rFonts w:ascii="Calibri" w:hAnsi="Calibri" w:cs="Calibri"/>
          <w:color w:val="auto"/>
          <w:sz w:val="26"/>
          <w:szCs w:val="26"/>
        </w:rPr>
      </w:pPr>
      <w:r w:rsidRPr="002E6BF2">
        <w:rPr>
          <w:rFonts w:ascii="Calibri" w:hAnsi="Calibri" w:cs="Calibri"/>
          <w:color w:val="auto"/>
          <w:sz w:val="26"/>
          <w:szCs w:val="26"/>
        </w:rPr>
        <w:lastRenderedPageBreak/>
        <w:t xml:space="preserve">In una loro breve autobiografia, così </w:t>
      </w:r>
      <w:r w:rsidR="000E6B9E">
        <w:rPr>
          <w:rFonts w:ascii="Calibri" w:hAnsi="Calibri" w:cs="Calibri"/>
          <w:color w:val="auto"/>
          <w:sz w:val="26"/>
          <w:szCs w:val="26"/>
        </w:rPr>
        <w:t xml:space="preserve">i due ordinandi </w:t>
      </w:r>
      <w:r w:rsidRPr="002E6BF2">
        <w:rPr>
          <w:rFonts w:ascii="Calibri" w:hAnsi="Calibri" w:cs="Calibri"/>
          <w:color w:val="auto"/>
          <w:sz w:val="26"/>
          <w:szCs w:val="26"/>
        </w:rPr>
        <w:t xml:space="preserve">si raccontano:  </w:t>
      </w:r>
    </w:p>
    <w:p w14:paraId="7850D93E" w14:textId="095CC18D" w:rsidR="002E6BF2" w:rsidRPr="002E6BF2" w:rsidRDefault="002E6BF2" w:rsidP="002E6BF2">
      <w:pPr>
        <w:tabs>
          <w:tab w:val="left" w:pos="8222"/>
        </w:tabs>
        <w:spacing w:line="276" w:lineRule="auto"/>
        <w:ind w:left="0" w:right="-1"/>
        <w:jc w:val="both"/>
        <w:rPr>
          <w:rFonts w:ascii="Calibri" w:hAnsi="Calibri" w:cs="Calibri"/>
          <w:i/>
          <w:iCs/>
          <w:color w:val="auto"/>
          <w:sz w:val="26"/>
          <w:szCs w:val="26"/>
        </w:rPr>
      </w:pPr>
      <w:r w:rsidRPr="002E6BF2">
        <w:rPr>
          <w:rFonts w:ascii="Calibri" w:hAnsi="Calibri" w:cs="Calibri"/>
          <w:b/>
          <w:bCs/>
          <w:color w:val="auto"/>
          <w:sz w:val="26"/>
          <w:szCs w:val="26"/>
        </w:rPr>
        <w:t>Michele</w:t>
      </w:r>
      <w:r w:rsidRPr="002E6BF2">
        <w:rPr>
          <w:rFonts w:ascii="Calibri" w:hAnsi="Calibri" w:cs="Calibri"/>
          <w:color w:val="auto"/>
          <w:sz w:val="26"/>
          <w:szCs w:val="26"/>
        </w:rPr>
        <w:t xml:space="preserve">: </w:t>
      </w:r>
      <w:r w:rsidRPr="002E6BF2">
        <w:rPr>
          <w:rFonts w:ascii="Calibri" w:hAnsi="Calibri" w:cs="Calibri"/>
          <w:i/>
          <w:iCs/>
          <w:color w:val="auto"/>
          <w:sz w:val="26"/>
          <w:szCs w:val="26"/>
        </w:rPr>
        <w:t xml:space="preserve">sono a nato a Riva del Garda, sono sposato con Cristina Serena, per tutti Chicca, dal nostro matrimonio sono nati quattro figli: Martina, Matteo, Luca e Michela. Come famiglia abbiamo aperto la nostra casa a Sasha e </w:t>
      </w:r>
      <w:proofErr w:type="spellStart"/>
      <w:r w:rsidRPr="002E6BF2">
        <w:rPr>
          <w:rFonts w:ascii="Calibri" w:hAnsi="Calibri" w:cs="Calibri"/>
          <w:i/>
          <w:iCs/>
          <w:color w:val="auto"/>
          <w:sz w:val="26"/>
          <w:szCs w:val="26"/>
        </w:rPr>
        <w:t>Nouamann</w:t>
      </w:r>
      <w:proofErr w:type="spellEnd"/>
      <w:r w:rsidRPr="002E6BF2">
        <w:rPr>
          <w:rFonts w:ascii="Calibri" w:hAnsi="Calibri" w:cs="Calibri"/>
          <w:i/>
          <w:iCs/>
          <w:color w:val="auto"/>
          <w:sz w:val="26"/>
          <w:szCs w:val="26"/>
        </w:rPr>
        <w:t xml:space="preserve"> attraverso l’esperienza dell’affidamento familiare. Sono un artigiano come S. Giuseppe, con una ditta di tinteggiature. All’interno della mia comunità sono impegnato nell’animazione delle messe e frequento gli incontri “Sulla tua parola” nei quali viene approfondita la parola di Dio</w:t>
      </w:r>
      <w:r>
        <w:rPr>
          <w:rFonts w:ascii="Calibri" w:hAnsi="Calibri" w:cs="Calibri"/>
          <w:i/>
          <w:iCs/>
          <w:color w:val="auto"/>
          <w:sz w:val="26"/>
          <w:szCs w:val="26"/>
        </w:rPr>
        <w:t>.</w:t>
      </w:r>
      <w:r w:rsidRPr="002E6BF2">
        <w:rPr>
          <w:rFonts w:ascii="Calibri" w:hAnsi="Calibri" w:cs="Calibri"/>
          <w:i/>
          <w:iCs/>
          <w:color w:val="auto"/>
          <w:sz w:val="26"/>
          <w:szCs w:val="26"/>
        </w:rPr>
        <w:t xml:space="preserve"> </w:t>
      </w:r>
    </w:p>
    <w:p w14:paraId="50AB0E44" w14:textId="77777777" w:rsidR="002E6BF2" w:rsidRPr="002E6BF2" w:rsidRDefault="002E6BF2" w:rsidP="002E6BF2">
      <w:pPr>
        <w:tabs>
          <w:tab w:val="left" w:pos="8222"/>
        </w:tabs>
        <w:spacing w:line="276" w:lineRule="auto"/>
        <w:ind w:left="0" w:right="-1"/>
        <w:jc w:val="both"/>
        <w:rPr>
          <w:rFonts w:ascii="Calibri" w:hAnsi="Calibri" w:cs="Calibri"/>
          <w:i/>
          <w:iCs/>
          <w:color w:val="auto"/>
          <w:sz w:val="26"/>
          <w:szCs w:val="26"/>
        </w:rPr>
      </w:pPr>
      <w:r w:rsidRPr="002E6BF2">
        <w:rPr>
          <w:rFonts w:ascii="Calibri" w:hAnsi="Calibri" w:cs="Calibri"/>
          <w:b/>
          <w:bCs/>
          <w:color w:val="auto"/>
          <w:sz w:val="26"/>
          <w:szCs w:val="26"/>
        </w:rPr>
        <w:t>Antonello</w:t>
      </w:r>
      <w:r w:rsidRPr="002E6BF2">
        <w:rPr>
          <w:rFonts w:ascii="Calibri" w:hAnsi="Calibri" w:cs="Calibri"/>
          <w:color w:val="auto"/>
          <w:sz w:val="26"/>
          <w:szCs w:val="26"/>
        </w:rPr>
        <w:t xml:space="preserve">: </w:t>
      </w:r>
      <w:r w:rsidRPr="002E6BF2">
        <w:rPr>
          <w:rFonts w:ascii="Calibri" w:hAnsi="Calibri" w:cs="Calibri"/>
          <w:i/>
          <w:iCs/>
          <w:color w:val="auto"/>
          <w:sz w:val="26"/>
          <w:szCs w:val="26"/>
        </w:rPr>
        <w:t xml:space="preserve">sono nato a Trento, ho 47 anni, sono sposato con Francesca </w:t>
      </w:r>
      <w:proofErr w:type="spellStart"/>
      <w:r w:rsidRPr="002E6BF2">
        <w:rPr>
          <w:rFonts w:ascii="Calibri" w:hAnsi="Calibri" w:cs="Calibri"/>
          <w:i/>
          <w:iCs/>
          <w:color w:val="auto"/>
          <w:sz w:val="26"/>
          <w:szCs w:val="26"/>
        </w:rPr>
        <w:t>Giramonti</w:t>
      </w:r>
      <w:proofErr w:type="spellEnd"/>
      <w:r w:rsidRPr="002E6BF2">
        <w:rPr>
          <w:rFonts w:ascii="Calibri" w:hAnsi="Calibri" w:cs="Calibri"/>
          <w:i/>
          <w:iCs/>
          <w:color w:val="auto"/>
          <w:sz w:val="26"/>
          <w:szCs w:val="26"/>
        </w:rPr>
        <w:t xml:space="preserve"> e ho tre meravigliosi figli: Jacopo, Daniele e Mariastella. Vivo con la mia famiglia a Torbole sul Garda e attualmente presto servizio per le Parrocchie di Nago e di Torbole. Il mio lavoro è simile a quello dell’apostolo Matteo e di Zaccheo: lavoro all’Agenzia delle Entrate di Riva del Garda. Da diversi anni collaboro nel servizio di animazione musicale per le Sante Messe e per l’oratorio, presto il servizio di catechista e di ministro straordinario della Comunione; da quattro anni circa mi occupo del progetto musicale </w:t>
      </w:r>
      <w:proofErr w:type="spellStart"/>
      <w:r w:rsidRPr="002E6BF2">
        <w:rPr>
          <w:rFonts w:ascii="Calibri" w:hAnsi="Calibri" w:cs="Calibri"/>
          <w:i/>
          <w:iCs/>
          <w:color w:val="auto"/>
          <w:sz w:val="26"/>
          <w:szCs w:val="26"/>
        </w:rPr>
        <w:t>Skytarriamo</w:t>
      </w:r>
      <w:proofErr w:type="spellEnd"/>
      <w:r w:rsidRPr="002E6BF2">
        <w:rPr>
          <w:rFonts w:ascii="Calibri" w:hAnsi="Calibri" w:cs="Calibri"/>
          <w:i/>
          <w:iCs/>
          <w:color w:val="auto"/>
          <w:sz w:val="26"/>
          <w:szCs w:val="26"/>
        </w:rPr>
        <w:t xml:space="preserve"> e faccio parte del Consiglio Pastorale delle Parrocchie di Nago e Torbole. </w:t>
      </w:r>
    </w:p>
    <w:p w14:paraId="4D4F3286" w14:textId="77777777" w:rsidR="002E6BF2" w:rsidRPr="002E6BF2" w:rsidRDefault="002E6BF2" w:rsidP="002E6BF2">
      <w:pPr>
        <w:tabs>
          <w:tab w:val="left" w:pos="8222"/>
        </w:tabs>
        <w:spacing w:line="276" w:lineRule="auto"/>
        <w:ind w:left="0" w:right="-1"/>
        <w:jc w:val="both"/>
        <w:rPr>
          <w:rFonts w:ascii="Calibri" w:hAnsi="Calibri" w:cs="Calibri"/>
          <w:color w:val="auto"/>
          <w:sz w:val="26"/>
          <w:szCs w:val="26"/>
        </w:rPr>
      </w:pPr>
      <w:r w:rsidRPr="002E6BF2">
        <w:rPr>
          <w:rFonts w:ascii="Calibri" w:hAnsi="Calibri" w:cs="Calibri"/>
          <w:color w:val="auto"/>
          <w:sz w:val="26"/>
          <w:szCs w:val="26"/>
        </w:rPr>
        <w:t xml:space="preserve">L’ordinazione diaconale di Michele </w:t>
      </w:r>
      <w:proofErr w:type="spellStart"/>
      <w:r w:rsidRPr="002E6BF2">
        <w:rPr>
          <w:rFonts w:ascii="Calibri" w:hAnsi="Calibri" w:cs="Calibri"/>
          <w:color w:val="auto"/>
          <w:sz w:val="26"/>
          <w:szCs w:val="26"/>
        </w:rPr>
        <w:t>Albertani</w:t>
      </w:r>
      <w:proofErr w:type="spellEnd"/>
      <w:r w:rsidRPr="002E6BF2">
        <w:rPr>
          <w:rFonts w:ascii="Calibri" w:hAnsi="Calibri" w:cs="Calibri"/>
          <w:color w:val="auto"/>
          <w:sz w:val="26"/>
          <w:szCs w:val="26"/>
        </w:rPr>
        <w:t xml:space="preserve"> ed Antonello Siciliano sarà trasmessa in </w:t>
      </w:r>
      <w:r w:rsidRPr="002E6BF2">
        <w:rPr>
          <w:rFonts w:ascii="Calibri" w:hAnsi="Calibri" w:cs="Calibri"/>
          <w:b/>
          <w:bCs/>
          <w:color w:val="auto"/>
          <w:sz w:val="26"/>
          <w:szCs w:val="26"/>
        </w:rPr>
        <w:t>diretta streaming sul canale YouTube della Diocesi di Trento</w:t>
      </w:r>
      <w:r w:rsidRPr="002E6BF2">
        <w:rPr>
          <w:rFonts w:ascii="Calibri" w:hAnsi="Calibri" w:cs="Calibri"/>
          <w:color w:val="auto"/>
          <w:sz w:val="26"/>
          <w:szCs w:val="26"/>
        </w:rPr>
        <w:t xml:space="preserve"> e su </w:t>
      </w:r>
      <w:r w:rsidRPr="002E6BF2">
        <w:rPr>
          <w:rFonts w:ascii="Calibri" w:hAnsi="Calibri" w:cs="Calibri"/>
          <w:b/>
          <w:bCs/>
          <w:color w:val="auto"/>
          <w:sz w:val="26"/>
          <w:szCs w:val="26"/>
        </w:rPr>
        <w:t>Telepace Trento</w:t>
      </w:r>
      <w:r w:rsidRPr="002E6BF2">
        <w:rPr>
          <w:rFonts w:ascii="Calibri" w:hAnsi="Calibri" w:cs="Calibri"/>
          <w:color w:val="auto"/>
          <w:sz w:val="26"/>
          <w:szCs w:val="26"/>
        </w:rPr>
        <w:t xml:space="preserve"> (canale 12). </w:t>
      </w:r>
    </w:p>
    <w:p w14:paraId="6410C544" w14:textId="06ED48D6" w:rsidR="002E6BF2" w:rsidRPr="002E6BF2" w:rsidRDefault="002E6BF2" w:rsidP="002E6BF2">
      <w:pPr>
        <w:tabs>
          <w:tab w:val="left" w:pos="8222"/>
        </w:tabs>
        <w:spacing w:line="276" w:lineRule="auto"/>
        <w:ind w:left="0" w:right="-1"/>
        <w:jc w:val="both"/>
        <w:rPr>
          <w:rFonts w:ascii="Calibri" w:hAnsi="Calibri" w:cs="Calibri"/>
          <w:color w:val="auto"/>
          <w:sz w:val="26"/>
          <w:szCs w:val="26"/>
          <w:u w:val="single"/>
        </w:rPr>
      </w:pPr>
      <w:r w:rsidRPr="002E6BF2">
        <w:rPr>
          <w:rFonts w:ascii="Calibri" w:hAnsi="Calibri" w:cs="Calibri"/>
          <w:color w:val="auto"/>
          <w:sz w:val="26"/>
          <w:szCs w:val="26"/>
        </w:rPr>
        <w:t xml:space="preserve">NB.  </w:t>
      </w:r>
      <w:r w:rsidRPr="002E6BF2">
        <w:rPr>
          <w:rFonts w:ascii="Calibri" w:hAnsi="Calibri" w:cs="Calibri"/>
          <w:b/>
          <w:bCs/>
          <w:color w:val="auto"/>
          <w:sz w:val="26"/>
          <w:szCs w:val="26"/>
          <w:u w:val="single"/>
        </w:rPr>
        <w:t>Service video</w:t>
      </w:r>
      <w:r w:rsidRPr="002E6BF2">
        <w:rPr>
          <w:rFonts w:ascii="Calibri" w:hAnsi="Calibri" w:cs="Calibri"/>
          <w:color w:val="auto"/>
          <w:sz w:val="26"/>
          <w:szCs w:val="26"/>
          <w:u w:val="single"/>
        </w:rPr>
        <w:t xml:space="preserve"> nel tardo pomeriggio di sabato </w:t>
      </w:r>
      <w:r>
        <w:rPr>
          <w:rFonts w:ascii="Calibri" w:hAnsi="Calibri" w:cs="Calibri"/>
          <w:color w:val="auto"/>
          <w:sz w:val="26"/>
          <w:szCs w:val="26"/>
          <w:u w:val="single"/>
        </w:rPr>
        <w:t xml:space="preserve">- </w:t>
      </w:r>
      <w:r w:rsidRPr="002E6BF2">
        <w:rPr>
          <w:rFonts w:ascii="Calibri" w:hAnsi="Calibri" w:cs="Calibri"/>
          <w:color w:val="auto"/>
          <w:sz w:val="26"/>
          <w:szCs w:val="26"/>
          <w:u w:val="single"/>
        </w:rPr>
        <w:t xml:space="preserve">Videoframe multimedia.    </w:t>
      </w:r>
    </w:p>
    <w:sectPr w:rsidR="002E6BF2" w:rsidRPr="002E6BF2" w:rsidSect="00EB1FA4">
      <w:headerReference w:type="even" r:id="rId10"/>
      <w:headerReference w:type="default" r:id="rId11"/>
      <w:footerReference w:type="even" r:id="rId12"/>
      <w:footerReference w:type="default" r:id="rId13"/>
      <w:headerReference w:type="first" r:id="rId14"/>
      <w:footerReference w:type="first" r:id="rId15"/>
      <w:pgSz w:w="11906" w:h="16838" w:code="9"/>
      <w:pgMar w:top="2835" w:right="1701"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204C" w14:textId="77777777" w:rsidR="00AF52A6" w:rsidRDefault="00AF52A6" w:rsidP="00A66B18">
      <w:pPr>
        <w:spacing w:before="0" w:after="0"/>
      </w:pPr>
      <w:r>
        <w:separator/>
      </w:r>
    </w:p>
  </w:endnote>
  <w:endnote w:type="continuationSeparator" w:id="0">
    <w:p w14:paraId="016F07B6" w14:textId="77777777" w:rsidR="00AF52A6" w:rsidRDefault="00AF52A6"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758A" w14:textId="77777777" w:rsidR="00AF52A6" w:rsidRDefault="00AF52A6" w:rsidP="00A66B18">
      <w:pPr>
        <w:spacing w:before="0" w:after="0"/>
      </w:pPr>
      <w:r>
        <w:separator/>
      </w:r>
    </w:p>
  </w:footnote>
  <w:footnote w:type="continuationSeparator" w:id="0">
    <w:p w14:paraId="15E455D4" w14:textId="77777777" w:rsidR="00AF52A6" w:rsidRDefault="00AF52A6"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721A0"/>
    <w:rsid w:val="00083BAA"/>
    <w:rsid w:val="000E6B9E"/>
    <w:rsid w:val="0010680C"/>
    <w:rsid w:val="00132938"/>
    <w:rsid w:val="00152B0B"/>
    <w:rsid w:val="001766D6"/>
    <w:rsid w:val="00183447"/>
    <w:rsid w:val="00192419"/>
    <w:rsid w:val="001C270D"/>
    <w:rsid w:val="001D0B5A"/>
    <w:rsid w:val="001D13EF"/>
    <w:rsid w:val="001E2320"/>
    <w:rsid w:val="001E629A"/>
    <w:rsid w:val="0020700A"/>
    <w:rsid w:val="00214E28"/>
    <w:rsid w:val="0021606A"/>
    <w:rsid w:val="0023180E"/>
    <w:rsid w:val="002D2737"/>
    <w:rsid w:val="002E6BF2"/>
    <w:rsid w:val="002E7497"/>
    <w:rsid w:val="00306F84"/>
    <w:rsid w:val="00333C4C"/>
    <w:rsid w:val="00342478"/>
    <w:rsid w:val="00352B81"/>
    <w:rsid w:val="003928E6"/>
    <w:rsid w:val="00394757"/>
    <w:rsid w:val="003A0150"/>
    <w:rsid w:val="003C057E"/>
    <w:rsid w:val="003E24DF"/>
    <w:rsid w:val="003E575F"/>
    <w:rsid w:val="0041428F"/>
    <w:rsid w:val="00420022"/>
    <w:rsid w:val="00496DA1"/>
    <w:rsid w:val="004A2B0D"/>
    <w:rsid w:val="004D4C82"/>
    <w:rsid w:val="00513DAE"/>
    <w:rsid w:val="00552D4B"/>
    <w:rsid w:val="005C2210"/>
    <w:rsid w:val="00615018"/>
    <w:rsid w:val="0062123A"/>
    <w:rsid w:val="00642B5D"/>
    <w:rsid w:val="00646E75"/>
    <w:rsid w:val="006857B7"/>
    <w:rsid w:val="006F6F10"/>
    <w:rsid w:val="00732E94"/>
    <w:rsid w:val="00783E79"/>
    <w:rsid w:val="00796B30"/>
    <w:rsid w:val="007B21F5"/>
    <w:rsid w:val="007B5AE8"/>
    <w:rsid w:val="007B7E7F"/>
    <w:rsid w:val="007C0134"/>
    <w:rsid w:val="007E08B6"/>
    <w:rsid w:val="007F5192"/>
    <w:rsid w:val="0084624F"/>
    <w:rsid w:val="00913575"/>
    <w:rsid w:val="00916F1D"/>
    <w:rsid w:val="00920196"/>
    <w:rsid w:val="009459F1"/>
    <w:rsid w:val="009F6646"/>
    <w:rsid w:val="00A023D1"/>
    <w:rsid w:val="00A03D88"/>
    <w:rsid w:val="00A104C6"/>
    <w:rsid w:val="00A26FE7"/>
    <w:rsid w:val="00A66B18"/>
    <w:rsid w:val="00A6783B"/>
    <w:rsid w:val="00A96CF8"/>
    <w:rsid w:val="00AA089B"/>
    <w:rsid w:val="00AA43EE"/>
    <w:rsid w:val="00AC3C2C"/>
    <w:rsid w:val="00AD1294"/>
    <w:rsid w:val="00AE1388"/>
    <w:rsid w:val="00AE4E03"/>
    <w:rsid w:val="00AF3982"/>
    <w:rsid w:val="00AF52A6"/>
    <w:rsid w:val="00B21A6D"/>
    <w:rsid w:val="00B50294"/>
    <w:rsid w:val="00B558AF"/>
    <w:rsid w:val="00B57B36"/>
    <w:rsid w:val="00B57D6E"/>
    <w:rsid w:val="00B945F4"/>
    <w:rsid w:val="00BA0104"/>
    <w:rsid w:val="00BE0CD4"/>
    <w:rsid w:val="00C37541"/>
    <w:rsid w:val="00C551D5"/>
    <w:rsid w:val="00C701F7"/>
    <w:rsid w:val="00C70786"/>
    <w:rsid w:val="00C87E42"/>
    <w:rsid w:val="00CD3E7B"/>
    <w:rsid w:val="00CF0F16"/>
    <w:rsid w:val="00D10958"/>
    <w:rsid w:val="00D171A4"/>
    <w:rsid w:val="00D66593"/>
    <w:rsid w:val="00D71D66"/>
    <w:rsid w:val="00D85862"/>
    <w:rsid w:val="00DA4FB3"/>
    <w:rsid w:val="00DE17BF"/>
    <w:rsid w:val="00DE6DA2"/>
    <w:rsid w:val="00DF2D30"/>
    <w:rsid w:val="00DF4059"/>
    <w:rsid w:val="00E12CA4"/>
    <w:rsid w:val="00E4786A"/>
    <w:rsid w:val="00E55D74"/>
    <w:rsid w:val="00E6540C"/>
    <w:rsid w:val="00E7103C"/>
    <w:rsid w:val="00E77886"/>
    <w:rsid w:val="00E81E2A"/>
    <w:rsid w:val="00EB1FA4"/>
    <w:rsid w:val="00EB6C25"/>
    <w:rsid w:val="00EE0952"/>
    <w:rsid w:val="00F049F8"/>
    <w:rsid w:val="00F06549"/>
    <w:rsid w:val="00F229D7"/>
    <w:rsid w:val="00F43CCD"/>
    <w:rsid w:val="00FA2C03"/>
    <w:rsid w:val="00FE0F43"/>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1"/>
    <w:semiHidden/>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496</Words>
  <Characters>2830</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2022-03-17T16:29:00Z</dcterms:created>
  <dcterms:modified xsi:type="dcterms:W3CDTF">2022-03-18T11:01:00Z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