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FE28" w14:textId="64A0F4B4" w:rsidR="006857B7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BE0CD4">
        <w:rPr>
          <w:rFonts w:ascii="Calibri" w:hAnsi="Calibri" w:cs="Calibri"/>
          <w:color w:val="auto"/>
          <w:sz w:val="20"/>
        </w:rPr>
        <w:t xml:space="preserve">14 febbraio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  <w:r w:rsidRPr="006857B7">
        <w:rPr>
          <w:rFonts w:ascii="Calibri" w:hAnsi="Calibri" w:cs="Calibri"/>
          <w:color w:val="auto"/>
          <w:sz w:val="20"/>
        </w:rPr>
        <w:t xml:space="preserve"> </w:t>
      </w:r>
    </w:p>
    <w:p w14:paraId="3DF4C9FF" w14:textId="7E737A05" w:rsidR="00E240B5" w:rsidRPr="00BE2CBB" w:rsidRDefault="0023688E" w:rsidP="00BE2CBB">
      <w:pPr>
        <w:tabs>
          <w:tab w:val="left" w:pos="8222"/>
        </w:tabs>
        <w:ind w:left="0" w:right="-1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BE0CD4">
        <w:rPr>
          <w:rFonts w:ascii="Calibri" w:hAnsi="Calibri" w:cs="Calibri"/>
          <w:b/>
          <w:bCs/>
          <w:color w:val="002060"/>
          <w:sz w:val="32"/>
          <w:szCs w:val="32"/>
        </w:rPr>
        <w:t>Crisi ucraina, la Diocesi di Trento promuove una veglia di preghiera in cattedrale mercoledì 16 alle ore 20.30</w:t>
      </w:r>
      <w:r w:rsidR="00201515">
        <w:rPr>
          <w:rFonts w:ascii="Calibri" w:hAnsi="Calibri" w:cs="Calibri"/>
          <w:b/>
          <w:bCs/>
          <w:color w:val="002060"/>
          <w:sz w:val="32"/>
          <w:szCs w:val="32"/>
        </w:rPr>
        <w:t xml:space="preserve">. </w:t>
      </w:r>
      <w:r w:rsidR="00E240B5">
        <w:rPr>
          <w:rFonts w:ascii="Calibri" w:hAnsi="Calibri" w:cs="Calibri"/>
          <w:b/>
          <w:bCs/>
          <w:color w:val="002060"/>
          <w:sz w:val="32"/>
          <w:szCs w:val="32"/>
        </w:rPr>
        <w:t xml:space="preserve">Campane all’unisono e una candela alla finestra </w:t>
      </w:r>
    </w:p>
    <w:p w14:paraId="5780A03F" w14:textId="04685061" w:rsidR="0023688E" w:rsidRPr="00BE0CD4" w:rsidRDefault="0023688E" w:rsidP="0023688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BE0CD4">
        <w:rPr>
          <w:rFonts w:ascii="Calibri" w:hAnsi="Calibri" w:cs="Calibri"/>
          <w:color w:val="auto"/>
          <w:sz w:val="26"/>
          <w:szCs w:val="26"/>
        </w:rPr>
        <w:t xml:space="preserve">Una </w:t>
      </w:r>
      <w:r w:rsidRPr="00BE0CD4">
        <w:rPr>
          <w:rFonts w:ascii="Calibri" w:hAnsi="Calibri" w:cs="Calibri"/>
          <w:b/>
          <w:bCs/>
          <w:color w:val="auto"/>
          <w:sz w:val="26"/>
          <w:szCs w:val="26"/>
        </w:rPr>
        <w:t>veglia per la pace in Ucraina</w:t>
      </w:r>
      <w:r w:rsidRPr="00BE0CD4">
        <w:rPr>
          <w:rFonts w:ascii="Calibri" w:hAnsi="Calibri" w:cs="Calibri"/>
          <w:color w:val="auto"/>
          <w:sz w:val="26"/>
          <w:szCs w:val="26"/>
        </w:rPr>
        <w:t xml:space="preserve">, dove i venti di guerra si fanno sempre più inquietanti. La propone la </w:t>
      </w:r>
      <w:r w:rsidRPr="00BE0CD4">
        <w:rPr>
          <w:rFonts w:ascii="Calibri" w:hAnsi="Calibri" w:cs="Calibri"/>
          <w:b/>
          <w:bCs/>
          <w:color w:val="auto"/>
          <w:sz w:val="26"/>
          <w:szCs w:val="26"/>
        </w:rPr>
        <w:t>Diocesi di Trento</w:t>
      </w:r>
      <w:r w:rsidRPr="00BE0CD4">
        <w:rPr>
          <w:rFonts w:ascii="Calibri" w:hAnsi="Calibri" w:cs="Calibri"/>
          <w:color w:val="auto"/>
          <w:sz w:val="26"/>
          <w:szCs w:val="26"/>
        </w:rPr>
        <w:t xml:space="preserve">, su sollecitazione dell’arcivescovo Lauro, </w:t>
      </w:r>
      <w:r w:rsidRPr="008C7F49">
        <w:rPr>
          <w:rFonts w:ascii="Calibri" w:hAnsi="Calibri" w:cs="Calibri"/>
          <w:b/>
          <w:bCs/>
          <w:color w:val="auto"/>
          <w:sz w:val="26"/>
          <w:szCs w:val="26"/>
        </w:rPr>
        <w:t>mercoledì 16 febbraio</w:t>
      </w:r>
      <w:r w:rsidRPr="00BE0CD4">
        <w:rPr>
          <w:rFonts w:ascii="Calibri" w:hAnsi="Calibri" w:cs="Calibri"/>
          <w:color w:val="auto"/>
          <w:sz w:val="26"/>
          <w:szCs w:val="26"/>
        </w:rPr>
        <w:t xml:space="preserve"> alle </w:t>
      </w:r>
      <w:r w:rsidRPr="008C7F49">
        <w:rPr>
          <w:rFonts w:ascii="Calibri" w:hAnsi="Calibri" w:cs="Calibri"/>
          <w:b/>
          <w:bCs/>
          <w:color w:val="auto"/>
          <w:sz w:val="26"/>
          <w:szCs w:val="26"/>
        </w:rPr>
        <w:t>ore 20.30</w:t>
      </w:r>
      <w:r w:rsidRPr="00BE0CD4">
        <w:rPr>
          <w:rFonts w:ascii="Calibri" w:hAnsi="Calibri" w:cs="Calibri"/>
          <w:color w:val="auto"/>
          <w:sz w:val="26"/>
          <w:szCs w:val="26"/>
        </w:rPr>
        <w:t xml:space="preserve"> in cattedrale, con diretta streaming sul canale YouTube della Diocesi e su </w:t>
      </w:r>
      <w:proofErr w:type="spellStart"/>
      <w:r w:rsidRPr="00BE0CD4">
        <w:rPr>
          <w:rFonts w:ascii="Calibri" w:hAnsi="Calibri" w:cs="Calibri"/>
          <w:color w:val="auto"/>
          <w:sz w:val="26"/>
          <w:szCs w:val="26"/>
        </w:rPr>
        <w:t>Telepace</w:t>
      </w:r>
      <w:proofErr w:type="spellEnd"/>
      <w:r w:rsidRPr="00BE0CD4">
        <w:rPr>
          <w:rFonts w:ascii="Calibri" w:hAnsi="Calibri" w:cs="Calibri"/>
          <w:color w:val="auto"/>
          <w:sz w:val="26"/>
          <w:szCs w:val="26"/>
        </w:rPr>
        <w:t xml:space="preserve"> Trento. </w:t>
      </w:r>
    </w:p>
    <w:p w14:paraId="7C431A6B" w14:textId="7656DF5C" w:rsidR="00DF2AF6" w:rsidRPr="00BE0CD4" w:rsidRDefault="00DF2AF6" w:rsidP="00DF2AF6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Alle </w:t>
      </w:r>
      <w:r w:rsidRPr="00423FD9">
        <w:rPr>
          <w:rFonts w:ascii="Calibri" w:hAnsi="Calibri" w:cs="Calibri"/>
          <w:b/>
          <w:bCs/>
          <w:color w:val="auto"/>
          <w:sz w:val="26"/>
          <w:szCs w:val="26"/>
        </w:rPr>
        <w:t>ore 20</w:t>
      </w:r>
      <w:r>
        <w:rPr>
          <w:rFonts w:ascii="Calibri" w:hAnsi="Calibri" w:cs="Calibri"/>
          <w:color w:val="auto"/>
          <w:sz w:val="26"/>
          <w:szCs w:val="26"/>
        </w:rPr>
        <w:t xml:space="preserve"> di mercoledì 16 </w:t>
      </w:r>
      <w:r w:rsidRPr="003E5798">
        <w:rPr>
          <w:rFonts w:ascii="Calibri" w:hAnsi="Calibri" w:cs="Calibri"/>
          <w:b/>
          <w:bCs/>
          <w:color w:val="auto"/>
          <w:sz w:val="26"/>
          <w:szCs w:val="26"/>
        </w:rPr>
        <w:t>le campane di tutte le chiese in Diocesi</w:t>
      </w:r>
      <w:r>
        <w:rPr>
          <w:rFonts w:ascii="Calibri" w:hAnsi="Calibri" w:cs="Calibri"/>
          <w:color w:val="auto"/>
          <w:sz w:val="26"/>
          <w:szCs w:val="26"/>
        </w:rPr>
        <w:t xml:space="preserve"> uniranno il loro suono </w:t>
      </w:r>
      <w:r w:rsidR="001974B0">
        <w:rPr>
          <w:rFonts w:ascii="Calibri" w:hAnsi="Calibri" w:cs="Calibri"/>
          <w:color w:val="auto"/>
          <w:sz w:val="26"/>
          <w:szCs w:val="26"/>
        </w:rPr>
        <w:t xml:space="preserve">per richiamare alla preghiera. </w:t>
      </w:r>
      <w:r w:rsidR="00423FD9">
        <w:rPr>
          <w:rFonts w:ascii="Calibri" w:hAnsi="Calibri" w:cs="Calibri"/>
          <w:color w:val="auto"/>
          <w:sz w:val="26"/>
          <w:szCs w:val="26"/>
        </w:rPr>
        <w:t>F</w:t>
      </w:r>
      <w:r w:rsidR="001974B0">
        <w:rPr>
          <w:rFonts w:ascii="Calibri" w:hAnsi="Calibri" w:cs="Calibri"/>
          <w:color w:val="auto"/>
          <w:sz w:val="26"/>
          <w:szCs w:val="26"/>
        </w:rPr>
        <w:t xml:space="preserve">amiglie </w:t>
      </w:r>
      <w:r w:rsidR="00423FD9">
        <w:rPr>
          <w:rFonts w:ascii="Calibri" w:hAnsi="Calibri" w:cs="Calibri"/>
          <w:color w:val="auto"/>
          <w:sz w:val="26"/>
          <w:szCs w:val="26"/>
        </w:rPr>
        <w:t xml:space="preserve">e singole persone </w:t>
      </w:r>
      <w:r w:rsidR="001974B0">
        <w:rPr>
          <w:rFonts w:ascii="Calibri" w:hAnsi="Calibri" w:cs="Calibri"/>
          <w:color w:val="auto"/>
          <w:sz w:val="26"/>
          <w:szCs w:val="26"/>
        </w:rPr>
        <w:t xml:space="preserve">sono invitate ad </w:t>
      </w:r>
      <w:r w:rsidR="001974B0" w:rsidRPr="00423FD9">
        <w:rPr>
          <w:rFonts w:ascii="Calibri" w:hAnsi="Calibri" w:cs="Calibri"/>
          <w:b/>
          <w:bCs/>
          <w:color w:val="auto"/>
          <w:sz w:val="26"/>
          <w:szCs w:val="26"/>
        </w:rPr>
        <w:t xml:space="preserve">accendere una candela </w:t>
      </w:r>
      <w:r w:rsidR="001974B0" w:rsidRPr="00BE2CBB">
        <w:rPr>
          <w:rFonts w:ascii="Calibri" w:hAnsi="Calibri" w:cs="Calibri"/>
          <w:color w:val="auto"/>
          <w:sz w:val="26"/>
          <w:szCs w:val="26"/>
        </w:rPr>
        <w:t>a</w:t>
      </w:r>
      <w:r w:rsidR="00BE2CBB" w:rsidRPr="00BE2CBB">
        <w:rPr>
          <w:rFonts w:ascii="Calibri" w:hAnsi="Calibri" w:cs="Calibri"/>
          <w:color w:val="auto"/>
          <w:sz w:val="26"/>
          <w:szCs w:val="26"/>
        </w:rPr>
        <w:t xml:space="preserve">d una </w:t>
      </w:r>
      <w:r w:rsidR="001974B0" w:rsidRPr="00BE2CBB">
        <w:rPr>
          <w:rFonts w:ascii="Calibri" w:hAnsi="Calibri" w:cs="Calibri"/>
          <w:color w:val="auto"/>
          <w:sz w:val="26"/>
          <w:szCs w:val="26"/>
        </w:rPr>
        <w:t>finestra</w:t>
      </w:r>
      <w:r w:rsidR="001974B0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015680">
        <w:rPr>
          <w:rFonts w:ascii="Calibri" w:hAnsi="Calibri" w:cs="Calibri"/>
          <w:color w:val="auto"/>
          <w:sz w:val="26"/>
          <w:szCs w:val="26"/>
        </w:rPr>
        <w:t>d</w:t>
      </w:r>
      <w:r w:rsidR="00423FD9">
        <w:rPr>
          <w:rFonts w:ascii="Calibri" w:hAnsi="Calibri" w:cs="Calibri"/>
          <w:color w:val="auto"/>
          <w:sz w:val="26"/>
          <w:szCs w:val="26"/>
        </w:rPr>
        <w:t xml:space="preserve">ella loro </w:t>
      </w:r>
      <w:r w:rsidR="00015680">
        <w:rPr>
          <w:rFonts w:ascii="Calibri" w:hAnsi="Calibri" w:cs="Calibri"/>
          <w:color w:val="auto"/>
          <w:sz w:val="26"/>
          <w:szCs w:val="26"/>
        </w:rPr>
        <w:t xml:space="preserve">abitazione </w:t>
      </w:r>
      <w:r w:rsidR="003E5798">
        <w:rPr>
          <w:rFonts w:ascii="Calibri" w:hAnsi="Calibri" w:cs="Calibri"/>
          <w:color w:val="auto"/>
          <w:sz w:val="26"/>
          <w:szCs w:val="26"/>
        </w:rPr>
        <w:t xml:space="preserve">come </w:t>
      </w:r>
      <w:r w:rsidR="00B0155C">
        <w:rPr>
          <w:rFonts w:ascii="Calibri" w:hAnsi="Calibri" w:cs="Calibri"/>
          <w:color w:val="auto"/>
          <w:sz w:val="26"/>
          <w:szCs w:val="26"/>
        </w:rPr>
        <w:t xml:space="preserve">segno </w:t>
      </w:r>
      <w:r w:rsidR="005C6D9C">
        <w:rPr>
          <w:rFonts w:ascii="Calibri" w:hAnsi="Calibri" w:cs="Calibri"/>
          <w:color w:val="auto"/>
          <w:sz w:val="26"/>
          <w:szCs w:val="26"/>
        </w:rPr>
        <w:t>di pace.</w:t>
      </w:r>
      <w:r w:rsidR="003E5798">
        <w:rPr>
          <w:rFonts w:ascii="Calibri" w:hAnsi="Calibri" w:cs="Calibri"/>
          <w:color w:val="auto"/>
          <w:sz w:val="26"/>
          <w:szCs w:val="26"/>
        </w:rPr>
        <w:t xml:space="preserve">  </w:t>
      </w:r>
    </w:p>
    <w:p w14:paraId="7C906913" w14:textId="6B49B8B7" w:rsidR="0023688E" w:rsidRDefault="0023688E" w:rsidP="0023688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BE0CD4">
        <w:rPr>
          <w:rFonts w:ascii="Calibri" w:hAnsi="Calibri" w:cs="Calibri"/>
          <w:color w:val="auto"/>
          <w:sz w:val="26"/>
          <w:szCs w:val="26"/>
        </w:rPr>
        <w:t>“L’</w:t>
      </w:r>
      <w:r w:rsidR="001C4B54">
        <w:rPr>
          <w:rFonts w:ascii="Calibri" w:hAnsi="Calibri" w:cs="Calibri"/>
          <w:color w:val="auto"/>
          <w:sz w:val="26"/>
          <w:szCs w:val="26"/>
        </w:rPr>
        <w:t xml:space="preserve">obiettivo </w:t>
      </w:r>
      <w:r w:rsidRPr="00BE0CD4">
        <w:rPr>
          <w:rFonts w:ascii="Calibri" w:hAnsi="Calibri" w:cs="Calibri"/>
          <w:color w:val="auto"/>
          <w:sz w:val="26"/>
          <w:szCs w:val="26"/>
        </w:rPr>
        <w:t xml:space="preserve">– sottolinea l’arcivescovo Lauro – è anzitutto </w:t>
      </w:r>
      <w:r w:rsidR="001C4B54">
        <w:rPr>
          <w:rFonts w:ascii="Calibri" w:hAnsi="Calibri" w:cs="Calibri"/>
          <w:color w:val="auto"/>
          <w:sz w:val="26"/>
          <w:szCs w:val="26"/>
        </w:rPr>
        <w:t xml:space="preserve">far </w:t>
      </w:r>
      <w:r w:rsidR="001C4B54" w:rsidRPr="00BE0CD4">
        <w:rPr>
          <w:rFonts w:ascii="Calibri" w:hAnsi="Calibri" w:cs="Calibri"/>
          <w:color w:val="auto"/>
          <w:sz w:val="26"/>
          <w:szCs w:val="26"/>
        </w:rPr>
        <w:t xml:space="preserve">percepire </w:t>
      </w:r>
      <w:r w:rsidRPr="00BE0CD4">
        <w:rPr>
          <w:rFonts w:ascii="Calibri" w:hAnsi="Calibri" w:cs="Calibri"/>
          <w:color w:val="auto"/>
          <w:sz w:val="26"/>
          <w:szCs w:val="26"/>
        </w:rPr>
        <w:t xml:space="preserve">alle ucraine e agli ucraini che vivono in </w:t>
      </w:r>
      <w:r w:rsidR="00543F8B">
        <w:rPr>
          <w:rFonts w:ascii="Calibri" w:hAnsi="Calibri" w:cs="Calibri"/>
          <w:color w:val="auto"/>
          <w:sz w:val="26"/>
          <w:szCs w:val="26"/>
        </w:rPr>
        <w:t xml:space="preserve">Trentino </w:t>
      </w:r>
      <w:r w:rsidRPr="00BE0CD4">
        <w:rPr>
          <w:rFonts w:ascii="Calibri" w:hAnsi="Calibri" w:cs="Calibri"/>
          <w:color w:val="auto"/>
          <w:sz w:val="26"/>
          <w:szCs w:val="26"/>
        </w:rPr>
        <w:t xml:space="preserve">la </w:t>
      </w:r>
      <w:r w:rsidR="00543F8B">
        <w:rPr>
          <w:rFonts w:ascii="Calibri" w:hAnsi="Calibri" w:cs="Calibri"/>
          <w:color w:val="auto"/>
          <w:sz w:val="26"/>
          <w:szCs w:val="26"/>
        </w:rPr>
        <w:t xml:space="preserve">nostra </w:t>
      </w:r>
      <w:r w:rsidRPr="00BE0CD4">
        <w:rPr>
          <w:rFonts w:ascii="Calibri" w:hAnsi="Calibri" w:cs="Calibri"/>
          <w:color w:val="auto"/>
          <w:sz w:val="26"/>
          <w:szCs w:val="26"/>
        </w:rPr>
        <w:t xml:space="preserve">vicinanza in </w:t>
      </w:r>
      <w:r w:rsidR="001C4B54">
        <w:rPr>
          <w:rFonts w:ascii="Calibri" w:hAnsi="Calibri" w:cs="Calibri"/>
          <w:color w:val="auto"/>
          <w:sz w:val="26"/>
          <w:szCs w:val="26"/>
        </w:rPr>
        <w:t xml:space="preserve">un </w:t>
      </w:r>
      <w:r w:rsidRPr="00BE0CD4">
        <w:rPr>
          <w:rFonts w:ascii="Calibri" w:hAnsi="Calibri" w:cs="Calibri"/>
          <w:color w:val="auto"/>
          <w:sz w:val="26"/>
          <w:szCs w:val="26"/>
        </w:rPr>
        <w:t xml:space="preserve">momento di particolare apprensione per le loro famiglie e il loro popolo. </w:t>
      </w:r>
      <w:r w:rsidR="008B3FEB">
        <w:rPr>
          <w:rFonts w:ascii="Calibri" w:hAnsi="Calibri" w:cs="Calibri"/>
          <w:color w:val="auto"/>
          <w:sz w:val="26"/>
          <w:szCs w:val="26"/>
        </w:rPr>
        <w:t>D</w:t>
      </w:r>
      <w:r w:rsidRPr="00BE0CD4">
        <w:rPr>
          <w:rFonts w:ascii="Calibri" w:hAnsi="Calibri" w:cs="Calibri"/>
          <w:color w:val="auto"/>
          <w:sz w:val="26"/>
          <w:szCs w:val="26"/>
        </w:rPr>
        <w:t xml:space="preserve">alle sorti della crisi ucraina </w:t>
      </w:r>
      <w:r w:rsidR="00182045">
        <w:rPr>
          <w:rFonts w:ascii="Calibri" w:hAnsi="Calibri" w:cs="Calibri"/>
          <w:color w:val="auto"/>
          <w:sz w:val="26"/>
          <w:szCs w:val="26"/>
        </w:rPr>
        <w:t xml:space="preserve">– aggiunge don Lauro </w:t>
      </w:r>
      <w:r w:rsidR="00182045">
        <w:rPr>
          <w:rFonts w:ascii="Calibri" w:hAnsi="Calibri" w:cs="Calibri"/>
          <w:color w:val="auto"/>
          <w:sz w:val="26"/>
          <w:szCs w:val="26"/>
        </w:rPr>
        <w:t>–</w:t>
      </w:r>
      <w:r w:rsidR="00182045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BE0CD4">
        <w:rPr>
          <w:rFonts w:ascii="Calibri" w:hAnsi="Calibri" w:cs="Calibri"/>
          <w:color w:val="auto"/>
          <w:sz w:val="26"/>
          <w:szCs w:val="26"/>
        </w:rPr>
        <w:t>pass</w:t>
      </w:r>
      <w:r w:rsidR="008B3FEB">
        <w:rPr>
          <w:rFonts w:ascii="Calibri" w:hAnsi="Calibri" w:cs="Calibri"/>
          <w:color w:val="auto"/>
          <w:sz w:val="26"/>
          <w:szCs w:val="26"/>
        </w:rPr>
        <w:t>a</w:t>
      </w:r>
      <w:r w:rsidR="00633D49">
        <w:rPr>
          <w:rFonts w:ascii="Calibri" w:hAnsi="Calibri" w:cs="Calibri"/>
          <w:color w:val="auto"/>
          <w:sz w:val="26"/>
          <w:szCs w:val="26"/>
        </w:rPr>
        <w:t>no</w:t>
      </w:r>
      <w:r w:rsidRPr="00BE0CD4">
        <w:rPr>
          <w:rFonts w:ascii="Calibri" w:hAnsi="Calibri" w:cs="Calibri"/>
          <w:color w:val="auto"/>
          <w:sz w:val="26"/>
          <w:szCs w:val="26"/>
        </w:rPr>
        <w:t xml:space="preserve"> i destin</w:t>
      </w:r>
      <w:r w:rsidR="00633D49">
        <w:rPr>
          <w:rFonts w:ascii="Calibri" w:hAnsi="Calibri" w:cs="Calibri"/>
          <w:color w:val="auto"/>
          <w:sz w:val="26"/>
          <w:szCs w:val="26"/>
        </w:rPr>
        <w:t>i</w:t>
      </w:r>
      <w:r w:rsidRPr="00BE0CD4">
        <w:rPr>
          <w:rFonts w:ascii="Calibri" w:hAnsi="Calibri" w:cs="Calibri"/>
          <w:color w:val="auto"/>
          <w:sz w:val="26"/>
          <w:szCs w:val="26"/>
        </w:rPr>
        <w:t xml:space="preserve"> del Vecchio Continente e del fragile equilibrio mondiale</w:t>
      </w:r>
      <w:r w:rsidR="00633D49">
        <w:rPr>
          <w:rFonts w:ascii="Calibri" w:hAnsi="Calibri" w:cs="Calibri"/>
          <w:color w:val="auto"/>
          <w:sz w:val="26"/>
          <w:szCs w:val="26"/>
        </w:rPr>
        <w:t>:</w:t>
      </w:r>
      <w:r w:rsidR="008B3FEB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BE0CD4">
        <w:rPr>
          <w:rFonts w:ascii="Calibri" w:hAnsi="Calibri" w:cs="Calibri"/>
          <w:color w:val="auto"/>
          <w:sz w:val="26"/>
          <w:szCs w:val="26"/>
        </w:rPr>
        <w:t xml:space="preserve">invito pertanto le comunità cristiane sul territorio, le comunità religiose, tutte le persone di buona volontà, ad unirsi in preghiera affinché, come </w:t>
      </w:r>
      <w:r w:rsidR="00B0155C">
        <w:rPr>
          <w:rFonts w:ascii="Calibri" w:hAnsi="Calibri" w:cs="Calibri"/>
          <w:color w:val="auto"/>
          <w:sz w:val="26"/>
          <w:szCs w:val="26"/>
        </w:rPr>
        <w:t xml:space="preserve">invoca </w:t>
      </w:r>
      <w:r w:rsidRPr="00BE0CD4">
        <w:rPr>
          <w:rFonts w:ascii="Calibri" w:hAnsi="Calibri" w:cs="Calibri"/>
          <w:color w:val="auto"/>
          <w:sz w:val="26"/>
          <w:szCs w:val="26"/>
        </w:rPr>
        <w:t>papa Francesco, si compia ogni sforzo per preservare la pace, bene tanto prezioso quanto fragile</w:t>
      </w:r>
      <w:r w:rsidR="00393006">
        <w:rPr>
          <w:rFonts w:ascii="Calibri" w:hAnsi="Calibri" w:cs="Calibri"/>
          <w:color w:val="auto"/>
          <w:sz w:val="26"/>
          <w:szCs w:val="26"/>
        </w:rPr>
        <w:t>. A</w:t>
      </w:r>
      <w:r w:rsidR="00021838">
        <w:rPr>
          <w:rFonts w:ascii="Calibri" w:hAnsi="Calibri" w:cs="Calibri"/>
          <w:color w:val="auto"/>
          <w:sz w:val="26"/>
          <w:szCs w:val="26"/>
        </w:rPr>
        <w:t xml:space="preserve"> noi </w:t>
      </w:r>
      <w:r w:rsidR="00393006">
        <w:rPr>
          <w:rFonts w:ascii="Calibri" w:hAnsi="Calibri" w:cs="Calibri"/>
          <w:color w:val="auto"/>
          <w:sz w:val="26"/>
          <w:szCs w:val="26"/>
        </w:rPr>
        <w:t xml:space="preserve">– conclude l’Arcivescovo </w:t>
      </w:r>
      <w:r w:rsidR="00393006">
        <w:rPr>
          <w:rFonts w:ascii="Calibri" w:hAnsi="Calibri" w:cs="Calibri"/>
          <w:color w:val="auto"/>
          <w:sz w:val="26"/>
          <w:szCs w:val="26"/>
        </w:rPr>
        <w:t>–</w:t>
      </w:r>
      <w:r w:rsidR="00393006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021838">
        <w:rPr>
          <w:rFonts w:ascii="Calibri" w:hAnsi="Calibri" w:cs="Calibri"/>
          <w:color w:val="auto"/>
          <w:sz w:val="26"/>
          <w:szCs w:val="26"/>
        </w:rPr>
        <w:t xml:space="preserve">spetta il compito di </w:t>
      </w:r>
      <w:r w:rsidRPr="00BE0CD4">
        <w:rPr>
          <w:rFonts w:ascii="Calibri" w:hAnsi="Calibri" w:cs="Calibri"/>
          <w:color w:val="auto"/>
          <w:sz w:val="26"/>
          <w:szCs w:val="26"/>
        </w:rPr>
        <w:t>coltiva</w:t>
      </w:r>
      <w:r w:rsidR="00021838">
        <w:rPr>
          <w:rFonts w:ascii="Calibri" w:hAnsi="Calibri" w:cs="Calibri"/>
          <w:color w:val="auto"/>
          <w:sz w:val="26"/>
          <w:szCs w:val="26"/>
        </w:rPr>
        <w:t xml:space="preserve">rlo </w:t>
      </w:r>
      <w:r w:rsidRPr="00BE0CD4">
        <w:rPr>
          <w:rFonts w:ascii="Calibri" w:hAnsi="Calibri" w:cs="Calibri"/>
          <w:color w:val="auto"/>
          <w:sz w:val="26"/>
          <w:szCs w:val="26"/>
        </w:rPr>
        <w:t>e custodi</w:t>
      </w:r>
      <w:r w:rsidR="00021838">
        <w:rPr>
          <w:rFonts w:ascii="Calibri" w:hAnsi="Calibri" w:cs="Calibri"/>
          <w:color w:val="auto"/>
          <w:sz w:val="26"/>
          <w:szCs w:val="26"/>
        </w:rPr>
        <w:t xml:space="preserve">rlo </w:t>
      </w:r>
      <w:r w:rsidRPr="00BE0CD4">
        <w:rPr>
          <w:rFonts w:ascii="Calibri" w:hAnsi="Calibri" w:cs="Calibri"/>
          <w:color w:val="auto"/>
          <w:sz w:val="26"/>
          <w:szCs w:val="26"/>
        </w:rPr>
        <w:t xml:space="preserve">ogni giorno”.  </w:t>
      </w:r>
    </w:p>
    <w:p w14:paraId="4B1BF616" w14:textId="1DBC98C6" w:rsidR="0023688E" w:rsidRDefault="0023688E" w:rsidP="0023688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BE0CD4">
        <w:rPr>
          <w:rFonts w:ascii="Calibri" w:hAnsi="Calibri" w:cs="Calibri"/>
          <w:color w:val="auto"/>
          <w:sz w:val="26"/>
          <w:szCs w:val="26"/>
        </w:rPr>
        <w:t xml:space="preserve">La Diocesi di Trento aveva </w:t>
      </w:r>
      <w:r w:rsidR="00830B5F">
        <w:rPr>
          <w:rFonts w:ascii="Calibri" w:hAnsi="Calibri" w:cs="Calibri"/>
          <w:color w:val="auto"/>
          <w:sz w:val="26"/>
          <w:szCs w:val="26"/>
        </w:rPr>
        <w:t xml:space="preserve">già </w:t>
      </w:r>
      <w:r w:rsidRPr="00BE0CD4">
        <w:rPr>
          <w:rFonts w:ascii="Calibri" w:hAnsi="Calibri" w:cs="Calibri"/>
          <w:color w:val="auto"/>
          <w:sz w:val="26"/>
          <w:szCs w:val="26"/>
        </w:rPr>
        <w:t>aderito lo scorso 26 gennaio alla Giornata di Preghiera per la pace voluta da papa Francesco per elevare “preghiere a Dio onnipotente, affinché – auspicava il Papa – ogni azione e iniziativa politica sia al servizio della fratellanza umana, più che di interessi di parte. Chi persegue i propri scopi a danno degli altri</w:t>
      </w:r>
      <w:r w:rsidR="001E27F2">
        <w:rPr>
          <w:rFonts w:ascii="Calibri" w:hAnsi="Calibri" w:cs="Calibri"/>
          <w:color w:val="auto"/>
          <w:sz w:val="26"/>
          <w:szCs w:val="26"/>
        </w:rPr>
        <w:t xml:space="preserve"> – concludeva Bergoglio </w:t>
      </w:r>
      <w:r w:rsidR="001E27F2">
        <w:rPr>
          <w:rFonts w:ascii="Calibri" w:hAnsi="Calibri" w:cs="Calibri"/>
          <w:color w:val="auto"/>
          <w:sz w:val="26"/>
          <w:szCs w:val="26"/>
        </w:rPr>
        <w:t>–</w:t>
      </w:r>
      <w:r w:rsidRPr="00BE0CD4">
        <w:rPr>
          <w:rFonts w:ascii="Calibri" w:hAnsi="Calibri" w:cs="Calibri"/>
          <w:color w:val="auto"/>
          <w:sz w:val="26"/>
          <w:szCs w:val="26"/>
        </w:rPr>
        <w:t>, disprezza la propria vocazione di uomo, perché tutti siamo stati creati fratelli”.</w:t>
      </w:r>
    </w:p>
    <w:sectPr w:rsidR="0023688E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9145" w14:textId="77777777" w:rsidR="00430FFE" w:rsidRDefault="00430FFE" w:rsidP="00A66B18">
      <w:pPr>
        <w:spacing w:before="0" w:after="0"/>
      </w:pPr>
      <w:r>
        <w:separator/>
      </w:r>
    </w:p>
  </w:endnote>
  <w:endnote w:type="continuationSeparator" w:id="0">
    <w:p w14:paraId="72AC783E" w14:textId="77777777" w:rsidR="00430FFE" w:rsidRDefault="00430FF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2326" w14:textId="77777777" w:rsidR="00430FFE" w:rsidRDefault="00430FFE" w:rsidP="00A66B18">
      <w:pPr>
        <w:spacing w:before="0" w:after="0"/>
      </w:pPr>
      <w:r>
        <w:separator/>
      </w:r>
    </w:p>
  </w:footnote>
  <w:footnote w:type="continuationSeparator" w:id="0">
    <w:p w14:paraId="7D6F19C9" w14:textId="77777777" w:rsidR="00430FFE" w:rsidRDefault="00430FF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5680"/>
    <w:rsid w:val="00021838"/>
    <w:rsid w:val="000721A0"/>
    <w:rsid w:val="00083BAA"/>
    <w:rsid w:val="0010680C"/>
    <w:rsid w:val="00132938"/>
    <w:rsid w:val="00152B0B"/>
    <w:rsid w:val="001766D6"/>
    <w:rsid w:val="00182045"/>
    <w:rsid w:val="00183447"/>
    <w:rsid w:val="00192419"/>
    <w:rsid w:val="001974B0"/>
    <w:rsid w:val="001C270D"/>
    <w:rsid w:val="001C4B54"/>
    <w:rsid w:val="001D0B5A"/>
    <w:rsid w:val="001E2320"/>
    <w:rsid w:val="001E27F2"/>
    <w:rsid w:val="001E629A"/>
    <w:rsid w:val="00201515"/>
    <w:rsid w:val="0020700A"/>
    <w:rsid w:val="00214E28"/>
    <w:rsid w:val="0021606A"/>
    <w:rsid w:val="0023180E"/>
    <w:rsid w:val="0023688E"/>
    <w:rsid w:val="002D2737"/>
    <w:rsid w:val="002E7497"/>
    <w:rsid w:val="00306F84"/>
    <w:rsid w:val="00333C4C"/>
    <w:rsid w:val="00352B81"/>
    <w:rsid w:val="003928E6"/>
    <w:rsid w:val="00393006"/>
    <w:rsid w:val="00394757"/>
    <w:rsid w:val="003A0150"/>
    <w:rsid w:val="003E24DF"/>
    <w:rsid w:val="003E575F"/>
    <w:rsid w:val="003E5798"/>
    <w:rsid w:val="0041428F"/>
    <w:rsid w:val="00423FD9"/>
    <w:rsid w:val="00430FFE"/>
    <w:rsid w:val="00496DA1"/>
    <w:rsid w:val="004A2B0D"/>
    <w:rsid w:val="004B7FE3"/>
    <w:rsid w:val="00513DAE"/>
    <w:rsid w:val="00543F8B"/>
    <w:rsid w:val="00573FA2"/>
    <w:rsid w:val="005C2210"/>
    <w:rsid w:val="005C6D9C"/>
    <w:rsid w:val="00615018"/>
    <w:rsid w:val="0062123A"/>
    <w:rsid w:val="00633D49"/>
    <w:rsid w:val="00646E75"/>
    <w:rsid w:val="006857B7"/>
    <w:rsid w:val="006F6F10"/>
    <w:rsid w:val="00732E94"/>
    <w:rsid w:val="00783E79"/>
    <w:rsid w:val="00796B30"/>
    <w:rsid w:val="007B21F5"/>
    <w:rsid w:val="007B5AE8"/>
    <w:rsid w:val="007C0134"/>
    <w:rsid w:val="007E08B6"/>
    <w:rsid w:val="007F5192"/>
    <w:rsid w:val="00830B5F"/>
    <w:rsid w:val="0084624F"/>
    <w:rsid w:val="008B3FEB"/>
    <w:rsid w:val="008C7F49"/>
    <w:rsid w:val="00913575"/>
    <w:rsid w:val="009138E9"/>
    <w:rsid w:val="00916F1D"/>
    <w:rsid w:val="009459F1"/>
    <w:rsid w:val="00981185"/>
    <w:rsid w:val="009F6646"/>
    <w:rsid w:val="00A104C6"/>
    <w:rsid w:val="00A26FE7"/>
    <w:rsid w:val="00A66B18"/>
    <w:rsid w:val="00A6783B"/>
    <w:rsid w:val="00A96CF8"/>
    <w:rsid w:val="00AA089B"/>
    <w:rsid w:val="00AA43EE"/>
    <w:rsid w:val="00AC3C2C"/>
    <w:rsid w:val="00AD1294"/>
    <w:rsid w:val="00AE1388"/>
    <w:rsid w:val="00AF3982"/>
    <w:rsid w:val="00B0155C"/>
    <w:rsid w:val="00B21A6D"/>
    <w:rsid w:val="00B50294"/>
    <w:rsid w:val="00B558AF"/>
    <w:rsid w:val="00B57B36"/>
    <w:rsid w:val="00B57D6E"/>
    <w:rsid w:val="00BE0CD4"/>
    <w:rsid w:val="00BE2CBB"/>
    <w:rsid w:val="00C37541"/>
    <w:rsid w:val="00C551D5"/>
    <w:rsid w:val="00C701F7"/>
    <w:rsid w:val="00C70786"/>
    <w:rsid w:val="00C87E42"/>
    <w:rsid w:val="00CC767A"/>
    <w:rsid w:val="00CD3E7B"/>
    <w:rsid w:val="00CF0F16"/>
    <w:rsid w:val="00D10958"/>
    <w:rsid w:val="00D171A4"/>
    <w:rsid w:val="00D66593"/>
    <w:rsid w:val="00D71D66"/>
    <w:rsid w:val="00DA4FB3"/>
    <w:rsid w:val="00DC4702"/>
    <w:rsid w:val="00DE17BF"/>
    <w:rsid w:val="00DE6DA2"/>
    <w:rsid w:val="00DF2AF6"/>
    <w:rsid w:val="00DF2D30"/>
    <w:rsid w:val="00E12CA4"/>
    <w:rsid w:val="00E240B5"/>
    <w:rsid w:val="00E4786A"/>
    <w:rsid w:val="00E55D74"/>
    <w:rsid w:val="00E6540C"/>
    <w:rsid w:val="00E77886"/>
    <w:rsid w:val="00E81E2A"/>
    <w:rsid w:val="00EB1FA4"/>
    <w:rsid w:val="00EB6C25"/>
    <w:rsid w:val="00EE0952"/>
    <w:rsid w:val="00F049F8"/>
    <w:rsid w:val="00F06549"/>
    <w:rsid w:val="00F229D7"/>
    <w:rsid w:val="00F43CCD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2022-02-14T10:45:00Z</dcterms:created>
  <dcterms:modified xsi:type="dcterms:W3CDTF">2022-02-14T11:31:00Z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