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FE28" w14:textId="3EB2DF8B" w:rsidR="006857B7" w:rsidRDefault="006857B7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8036B5">
        <w:rPr>
          <w:rFonts w:ascii="Calibri" w:hAnsi="Calibri" w:cs="Calibri"/>
          <w:color w:val="auto"/>
          <w:sz w:val="20"/>
        </w:rPr>
        <w:t xml:space="preserve">11 febbraio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8036B5">
        <w:rPr>
          <w:rFonts w:ascii="Calibri" w:hAnsi="Calibri" w:cs="Calibri"/>
          <w:color w:val="auto"/>
          <w:sz w:val="20"/>
        </w:rPr>
        <w:t>2</w:t>
      </w:r>
      <w:r w:rsidRPr="006857B7">
        <w:rPr>
          <w:rFonts w:ascii="Calibri" w:hAnsi="Calibri" w:cs="Calibri"/>
          <w:color w:val="auto"/>
          <w:sz w:val="20"/>
        </w:rPr>
        <w:t xml:space="preserve"> </w:t>
      </w:r>
    </w:p>
    <w:p w14:paraId="46EED69C" w14:textId="53AC089F" w:rsidR="008036B5" w:rsidRPr="008036B5" w:rsidRDefault="008036B5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"/>
          <w:szCs w:val="2"/>
        </w:rPr>
      </w:pPr>
    </w:p>
    <w:p w14:paraId="1433513A" w14:textId="3894EFDD" w:rsidR="008036B5" w:rsidRPr="008036B5" w:rsidRDefault="008036B5" w:rsidP="008036B5">
      <w:pPr>
        <w:ind w:left="0" w:right="-1"/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8036B5">
        <w:rPr>
          <w:rFonts w:ascii="Calibri" w:hAnsi="Calibri" w:cs="Calibri"/>
          <w:b/>
          <w:bCs/>
          <w:color w:val="002060"/>
          <w:sz w:val="32"/>
          <w:szCs w:val="32"/>
        </w:rPr>
        <w:t xml:space="preserve">Maturità, torna “Voci del verbo scegliere”: studenti degli ultimi anni delle superiori a colloquio con testimoni autorevoli, per </w:t>
      </w:r>
      <w:r w:rsidR="00FB4A08">
        <w:rPr>
          <w:rFonts w:ascii="Calibri" w:hAnsi="Calibri" w:cs="Calibri"/>
          <w:b/>
          <w:bCs/>
          <w:color w:val="002060"/>
          <w:sz w:val="32"/>
          <w:szCs w:val="32"/>
        </w:rPr>
        <w:t xml:space="preserve">essere aiutati a decidere </w:t>
      </w:r>
      <w:r w:rsidRPr="008036B5">
        <w:rPr>
          <w:rFonts w:ascii="Calibri" w:hAnsi="Calibri" w:cs="Calibri"/>
          <w:b/>
          <w:bCs/>
          <w:color w:val="002060"/>
          <w:sz w:val="32"/>
          <w:szCs w:val="32"/>
        </w:rPr>
        <w:t xml:space="preserve">il </w:t>
      </w:r>
      <w:r w:rsidR="007A37D4">
        <w:rPr>
          <w:rFonts w:ascii="Calibri" w:hAnsi="Calibri" w:cs="Calibri"/>
          <w:b/>
          <w:bCs/>
          <w:color w:val="002060"/>
          <w:sz w:val="32"/>
          <w:szCs w:val="32"/>
        </w:rPr>
        <w:t xml:space="preserve">miglior </w:t>
      </w:r>
      <w:r w:rsidRPr="008036B5">
        <w:rPr>
          <w:rFonts w:ascii="Calibri" w:hAnsi="Calibri" w:cs="Calibri"/>
          <w:b/>
          <w:bCs/>
          <w:color w:val="002060"/>
          <w:sz w:val="32"/>
          <w:szCs w:val="32"/>
        </w:rPr>
        <w:t xml:space="preserve">percorso formativo </w:t>
      </w:r>
      <w:r w:rsidR="00FB4A08">
        <w:rPr>
          <w:rFonts w:ascii="Calibri" w:hAnsi="Calibri" w:cs="Calibri"/>
          <w:b/>
          <w:bCs/>
          <w:color w:val="002060"/>
          <w:sz w:val="32"/>
          <w:szCs w:val="32"/>
        </w:rPr>
        <w:t xml:space="preserve">e </w:t>
      </w:r>
      <w:r w:rsidRPr="008036B5">
        <w:rPr>
          <w:rFonts w:ascii="Calibri" w:hAnsi="Calibri" w:cs="Calibri"/>
          <w:b/>
          <w:bCs/>
          <w:color w:val="002060"/>
          <w:sz w:val="32"/>
          <w:szCs w:val="32"/>
        </w:rPr>
        <w:t>il lavoro del futuro</w:t>
      </w:r>
    </w:p>
    <w:p w14:paraId="0FBFC9C2" w14:textId="77777777" w:rsidR="008036B5" w:rsidRPr="008036B5" w:rsidRDefault="008036B5" w:rsidP="008036B5">
      <w:pPr>
        <w:ind w:left="0" w:right="-1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8036B5">
        <w:rPr>
          <w:rFonts w:ascii="Calibri" w:hAnsi="Calibri" w:cs="Calibri"/>
          <w:b/>
          <w:bCs/>
          <w:color w:val="002060"/>
          <w:sz w:val="28"/>
          <w:szCs w:val="28"/>
        </w:rPr>
        <w:t>A Trento terza edizione il 23 febbraio, Rovereto al debutto il 4 marzo</w:t>
      </w:r>
    </w:p>
    <w:p w14:paraId="70051E3F" w14:textId="4DEA4C0D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Cosa fare dopo l’esame di maturità? Soprattutto, in base a quali criteri decidere il proprio futuro formativo e professionale? Ritorna a Trento, per il terzo anno e di nuovo in presenza (dopo l’ultima versione online), l’iniziativa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Voci del verbo scegliere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”, riservata in particolare ai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maturandi e agli studenti del penultimo anno delle superiori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: ragazze e ragazzi potranno incontrare e dialogare con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testimoni autorevoli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, per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aiutarli ad operare la scelta migliore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nell’individuare il loro campo di impegno preferenziale. </w:t>
      </w:r>
    </w:p>
    <w:p w14:paraId="0F66379F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L’evento è promosso dalla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Diocesi di Trento</w:t>
      </w:r>
      <w:r w:rsidRPr="008036B5">
        <w:rPr>
          <w:rFonts w:ascii="Calibri" w:hAnsi="Calibri" w:cs="Calibri"/>
          <w:color w:val="auto"/>
          <w:sz w:val="26"/>
          <w:szCs w:val="26"/>
        </w:rPr>
        <w:t>, in collaborazione con l’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Ufficio politiche giovanili del Comune capoluogo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e la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rete delle scuole superiori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cittadine. </w:t>
      </w:r>
    </w:p>
    <w:p w14:paraId="5F70956B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“</w:t>
      </w:r>
      <w:r w:rsidRPr="008036B5">
        <w:rPr>
          <w:rFonts w:ascii="Calibri" w:hAnsi="Calibri" w:cs="Calibri"/>
          <w:b/>
          <w:bCs/>
          <w:iCs/>
          <w:color w:val="auto"/>
          <w:sz w:val="26"/>
          <w:szCs w:val="26"/>
        </w:rPr>
        <w:t>Voci del verbo scegliere</w:t>
      </w:r>
      <w:r w:rsidRPr="008036B5">
        <w:rPr>
          <w:rFonts w:ascii="Calibri" w:hAnsi="Calibri" w:cs="Calibri"/>
          <w:iCs/>
          <w:color w:val="auto"/>
          <w:sz w:val="26"/>
          <w:szCs w:val="26"/>
        </w:rPr>
        <w:t>” è in programma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mercoledì 23 febbraio </w:t>
      </w:r>
      <w:r w:rsidRPr="008036B5">
        <w:rPr>
          <w:rFonts w:ascii="Calibri" w:hAnsi="Calibri" w:cs="Calibri"/>
          <w:color w:val="auto"/>
          <w:sz w:val="26"/>
          <w:szCs w:val="26"/>
        </w:rPr>
        <w:t>presso il liceo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G. Galilei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” di Trento,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dalle ore 17.00 alle 20.00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, nel rispetto di un protocollo per lo svolgimento in sicurezza concordato con l’Azienda sanitaria*. </w:t>
      </w:r>
    </w:p>
    <w:p w14:paraId="7D210EB9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Protagonisti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, insieme ai giovani studenti,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persone della società civile, del mondo della cultura e del lavoro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che hanno già vissuto scelte importanti e possono essere testimoni significativi di successi e insuccessi, di fatiche, difficoltà (</w:t>
      </w:r>
      <w:proofErr w:type="spellStart"/>
      <w:r w:rsidRPr="008036B5">
        <w:rPr>
          <w:rFonts w:ascii="Calibri" w:hAnsi="Calibri" w:cs="Calibri"/>
          <w:color w:val="auto"/>
          <w:sz w:val="26"/>
          <w:szCs w:val="26"/>
        </w:rPr>
        <w:t>legate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anche alla pandemia) e soddisfazioni, così da aiutare i giovani a riconoscere alcuni criteri utili per scegliere con maggiore consapevolezza e libertà.</w:t>
      </w:r>
    </w:p>
    <w:p w14:paraId="783EBBC6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Quattro verbi identificano quattro aree tematiche in cui si collocheranno i testimoni: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lavorare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(economia, impresa e lavoro),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partecipare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(istituzioni e </w:t>
      </w:r>
      <w:r w:rsidRPr="008036B5">
        <w:rPr>
          <w:rFonts w:ascii="Calibri" w:hAnsi="Calibri" w:cs="Calibri"/>
          <w:color w:val="auto"/>
          <w:sz w:val="26"/>
          <w:szCs w:val="26"/>
        </w:rPr>
        <w:lastRenderedPageBreak/>
        <w:t xml:space="preserve">cittadinanza),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sapere 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(università, cultura, formazione e sport),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servire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(volontariato e associazionismo). </w:t>
      </w:r>
    </w:p>
    <w:p w14:paraId="19B6A2C7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I testimoni dell’ambito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lavorare”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saranno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Lorenza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Cosner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(ex campionessa di fondo e imprenditrice agricola),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Michele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Granuzzo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(giovane imprenditore di una pasticceria vegana),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Giorgio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Rosatti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(docente universitario di ingegneria) e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David Tacconi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(fondatore di una start-up). </w:t>
      </w:r>
    </w:p>
    <w:p w14:paraId="0E8F6BE9" w14:textId="397C301A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Per il tema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partecipare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” interverranno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Silva Franchini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</w:t>
      </w:r>
      <w:r w:rsidR="007C2195">
        <w:rPr>
          <w:rFonts w:ascii="Calibri" w:hAnsi="Calibri" w:cs="Calibri"/>
          <w:color w:val="auto"/>
          <w:sz w:val="26"/>
          <w:szCs w:val="26"/>
        </w:rPr>
        <w:t>r</w:t>
      </w:r>
      <w:r w:rsidR="003E68F5" w:rsidRPr="003E68F5">
        <w:rPr>
          <w:rFonts w:ascii="Calibri" w:hAnsi="Calibri" w:cs="Calibri"/>
          <w:color w:val="auto"/>
          <w:sz w:val="26"/>
          <w:szCs w:val="26"/>
        </w:rPr>
        <w:t>esponsabile Servizio Promozione Educazione alla salute</w:t>
      </w:r>
      <w:r w:rsidR="007C2195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7C2195">
        <w:rPr>
          <w:rFonts w:ascii="Calibri" w:hAnsi="Calibri" w:cs="Calibri"/>
          <w:color w:val="auto"/>
          <w:sz w:val="26"/>
          <w:szCs w:val="26"/>
        </w:rPr>
        <w:t>APSS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) e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Chiara Maule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(politica, assessora comunale alle politiche sociali), mentre a raccontare la loro esperienza sul versante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sapere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” saranno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Giacomo Bianchi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(direttore museo Arte Sella),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Flavia Favero Baino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(counselor),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Michele Grieco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(giardiniere e </w:t>
      </w:r>
      <w:proofErr w:type="spellStart"/>
      <w:r w:rsidRPr="008036B5">
        <w:rPr>
          <w:rFonts w:ascii="Calibri" w:hAnsi="Calibri" w:cs="Calibri"/>
          <w:color w:val="auto"/>
          <w:sz w:val="26"/>
          <w:szCs w:val="26"/>
        </w:rPr>
        <w:t>paraciclista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Peter Moser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(alpinista). </w:t>
      </w:r>
    </w:p>
    <w:p w14:paraId="2F2B854A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Infine, per testimoniare a modo loro il verbo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servire”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ci saranno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don Mauro Angeli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(cappellano del carcere) e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Veronica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Sommadossi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(presidente di una cooperativa sociale e formatrice).  </w:t>
      </w:r>
    </w:p>
    <w:p w14:paraId="33A531D7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Tra tutti i testimoni, ogni studente all’atto dell’iscrizione potrà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sceglierne tre con cui dialogare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. Sarà un confronto in cui far emergere la ricchezza dell’esperienza personale per offrire suggerimenti utili ai prossimi maturandi.    </w:t>
      </w:r>
    </w:p>
    <w:p w14:paraId="1D215BD7" w14:textId="77777777" w:rsid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37D20B4F" w14:textId="227FD529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8036B5">
        <w:rPr>
          <w:rFonts w:ascii="Calibri" w:hAnsi="Calibri" w:cs="Calibri"/>
          <w:b/>
          <w:bCs/>
          <w:color w:val="002060"/>
          <w:sz w:val="28"/>
          <w:szCs w:val="28"/>
        </w:rPr>
        <w:t xml:space="preserve">“Voci del verbo scegliere” anche a Rovereto </w:t>
      </w:r>
    </w:p>
    <w:p w14:paraId="1008A13B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Quest’anno, l’iniziativa “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Voci del verbo scegliere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” approda per la prima volta anche a Rovereto. A promuoverlo, con lo stesso format ma altri testimoni, è sempre la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Diocesi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di Trento, con la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rete delle scuole superiori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della Città della Quercia (Liceo Rosmini, Liceo Internazionale Arcivescovile, Istituto Tecnico Tecnologico Marconi, Liceo Filzi, Liceo Artistico Depero, Istituto di Istruzione Superiore Don Milani), il patrocinio del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Comune di Rovereto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e la collaborazione di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Trentino Sviluppo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</w:t>
      </w:r>
      <w:proofErr w:type="gramStart"/>
      <w:r w:rsidRPr="008036B5">
        <w:rPr>
          <w:rFonts w:ascii="Calibri" w:hAnsi="Calibri" w:cs="Calibri"/>
          <w:color w:val="auto"/>
          <w:sz w:val="26"/>
          <w:szCs w:val="26"/>
        </w:rPr>
        <w:t>S.P.A. .</w:t>
      </w:r>
      <w:proofErr w:type="gramEnd"/>
    </w:p>
    <w:p w14:paraId="361E0B82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lastRenderedPageBreak/>
        <w:t xml:space="preserve">L’evento, riservato agli studenti delle classi quinte degli Istituti cittadini, è in calendario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venerdì 4 marzo dalle ore 16.30 alle 19.00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, nella sede di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Trentino Sviluppo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, in via Zeni 8. </w:t>
      </w:r>
    </w:p>
    <w:p w14:paraId="39AC411C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I testimoni “</w:t>
      </w:r>
      <w:proofErr w:type="spellStart"/>
      <w:r w:rsidRPr="008036B5">
        <w:rPr>
          <w:rFonts w:ascii="Calibri" w:hAnsi="Calibri" w:cs="Calibri"/>
          <w:color w:val="auto"/>
          <w:sz w:val="26"/>
          <w:szCs w:val="26"/>
        </w:rPr>
        <w:t>lagarini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” saranno: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Marco Baccanti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(direttore generale di Trentino Sviluppo),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Elia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Bombardelli</w:t>
      </w:r>
      <w:proofErr w:type="spellEnd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(docente di scuola media superiore e youtuber),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Giovanni Iob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(infermiere),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Massimo Mazzola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(avvocato e docente universitario),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Michele Pedrotti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(imprenditore),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Elisa Dossi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(giornalista),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Paolo Moscatelli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(chirurgo),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Alessio Bonfante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(ingegnere e operatore drone specializzato),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Alessandro Molinari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(amministratore delegato e direttore generale Itas Assicurazioni),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Andrea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Bolner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(imprenditore e docente universitario),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 xml:space="preserve">Paolo </w:t>
      </w:r>
      <w:proofErr w:type="spellStart"/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Segnana</w:t>
      </w:r>
      <w:proofErr w:type="spellEnd"/>
      <w:r w:rsidRPr="008036B5">
        <w:rPr>
          <w:rFonts w:ascii="Calibri" w:hAnsi="Calibri" w:cs="Calibri"/>
          <w:color w:val="auto"/>
          <w:sz w:val="26"/>
          <w:szCs w:val="26"/>
        </w:rPr>
        <w:t xml:space="preserve"> (bancario), </w:t>
      </w:r>
      <w:r w:rsidRPr="008036B5">
        <w:rPr>
          <w:rFonts w:ascii="Calibri" w:hAnsi="Calibri" w:cs="Calibri"/>
          <w:b/>
          <w:bCs/>
          <w:color w:val="auto"/>
          <w:sz w:val="26"/>
          <w:szCs w:val="26"/>
        </w:rPr>
        <w:t>Irene Buttà</w:t>
      </w:r>
      <w:r w:rsidRPr="008036B5">
        <w:rPr>
          <w:rFonts w:ascii="Calibri" w:hAnsi="Calibri" w:cs="Calibri"/>
          <w:color w:val="auto"/>
          <w:sz w:val="26"/>
          <w:szCs w:val="26"/>
        </w:rPr>
        <w:t xml:space="preserve"> (presidente Cooperativa Sociale Smart Onlus). </w:t>
      </w:r>
    </w:p>
    <w:p w14:paraId="149A57BD" w14:textId="77777777" w:rsid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204AA292" w14:textId="3E5316B1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Sui siti dedicati è possibile iscriversi all’iniziativa e ottenere ulteriori informazioni: </w:t>
      </w:r>
    </w:p>
    <w:p w14:paraId="6A4B74E2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- </w:t>
      </w:r>
      <w:hyperlink r:id="rId10" w:history="1">
        <w:r w:rsidRPr="008036B5">
          <w:rPr>
            <w:rStyle w:val="Collegamentoipertestuale"/>
            <w:rFonts w:ascii="Calibri" w:hAnsi="Calibri" w:cs="Calibri"/>
            <w:color w:val="auto"/>
            <w:sz w:val="26"/>
            <w:szCs w:val="26"/>
          </w:rPr>
          <w:t>VOCI DEL VERBO SCEGLIERE</w:t>
        </w:r>
      </w:hyperlink>
      <w:r w:rsidRPr="008036B5">
        <w:rPr>
          <w:rFonts w:ascii="Calibri" w:hAnsi="Calibri" w:cs="Calibri"/>
          <w:color w:val="auto"/>
          <w:sz w:val="26"/>
          <w:szCs w:val="26"/>
        </w:rPr>
        <w:t xml:space="preserve"> (TRENTO)</w:t>
      </w:r>
    </w:p>
    <w:p w14:paraId="6BCFE4A1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 xml:space="preserve">- </w:t>
      </w:r>
      <w:hyperlink r:id="rId11" w:history="1">
        <w:r w:rsidRPr="008036B5">
          <w:rPr>
            <w:rStyle w:val="Collegamentoipertestuale"/>
            <w:rFonts w:ascii="Calibri" w:hAnsi="Calibri" w:cs="Calibri"/>
            <w:color w:val="auto"/>
            <w:sz w:val="26"/>
            <w:szCs w:val="26"/>
          </w:rPr>
          <w:t>VOCI DEL VERBO SCEGLIERE</w:t>
        </w:r>
      </w:hyperlink>
      <w:r w:rsidRPr="008036B5">
        <w:rPr>
          <w:rFonts w:ascii="Calibri" w:hAnsi="Calibri" w:cs="Calibri"/>
          <w:color w:val="auto"/>
          <w:sz w:val="26"/>
          <w:szCs w:val="26"/>
        </w:rPr>
        <w:t xml:space="preserve"> (ROVERETO)</w:t>
      </w:r>
    </w:p>
    <w:p w14:paraId="2182EF39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37202590" w14:textId="77777777" w:rsidR="008036B5" w:rsidRPr="008036B5" w:rsidRDefault="008036B5" w:rsidP="008036B5">
      <w:pPr>
        <w:spacing w:before="120"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8036B5">
        <w:rPr>
          <w:rFonts w:ascii="Calibri" w:hAnsi="Calibri" w:cs="Calibri"/>
          <w:color w:val="auto"/>
          <w:sz w:val="26"/>
          <w:szCs w:val="26"/>
        </w:rPr>
        <w:t>* N.B. A tutti i partecipanti verrà chiesto il green pass rafforzato e l’uso di una mascherina FFP2, mentre ulteriori dettagli verranno comunicati agli iscritti.</w:t>
      </w:r>
    </w:p>
    <w:p w14:paraId="674DE691" w14:textId="77777777" w:rsidR="008036B5" w:rsidRPr="008036B5" w:rsidRDefault="008036B5" w:rsidP="008036B5">
      <w:pPr>
        <w:spacing w:line="276" w:lineRule="auto"/>
        <w:ind w:left="0" w:right="-1"/>
        <w:jc w:val="both"/>
        <w:rPr>
          <w:rFonts w:ascii="Calibri" w:hAnsi="Calibri" w:cs="Calibri"/>
          <w:sz w:val="26"/>
          <w:szCs w:val="26"/>
        </w:rPr>
      </w:pPr>
      <w:r w:rsidRPr="008036B5">
        <w:rPr>
          <w:rFonts w:ascii="Calibri" w:hAnsi="Calibri" w:cs="Calibri"/>
          <w:sz w:val="26"/>
          <w:szCs w:val="26"/>
        </w:rPr>
        <w:t xml:space="preserve"> </w:t>
      </w:r>
    </w:p>
    <w:p w14:paraId="09D38F76" w14:textId="77777777" w:rsidR="008036B5" w:rsidRPr="008036B5" w:rsidRDefault="008036B5" w:rsidP="008036B5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</w:p>
    <w:sectPr w:rsidR="008036B5" w:rsidRPr="008036B5" w:rsidSect="00EB1F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8FAD" w14:textId="77777777" w:rsidR="00EB0C8C" w:rsidRDefault="00EB0C8C" w:rsidP="00A66B18">
      <w:pPr>
        <w:spacing w:before="0" w:after="0"/>
      </w:pPr>
      <w:r>
        <w:separator/>
      </w:r>
    </w:p>
  </w:endnote>
  <w:endnote w:type="continuationSeparator" w:id="0">
    <w:p w14:paraId="59AAD378" w14:textId="77777777" w:rsidR="00EB0C8C" w:rsidRDefault="00EB0C8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C2A8" w14:textId="77777777" w:rsidR="00EB0C8C" w:rsidRDefault="00EB0C8C" w:rsidP="00A66B18">
      <w:pPr>
        <w:spacing w:before="0" w:after="0"/>
      </w:pPr>
      <w:r>
        <w:separator/>
      </w:r>
    </w:p>
  </w:footnote>
  <w:footnote w:type="continuationSeparator" w:id="0">
    <w:p w14:paraId="6989CF3F" w14:textId="77777777" w:rsidR="00EB0C8C" w:rsidRDefault="00EB0C8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721A0"/>
    <w:rsid w:val="00083BAA"/>
    <w:rsid w:val="000E6543"/>
    <w:rsid w:val="0010680C"/>
    <w:rsid w:val="00132938"/>
    <w:rsid w:val="00152B0B"/>
    <w:rsid w:val="001766D6"/>
    <w:rsid w:val="00183447"/>
    <w:rsid w:val="00192419"/>
    <w:rsid w:val="001C270D"/>
    <w:rsid w:val="001D0B5A"/>
    <w:rsid w:val="001E2320"/>
    <w:rsid w:val="001E629A"/>
    <w:rsid w:val="0020700A"/>
    <w:rsid w:val="00214E28"/>
    <w:rsid w:val="0021606A"/>
    <w:rsid w:val="0023180E"/>
    <w:rsid w:val="002D2737"/>
    <w:rsid w:val="002E7497"/>
    <w:rsid w:val="002E7B87"/>
    <w:rsid w:val="00306F84"/>
    <w:rsid w:val="00310A13"/>
    <w:rsid w:val="00333C4C"/>
    <w:rsid w:val="00352B81"/>
    <w:rsid w:val="003928E6"/>
    <w:rsid w:val="00394757"/>
    <w:rsid w:val="003A0150"/>
    <w:rsid w:val="003E24DF"/>
    <w:rsid w:val="003E575F"/>
    <w:rsid w:val="003E68F5"/>
    <w:rsid w:val="003F4309"/>
    <w:rsid w:val="0041428F"/>
    <w:rsid w:val="00496DA1"/>
    <w:rsid w:val="004A2B0D"/>
    <w:rsid w:val="00513DAE"/>
    <w:rsid w:val="005C2210"/>
    <w:rsid w:val="00615018"/>
    <w:rsid w:val="0062123A"/>
    <w:rsid w:val="00646E75"/>
    <w:rsid w:val="006857B7"/>
    <w:rsid w:val="006F6F10"/>
    <w:rsid w:val="00732E94"/>
    <w:rsid w:val="00783E79"/>
    <w:rsid w:val="00796B30"/>
    <w:rsid w:val="007A37D4"/>
    <w:rsid w:val="007B21F5"/>
    <w:rsid w:val="007B5AE8"/>
    <w:rsid w:val="007C0134"/>
    <w:rsid w:val="007C2195"/>
    <w:rsid w:val="007E08B6"/>
    <w:rsid w:val="007F5192"/>
    <w:rsid w:val="008036B5"/>
    <w:rsid w:val="0084624F"/>
    <w:rsid w:val="00913575"/>
    <w:rsid w:val="00916F1D"/>
    <w:rsid w:val="009459F1"/>
    <w:rsid w:val="00972948"/>
    <w:rsid w:val="009F6646"/>
    <w:rsid w:val="00A104C6"/>
    <w:rsid w:val="00A26FE7"/>
    <w:rsid w:val="00A62D46"/>
    <w:rsid w:val="00A66B18"/>
    <w:rsid w:val="00A6783B"/>
    <w:rsid w:val="00A96CF8"/>
    <w:rsid w:val="00AA089B"/>
    <w:rsid w:val="00AA43EE"/>
    <w:rsid w:val="00AC3C2C"/>
    <w:rsid w:val="00AD1294"/>
    <w:rsid w:val="00AE1388"/>
    <w:rsid w:val="00AF3982"/>
    <w:rsid w:val="00B21A6D"/>
    <w:rsid w:val="00B42A2C"/>
    <w:rsid w:val="00B50294"/>
    <w:rsid w:val="00B558AF"/>
    <w:rsid w:val="00B57B36"/>
    <w:rsid w:val="00B57D6E"/>
    <w:rsid w:val="00C37541"/>
    <w:rsid w:val="00C551D5"/>
    <w:rsid w:val="00C701F7"/>
    <w:rsid w:val="00C70786"/>
    <w:rsid w:val="00C87E42"/>
    <w:rsid w:val="00CD3E7B"/>
    <w:rsid w:val="00CF0F16"/>
    <w:rsid w:val="00D10958"/>
    <w:rsid w:val="00D171A4"/>
    <w:rsid w:val="00D66593"/>
    <w:rsid w:val="00D71D66"/>
    <w:rsid w:val="00DA4FB3"/>
    <w:rsid w:val="00DE17BF"/>
    <w:rsid w:val="00DE6DA2"/>
    <w:rsid w:val="00DF2D30"/>
    <w:rsid w:val="00E12CA4"/>
    <w:rsid w:val="00E4786A"/>
    <w:rsid w:val="00E55D74"/>
    <w:rsid w:val="00E6540C"/>
    <w:rsid w:val="00E77886"/>
    <w:rsid w:val="00E81A12"/>
    <w:rsid w:val="00E81E2A"/>
    <w:rsid w:val="00EB0C8C"/>
    <w:rsid w:val="00EB1FA4"/>
    <w:rsid w:val="00EB6C25"/>
    <w:rsid w:val="00EE0952"/>
    <w:rsid w:val="00F049F8"/>
    <w:rsid w:val="00F06549"/>
    <w:rsid w:val="00F229D7"/>
    <w:rsid w:val="00F43CCD"/>
    <w:rsid w:val="00FB4A08"/>
    <w:rsid w:val="00FE0F4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8036B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google.com/liceorosmini.eu/vocidelverboscegliere/home?authuser=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ocidelverboscegliere.it/h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2022-02-10T15:36:00Z</dcterms:created>
  <dcterms:modified xsi:type="dcterms:W3CDTF">2022-02-11T10:11:00Z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