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BEFA" w14:textId="77777777" w:rsidR="00AC5A3E" w:rsidRDefault="00AC5A3E" w:rsidP="00AC5A3E">
      <w:pPr>
        <w:pStyle w:val="NormaleWeb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Passi di Vangelo </w:t>
      </w:r>
    </w:p>
    <w:p w14:paraId="6A6844E6" w14:textId="519F3B22" w:rsidR="00AC5A3E" w:rsidRPr="00B977A5" w:rsidRDefault="00AC5A3E" w:rsidP="00AC5A3E">
      <w:pPr>
        <w:pStyle w:val="NormaleWeb"/>
        <w:jc w:val="center"/>
        <w:rPr>
          <w:rFonts w:asciiTheme="minorHAnsi" w:hAnsiTheme="minorHAnsi" w:cstheme="minorHAnsi"/>
          <w:b/>
          <w:i/>
          <w:color w:val="000000"/>
          <w:sz w:val="32"/>
          <w:szCs w:val="32"/>
        </w:rPr>
      </w:pPr>
      <w:r w:rsidRPr="00B977A5">
        <w:rPr>
          <w:rFonts w:asciiTheme="minorHAnsi" w:hAnsiTheme="minorHAnsi" w:cstheme="minorHAnsi"/>
          <w:b/>
          <w:i/>
          <w:color w:val="000000"/>
          <w:sz w:val="32"/>
          <w:szCs w:val="32"/>
        </w:rPr>
        <w:t xml:space="preserve">(Mt </w:t>
      </w:r>
      <w:r>
        <w:rPr>
          <w:rFonts w:asciiTheme="minorHAnsi" w:hAnsiTheme="minorHAnsi" w:cstheme="minorHAnsi"/>
          <w:b/>
          <w:i/>
          <w:color w:val="000000"/>
          <w:sz w:val="32"/>
          <w:szCs w:val="32"/>
        </w:rPr>
        <w:t>26</w:t>
      </w:r>
      <w:r w:rsidRPr="00B977A5">
        <w:rPr>
          <w:rFonts w:asciiTheme="minorHAnsi" w:hAnsiTheme="minorHAnsi" w:cstheme="minorHAnsi"/>
          <w:b/>
          <w:i/>
          <w:color w:val="000000"/>
          <w:sz w:val="32"/>
          <w:szCs w:val="32"/>
        </w:rPr>
        <w:t>,</w:t>
      </w:r>
      <w:r>
        <w:rPr>
          <w:rFonts w:asciiTheme="minorHAnsi" w:hAnsiTheme="minorHAnsi" w:cstheme="minorHAnsi"/>
          <w:b/>
          <w:i/>
          <w:color w:val="000000"/>
          <w:sz w:val="32"/>
          <w:szCs w:val="32"/>
        </w:rPr>
        <w:t>45 -61)</w:t>
      </w:r>
    </w:p>
    <w:p w14:paraId="3D2821B8" w14:textId="3F9471B2" w:rsidR="00AC5A3E" w:rsidRPr="00B977A5" w:rsidRDefault="00AC5A3E" w:rsidP="00AC5A3E">
      <w:pPr>
        <w:pStyle w:val="NormaleWeb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B977A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(Collegio arcivescovile </w:t>
      </w:r>
      <w:r>
        <w:rPr>
          <w:rFonts w:asciiTheme="minorHAnsi" w:hAnsiTheme="minorHAnsi" w:cstheme="minorHAnsi"/>
          <w:b/>
          <w:color w:val="000000"/>
          <w:sz w:val="32"/>
          <w:szCs w:val="32"/>
        </w:rPr>
        <w:t>17 febbraio</w:t>
      </w:r>
      <w:r w:rsidRPr="00B977A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2022)</w:t>
      </w:r>
    </w:p>
    <w:p w14:paraId="335E2111" w14:textId="607F35B3" w:rsidR="004D5216" w:rsidRDefault="004D5216" w:rsidP="004D5216">
      <w:pPr>
        <w:jc w:val="both"/>
        <w:rPr>
          <w:sz w:val="32"/>
          <w:szCs w:val="32"/>
        </w:rPr>
      </w:pPr>
      <w:r w:rsidRPr="00F77B69">
        <w:rPr>
          <w:b/>
          <w:bCs/>
          <w:sz w:val="32"/>
          <w:szCs w:val="32"/>
        </w:rPr>
        <w:t xml:space="preserve">“Andare oltre” </w:t>
      </w:r>
      <w:r w:rsidRPr="00C4753E">
        <w:rPr>
          <w:sz w:val="32"/>
          <w:szCs w:val="32"/>
        </w:rPr>
        <w:t>è la</w:t>
      </w:r>
      <w:r w:rsidRPr="00F77B69">
        <w:rPr>
          <w:b/>
          <w:bCs/>
          <w:sz w:val="32"/>
          <w:szCs w:val="32"/>
        </w:rPr>
        <w:t xml:space="preserve"> parola chiave</w:t>
      </w:r>
      <w:r>
        <w:rPr>
          <w:sz w:val="32"/>
          <w:szCs w:val="32"/>
        </w:rPr>
        <w:t xml:space="preserve"> </w:t>
      </w:r>
      <w:r w:rsidR="00F77B69">
        <w:rPr>
          <w:sz w:val="32"/>
          <w:szCs w:val="32"/>
        </w:rPr>
        <w:t>de</w:t>
      </w:r>
      <w:r>
        <w:rPr>
          <w:sz w:val="32"/>
          <w:szCs w:val="32"/>
        </w:rPr>
        <w:t>gli incontri di quest’anno sul Vangelo di Matteo.</w:t>
      </w:r>
    </w:p>
    <w:p w14:paraId="2CEDCB70" w14:textId="32A41290" w:rsidR="000522EC" w:rsidRDefault="004D5216" w:rsidP="004D521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 l’invito ad </w:t>
      </w:r>
      <w:r w:rsidRPr="00F77B69">
        <w:rPr>
          <w:b/>
          <w:bCs/>
          <w:sz w:val="32"/>
          <w:szCs w:val="32"/>
        </w:rPr>
        <w:t>“andare oltre”</w:t>
      </w:r>
      <w:r>
        <w:rPr>
          <w:sz w:val="32"/>
          <w:szCs w:val="32"/>
        </w:rPr>
        <w:t xml:space="preserve"> è opportuno ogni volta che ci poniamo davanti al testo biblico</w:t>
      </w:r>
      <w:r w:rsidR="00982930">
        <w:rPr>
          <w:sz w:val="32"/>
          <w:szCs w:val="32"/>
        </w:rPr>
        <w:t xml:space="preserve">, </w:t>
      </w:r>
      <w:r w:rsidR="00982930" w:rsidRPr="00C4753E">
        <w:rPr>
          <w:sz w:val="32"/>
          <w:szCs w:val="32"/>
        </w:rPr>
        <w:t>lo è particolarmente davanti al</w:t>
      </w:r>
      <w:r w:rsidR="00982930" w:rsidRPr="00F77B69">
        <w:rPr>
          <w:b/>
          <w:bCs/>
          <w:sz w:val="32"/>
          <w:szCs w:val="32"/>
        </w:rPr>
        <w:t xml:space="preserve"> racconto della morte di Gesù.</w:t>
      </w:r>
      <w:r w:rsidR="000522EC" w:rsidRPr="00F77B69">
        <w:rPr>
          <w:b/>
          <w:bCs/>
          <w:sz w:val="32"/>
          <w:szCs w:val="32"/>
        </w:rPr>
        <w:t xml:space="preserve"> </w:t>
      </w:r>
      <w:r w:rsidR="000522EC">
        <w:rPr>
          <w:sz w:val="32"/>
          <w:szCs w:val="32"/>
        </w:rPr>
        <w:t xml:space="preserve">La pagina biblica, infatti, </w:t>
      </w:r>
      <w:r w:rsidR="00F77B69">
        <w:rPr>
          <w:sz w:val="32"/>
          <w:szCs w:val="32"/>
        </w:rPr>
        <w:t>rimanda</w:t>
      </w:r>
      <w:r w:rsidR="000522EC">
        <w:rPr>
          <w:sz w:val="32"/>
          <w:szCs w:val="32"/>
        </w:rPr>
        <w:t xml:space="preserve"> alla realtà dell’incontro con la Parola viva del Padre</w:t>
      </w:r>
      <w:r w:rsidR="00F77B69">
        <w:rPr>
          <w:sz w:val="32"/>
          <w:szCs w:val="32"/>
        </w:rPr>
        <w:t>:</w:t>
      </w:r>
      <w:r w:rsidR="000522EC">
        <w:rPr>
          <w:sz w:val="32"/>
          <w:szCs w:val="32"/>
        </w:rPr>
        <w:t xml:space="preserve"> </w:t>
      </w:r>
      <w:r w:rsidR="000522EC" w:rsidRPr="00F77B69">
        <w:rPr>
          <w:b/>
          <w:bCs/>
          <w:sz w:val="32"/>
          <w:szCs w:val="32"/>
        </w:rPr>
        <w:t>Gesù</w:t>
      </w:r>
      <w:r w:rsidR="000522EC">
        <w:rPr>
          <w:sz w:val="32"/>
          <w:szCs w:val="32"/>
        </w:rPr>
        <w:t xml:space="preserve">. Siamo chiamati a entrare in relazione con Lui, </w:t>
      </w:r>
      <w:r w:rsidR="00F77B69" w:rsidRPr="00F77B69">
        <w:rPr>
          <w:b/>
          <w:bCs/>
          <w:sz w:val="32"/>
          <w:szCs w:val="32"/>
        </w:rPr>
        <w:t>andando</w:t>
      </w:r>
      <w:r w:rsidR="000522EC" w:rsidRPr="00F77B69">
        <w:rPr>
          <w:b/>
          <w:bCs/>
          <w:sz w:val="32"/>
          <w:szCs w:val="32"/>
        </w:rPr>
        <w:t xml:space="preserve"> oltre</w:t>
      </w:r>
      <w:r w:rsidR="000522EC">
        <w:rPr>
          <w:sz w:val="32"/>
          <w:szCs w:val="32"/>
        </w:rPr>
        <w:t xml:space="preserve"> </w:t>
      </w:r>
      <w:r w:rsidR="000522EC" w:rsidRPr="00F77B69">
        <w:rPr>
          <w:b/>
          <w:bCs/>
          <w:sz w:val="32"/>
          <w:szCs w:val="32"/>
        </w:rPr>
        <w:t>il testo scritto</w:t>
      </w:r>
      <w:r w:rsidR="000522EC">
        <w:rPr>
          <w:sz w:val="32"/>
          <w:szCs w:val="32"/>
        </w:rPr>
        <w:t>. Per capirci, è come il rapporto in essere tra una lettera d’amore e l’incontro reale con la persona amata</w:t>
      </w:r>
      <w:r w:rsidR="00C4753E">
        <w:rPr>
          <w:sz w:val="32"/>
          <w:szCs w:val="32"/>
        </w:rPr>
        <w:t>, anche se, i</w:t>
      </w:r>
      <w:r w:rsidR="000522EC">
        <w:rPr>
          <w:sz w:val="32"/>
          <w:szCs w:val="32"/>
        </w:rPr>
        <w:t xml:space="preserve">n verità, vi suonerà anacronistico il riferimento alla lettera d’amore: oggi dovremmo forse in modo più appropriato parlare di messaggistica online… </w:t>
      </w:r>
    </w:p>
    <w:p w14:paraId="176C7EB4" w14:textId="77777777" w:rsidR="000522EC" w:rsidRDefault="000522EC" w:rsidP="004D5216">
      <w:pPr>
        <w:jc w:val="both"/>
        <w:rPr>
          <w:sz w:val="32"/>
          <w:szCs w:val="32"/>
        </w:rPr>
      </w:pPr>
      <w:r w:rsidRPr="00C4753E">
        <w:rPr>
          <w:sz w:val="32"/>
          <w:szCs w:val="32"/>
        </w:rPr>
        <w:t>Ciò non significa che</w:t>
      </w:r>
      <w:r w:rsidRPr="00F77B69">
        <w:rPr>
          <w:b/>
          <w:bCs/>
          <w:sz w:val="32"/>
          <w:szCs w:val="32"/>
        </w:rPr>
        <w:t xml:space="preserve"> il messaggio </w:t>
      </w:r>
      <w:r w:rsidRPr="00C4753E">
        <w:rPr>
          <w:sz w:val="32"/>
          <w:szCs w:val="32"/>
        </w:rPr>
        <w:t>non abbia valore</w:t>
      </w:r>
      <w:r>
        <w:rPr>
          <w:sz w:val="32"/>
          <w:szCs w:val="32"/>
        </w:rPr>
        <w:t xml:space="preserve">, ma </w:t>
      </w:r>
      <w:r w:rsidRPr="00C4753E">
        <w:rPr>
          <w:sz w:val="32"/>
          <w:szCs w:val="32"/>
        </w:rPr>
        <w:t>non potrà</w:t>
      </w:r>
      <w:r w:rsidRPr="00C4753E">
        <w:rPr>
          <w:b/>
          <w:bCs/>
          <w:sz w:val="32"/>
          <w:szCs w:val="32"/>
        </w:rPr>
        <w:t xml:space="preserve"> mai </w:t>
      </w:r>
      <w:r w:rsidRPr="00C4753E">
        <w:rPr>
          <w:sz w:val="32"/>
          <w:szCs w:val="32"/>
        </w:rPr>
        <w:t>essere</w:t>
      </w:r>
      <w:r w:rsidRPr="00C4753E">
        <w:rPr>
          <w:b/>
          <w:bCs/>
          <w:sz w:val="32"/>
          <w:szCs w:val="32"/>
        </w:rPr>
        <w:t xml:space="preserve"> sostitutivo dell’incontro in presenza</w:t>
      </w:r>
      <w:r>
        <w:rPr>
          <w:sz w:val="32"/>
          <w:szCs w:val="32"/>
        </w:rPr>
        <w:t xml:space="preserve">. </w:t>
      </w:r>
    </w:p>
    <w:p w14:paraId="36CF13A0" w14:textId="77777777" w:rsidR="00F77B69" w:rsidRDefault="000522EC" w:rsidP="004D5216">
      <w:pPr>
        <w:jc w:val="both"/>
        <w:rPr>
          <w:sz w:val="32"/>
          <w:szCs w:val="32"/>
        </w:rPr>
      </w:pPr>
      <w:r>
        <w:rPr>
          <w:sz w:val="32"/>
          <w:szCs w:val="32"/>
        </w:rPr>
        <w:t>Oggi</w:t>
      </w:r>
      <w:r w:rsidR="00F77B6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C4753E">
        <w:rPr>
          <w:sz w:val="32"/>
          <w:szCs w:val="32"/>
        </w:rPr>
        <w:t>ad andare “oltre” ci aiuta il</w:t>
      </w:r>
      <w:r w:rsidRPr="00F77B69">
        <w:rPr>
          <w:b/>
          <w:bCs/>
          <w:sz w:val="32"/>
          <w:szCs w:val="32"/>
        </w:rPr>
        <w:t xml:space="preserve"> centurione</w:t>
      </w:r>
      <w:r>
        <w:rPr>
          <w:sz w:val="32"/>
          <w:szCs w:val="32"/>
        </w:rPr>
        <w:t xml:space="preserve">, il quale, vedendo morire Gesù esclama: </w:t>
      </w:r>
      <w:r w:rsidRPr="00F77B69">
        <w:rPr>
          <w:b/>
          <w:bCs/>
          <w:sz w:val="32"/>
          <w:szCs w:val="32"/>
        </w:rPr>
        <w:t>“Davvero costui era il Figlio di Dio!”</w:t>
      </w:r>
      <w:r>
        <w:rPr>
          <w:sz w:val="32"/>
          <w:szCs w:val="32"/>
        </w:rPr>
        <w:t xml:space="preserve">. </w:t>
      </w:r>
    </w:p>
    <w:p w14:paraId="024EC4D3" w14:textId="616EEF75" w:rsidR="009D1AAC" w:rsidRPr="00F77B69" w:rsidRDefault="000522EC" w:rsidP="004D5216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Osservazione sorprendente</w:t>
      </w:r>
      <w:r w:rsidR="00C4753E">
        <w:rPr>
          <w:sz w:val="32"/>
          <w:szCs w:val="32"/>
        </w:rPr>
        <w:t xml:space="preserve">, </w:t>
      </w:r>
      <w:r>
        <w:rPr>
          <w:sz w:val="32"/>
          <w:szCs w:val="32"/>
        </w:rPr>
        <w:t>incomprensibile</w:t>
      </w:r>
      <w:r w:rsidR="00C4753E">
        <w:rPr>
          <w:sz w:val="32"/>
          <w:szCs w:val="32"/>
        </w:rPr>
        <w:t xml:space="preserve">, quasi </w:t>
      </w:r>
      <w:r w:rsidR="00C4753E">
        <w:rPr>
          <w:sz w:val="32"/>
          <w:szCs w:val="32"/>
        </w:rPr>
        <w:t>scandalosa</w:t>
      </w:r>
      <w:r>
        <w:rPr>
          <w:sz w:val="32"/>
          <w:szCs w:val="32"/>
        </w:rPr>
        <w:t xml:space="preserve">: </w:t>
      </w:r>
      <w:r w:rsidRPr="00C4753E">
        <w:rPr>
          <w:sz w:val="32"/>
          <w:szCs w:val="32"/>
        </w:rPr>
        <w:t>come</w:t>
      </w:r>
      <w:r w:rsidRPr="00F77B69">
        <w:rPr>
          <w:b/>
          <w:bCs/>
          <w:sz w:val="32"/>
          <w:szCs w:val="32"/>
        </w:rPr>
        <w:t xml:space="preserve"> </w:t>
      </w:r>
      <w:r w:rsidRPr="00C4753E">
        <w:rPr>
          <w:sz w:val="32"/>
          <w:szCs w:val="32"/>
        </w:rPr>
        <w:t xml:space="preserve">può un </w:t>
      </w:r>
      <w:r w:rsidRPr="00C4753E">
        <w:rPr>
          <w:b/>
          <w:bCs/>
          <w:sz w:val="32"/>
          <w:szCs w:val="32"/>
        </w:rPr>
        <w:t>uomo che</w:t>
      </w:r>
      <w:r w:rsidRPr="00F77B69">
        <w:rPr>
          <w:b/>
          <w:bCs/>
          <w:sz w:val="32"/>
          <w:szCs w:val="32"/>
        </w:rPr>
        <w:t xml:space="preserve"> muore </w:t>
      </w:r>
      <w:r w:rsidRPr="00C4753E">
        <w:rPr>
          <w:sz w:val="32"/>
          <w:szCs w:val="32"/>
        </w:rPr>
        <w:t>essere</w:t>
      </w:r>
      <w:r w:rsidRPr="00F77B69">
        <w:rPr>
          <w:b/>
          <w:bCs/>
          <w:sz w:val="32"/>
          <w:szCs w:val="32"/>
        </w:rPr>
        <w:t xml:space="preserve"> accreditato come Dio?</w:t>
      </w:r>
      <w:r>
        <w:rPr>
          <w:sz w:val="32"/>
          <w:szCs w:val="32"/>
        </w:rPr>
        <w:t xml:space="preserve">  Ma qui si apre per noi una riflessione. </w:t>
      </w:r>
      <w:r w:rsidRPr="00C4753E">
        <w:rPr>
          <w:sz w:val="32"/>
          <w:szCs w:val="32"/>
        </w:rPr>
        <w:t>Quello che</w:t>
      </w:r>
      <w:r w:rsidRPr="00F77B69">
        <w:rPr>
          <w:b/>
          <w:bCs/>
          <w:sz w:val="32"/>
          <w:szCs w:val="32"/>
        </w:rPr>
        <w:t xml:space="preserve"> </w:t>
      </w:r>
      <w:r w:rsidRPr="00C4753E">
        <w:rPr>
          <w:sz w:val="32"/>
          <w:szCs w:val="32"/>
        </w:rPr>
        <w:t>vediamo accadere attraverso i</w:t>
      </w:r>
      <w:r w:rsidRPr="00F77B69">
        <w:rPr>
          <w:b/>
          <w:bCs/>
          <w:sz w:val="32"/>
          <w:szCs w:val="32"/>
        </w:rPr>
        <w:t xml:space="preserve"> nostri occhi</w:t>
      </w:r>
      <w:r w:rsidRPr="00C4753E">
        <w:rPr>
          <w:sz w:val="32"/>
          <w:szCs w:val="32"/>
        </w:rPr>
        <w:t>, le</w:t>
      </w:r>
      <w:r w:rsidRPr="00F77B69">
        <w:rPr>
          <w:b/>
          <w:bCs/>
          <w:sz w:val="32"/>
          <w:szCs w:val="32"/>
        </w:rPr>
        <w:t xml:space="preserve"> parole </w:t>
      </w:r>
      <w:r w:rsidRPr="00C4753E">
        <w:rPr>
          <w:sz w:val="32"/>
          <w:szCs w:val="32"/>
        </w:rPr>
        <w:t>che percepiamo</w:t>
      </w:r>
      <w:r w:rsidR="0042205F" w:rsidRPr="00C4753E">
        <w:rPr>
          <w:sz w:val="32"/>
          <w:szCs w:val="32"/>
        </w:rPr>
        <w:t>,</w:t>
      </w:r>
      <w:r w:rsidRPr="00F77B69">
        <w:rPr>
          <w:b/>
          <w:bCs/>
          <w:sz w:val="32"/>
          <w:szCs w:val="32"/>
        </w:rPr>
        <w:t xml:space="preserve"> non </w:t>
      </w:r>
      <w:r w:rsidRPr="00C4753E">
        <w:rPr>
          <w:sz w:val="32"/>
          <w:szCs w:val="32"/>
        </w:rPr>
        <w:t>automaticamente ci danno il</w:t>
      </w:r>
      <w:r w:rsidRPr="00F77B69">
        <w:rPr>
          <w:b/>
          <w:bCs/>
          <w:sz w:val="32"/>
          <w:szCs w:val="32"/>
        </w:rPr>
        <w:t xml:space="preserve"> dato di realtà</w:t>
      </w:r>
      <w:r w:rsidR="0042205F" w:rsidRPr="00F77B69">
        <w:rPr>
          <w:b/>
          <w:bCs/>
          <w:sz w:val="32"/>
          <w:szCs w:val="32"/>
        </w:rPr>
        <w:t>.</w:t>
      </w:r>
      <w:r w:rsidR="0042205F">
        <w:rPr>
          <w:sz w:val="32"/>
          <w:szCs w:val="32"/>
        </w:rPr>
        <w:t xml:space="preserve"> Tutti riconosciamo, ad esempio, che </w:t>
      </w:r>
      <w:r w:rsidR="0042205F" w:rsidRPr="00C4753E">
        <w:rPr>
          <w:b/>
          <w:bCs/>
          <w:sz w:val="32"/>
          <w:szCs w:val="32"/>
        </w:rPr>
        <w:t>gli auguri in serie</w:t>
      </w:r>
      <w:r w:rsidR="0042205F" w:rsidRPr="00C4753E">
        <w:rPr>
          <w:sz w:val="32"/>
          <w:szCs w:val="32"/>
        </w:rPr>
        <w:t xml:space="preserve"> postati</w:t>
      </w:r>
      <w:r w:rsidR="0042205F">
        <w:rPr>
          <w:sz w:val="32"/>
          <w:szCs w:val="32"/>
        </w:rPr>
        <w:t xml:space="preserve"> in occasione delle festività </w:t>
      </w:r>
      <w:r w:rsidR="0042205F" w:rsidRPr="00C4753E">
        <w:rPr>
          <w:b/>
          <w:bCs/>
          <w:sz w:val="32"/>
          <w:szCs w:val="32"/>
        </w:rPr>
        <w:t>raramente scaldano il cuore</w:t>
      </w:r>
      <w:r w:rsidR="0042205F">
        <w:rPr>
          <w:sz w:val="32"/>
          <w:szCs w:val="32"/>
        </w:rPr>
        <w:t xml:space="preserve">. Sappiamo quanto </w:t>
      </w:r>
      <w:r w:rsidR="0042205F" w:rsidRPr="00C4753E">
        <w:rPr>
          <w:sz w:val="32"/>
          <w:szCs w:val="32"/>
        </w:rPr>
        <w:t>spesso i</w:t>
      </w:r>
      <w:r w:rsidR="0042205F" w:rsidRPr="00F77B69">
        <w:rPr>
          <w:b/>
          <w:bCs/>
          <w:sz w:val="32"/>
          <w:szCs w:val="32"/>
        </w:rPr>
        <w:t xml:space="preserve"> discorsi </w:t>
      </w:r>
      <w:r w:rsidR="0042205F" w:rsidRPr="00C4753E">
        <w:rPr>
          <w:sz w:val="32"/>
          <w:szCs w:val="32"/>
        </w:rPr>
        <w:t>più affascinanti</w:t>
      </w:r>
      <w:r w:rsidR="0042205F">
        <w:rPr>
          <w:sz w:val="32"/>
          <w:szCs w:val="32"/>
        </w:rPr>
        <w:t xml:space="preserve"> rischi</w:t>
      </w:r>
      <w:r w:rsidR="00F77B69">
        <w:rPr>
          <w:sz w:val="32"/>
          <w:szCs w:val="32"/>
        </w:rPr>
        <w:t>a</w:t>
      </w:r>
      <w:r w:rsidR="0042205F">
        <w:rPr>
          <w:sz w:val="32"/>
          <w:szCs w:val="32"/>
        </w:rPr>
        <w:t xml:space="preserve">no di rimanere sola </w:t>
      </w:r>
      <w:r w:rsidR="0042205F" w:rsidRPr="00C4753E">
        <w:rPr>
          <w:b/>
          <w:bCs/>
          <w:sz w:val="32"/>
          <w:szCs w:val="32"/>
        </w:rPr>
        <w:t>retorica</w:t>
      </w:r>
      <w:r w:rsidR="0042205F">
        <w:rPr>
          <w:sz w:val="32"/>
          <w:szCs w:val="32"/>
        </w:rPr>
        <w:t xml:space="preserve">. San Paolo ammoniva sul </w:t>
      </w:r>
      <w:r w:rsidR="00F77B69">
        <w:rPr>
          <w:sz w:val="32"/>
          <w:szCs w:val="32"/>
        </w:rPr>
        <w:t>pericolo</w:t>
      </w:r>
      <w:r w:rsidR="0042205F">
        <w:rPr>
          <w:sz w:val="32"/>
          <w:szCs w:val="32"/>
        </w:rPr>
        <w:t xml:space="preserve"> di arrivare </w:t>
      </w:r>
      <w:r w:rsidR="0042205F" w:rsidRPr="00C4753E">
        <w:rPr>
          <w:sz w:val="32"/>
          <w:szCs w:val="32"/>
        </w:rPr>
        <w:t>a</w:t>
      </w:r>
      <w:r w:rsidR="0042205F" w:rsidRPr="00F77B69">
        <w:rPr>
          <w:b/>
          <w:bCs/>
          <w:sz w:val="32"/>
          <w:szCs w:val="32"/>
        </w:rPr>
        <w:t xml:space="preserve"> bruciare </w:t>
      </w:r>
      <w:r w:rsidR="0042205F" w:rsidRPr="00C4753E">
        <w:rPr>
          <w:sz w:val="32"/>
          <w:szCs w:val="32"/>
        </w:rPr>
        <w:t>addirittura il proprio</w:t>
      </w:r>
      <w:r w:rsidR="0042205F" w:rsidRPr="00F77B69">
        <w:rPr>
          <w:b/>
          <w:bCs/>
          <w:sz w:val="32"/>
          <w:szCs w:val="32"/>
        </w:rPr>
        <w:t xml:space="preserve"> corpo </w:t>
      </w:r>
      <w:r w:rsidR="0042205F" w:rsidRPr="00C4753E">
        <w:rPr>
          <w:sz w:val="32"/>
          <w:szCs w:val="32"/>
        </w:rPr>
        <w:t>per l’altro, ma</w:t>
      </w:r>
      <w:r w:rsidR="0042205F" w:rsidRPr="00F77B69">
        <w:rPr>
          <w:b/>
          <w:bCs/>
          <w:sz w:val="32"/>
          <w:szCs w:val="32"/>
        </w:rPr>
        <w:t xml:space="preserve"> senza </w:t>
      </w:r>
      <w:r w:rsidR="0042205F" w:rsidRPr="00C4753E">
        <w:rPr>
          <w:sz w:val="32"/>
          <w:szCs w:val="32"/>
        </w:rPr>
        <w:t>avere la</w:t>
      </w:r>
      <w:r w:rsidR="0042205F" w:rsidRPr="00F77B69">
        <w:rPr>
          <w:b/>
          <w:bCs/>
          <w:sz w:val="32"/>
          <w:szCs w:val="32"/>
        </w:rPr>
        <w:t xml:space="preserve"> carità</w:t>
      </w:r>
      <w:r w:rsidR="0042205F">
        <w:rPr>
          <w:sz w:val="32"/>
          <w:szCs w:val="32"/>
        </w:rPr>
        <w:t xml:space="preserve">. Viceversa, tutti facciamo esperienza di quanto </w:t>
      </w:r>
      <w:r w:rsidR="0042205F" w:rsidRPr="00C4753E">
        <w:rPr>
          <w:b/>
          <w:bCs/>
          <w:sz w:val="32"/>
          <w:szCs w:val="32"/>
        </w:rPr>
        <w:t>calore umano</w:t>
      </w:r>
      <w:r w:rsidR="0042205F">
        <w:rPr>
          <w:sz w:val="32"/>
          <w:szCs w:val="32"/>
        </w:rPr>
        <w:t xml:space="preserve"> e quanta </w:t>
      </w:r>
      <w:r w:rsidR="0042205F" w:rsidRPr="00C4753E">
        <w:rPr>
          <w:b/>
          <w:bCs/>
          <w:sz w:val="32"/>
          <w:szCs w:val="32"/>
        </w:rPr>
        <w:t>verità</w:t>
      </w:r>
      <w:r w:rsidR="0042205F">
        <w:rPr>
          <w:sz w:val="32"/>
          <w:szCs w:val="32"/>
        </w:rPr>
        <w:t xml:space="preserve"> </w:t>
      </w:r>
      <w:r w:rsidR="0042205F" w:rsidRPr="00C4753E">
        <w:rPr>
          <w:sz w:val="32"/>
          <w:szCs w:val="32"/>
        </w:rPr>
        <w:t xml:space="preserve">si possano nascondere </w:t>
      </w:r>
      <w:r w:rsidR="0042205F" w:rsidRPr="00C4753E">
        <w:rPr>
          <w:b/>
          <w:bCs/>
          <w:sz w:val="32"/>
          <w:szCs w:val="32"/>
        </w:rPr>
        <w:t>in un piccolo gesto</w:t>
      </w:r>
      <w:r w:rsidR="0042205F" w:rsidRPr="00C4753E">
        <w:rPr>
          <w:sz w:val="32"/>
          <w:szCs w:val="32"/>
        </w:rPr>
        <w:t xml:space="preserve"> o in </w:t>
      </w:r>
      <w:r w:rsidR="0042205F" w:rsidRPr="00C4753E">
        <w:rPr>
          <w:b/>
          <w:bCs/>
          <w:sz w:val="32"/>
          <w:szCs w:val="32"/>
        </w:rPr>
        <w:t>una sola parola</w:t>
      </w:r>
      <w:r w:rsidR="0042205F" w:rsidRPr="00C4753E">
        <w:rPr>
          <w:sz w:val="32"/>
          <w:szCs w:val="32"/>
        </w:rPr>
        <w:t>…</w:t>
      </w:r>
      <w:r w:rsidR="0042205F" w:rsidRPr="00F77B69">
        <w:rPr>
          <w:b/>
          <w:bCs/>
          <w:sz w:val="32"/>
          <w:szCs w:val="32"/>
        </w:rPr>
        <w:t xml:space="preserve">  </w:t>
      </w:r>
    </w:p>
    <w:p w14:paraId="5F0DCFB1" w14:textId="58246604" w:rsidR="0042205F" w:rsidRPr="00F77B69" w:rsidRDefault="0042205F" w:rsidP="004D5216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Torniamo dunque al morire di Gesù descritto nella pagina evangelica: </w:t>
      </w:r>
      <w:r w:rsidRPr="00C4753E">
        <w:rPr>
          <w:sz w:val="32"/>
          <w:szCs w:val="32"/>
        </w:rPr>
        <w:t>come ogni morire, anche il suo</w:t>
      </w:r>
      <w:r w:rsidRPr="00F77B69">
        <w:rPr>
          <w:b/>
          <w:bCs/>
          <w:sz w:val="32"/>
          <w:szCs w:val="32"/>
        </w:rPr>
        <w:t xml:space="preserve"> morire è attraversato dalla solitudine</w:t>
      </w:r>
      <w:r w:rsidRPr="00C4753E">
        <w:rPr>
          <w:sz w:val="32"/>
          <w:szCs w:val="32"/>
        </w:rPr>
        <w:t xml:space="preserve">, dalla </w:t>
      </w:r>
      <w:r w:rsidRPr="00C4753E">
        <w:rPr>
          <w:sz w:val="32"/>
          <w:szCs w:val="32"/>
        </w:rPr>
        <w:lastRenderedPageBreak/>
        <w:t>percezione dell’</w:t>
      </w:r>
      <w:r w:rsidRPr="00F77B69">
        <w:rPr>
          <w:b/>
          <w:bCs/>
          <w:sz w:val="32"/>
          <w:szCs w:val="32"/>
        </w:rPr>
        <w:t>abbandono</w:t>
      </w:r>
      <w:r w:rsidRPr="00C4753E">
        <w:rPr>
          <w:sz w:val="32"/>
          <w:szCs w:val="32"/>
        </w:rPr>
        <w:t>, acuito inoltre dal</w:t>
      </w:r>
      <w:r w:rsidRPr="00F77B69">
        <w:rPr>
          <w:b/>
          <w:bCs/>
          <w:sz w:val="32"/>
          <w:szCs w:val="32"/>
        </w:rPr>
        <w:t xml:space="preserve"> disprezzo urlante della folla</w:t>
      </w:r>
      <w:r>
        <w:rPr>
          <w:sz w:val="32"/>
          <w:szCs w:val="32"/>
        </w:rPr>
        <w:t xml:space="preserve"> (scene che purtroppo continuiamo a vedere nella nostra società, amplificate dalla grancassa mediatica) </w:t>
      </w:r>
      <w:r w:rsidRPr="00F77B69">
        <w:rPr>
          <w:b/>
          <w:bCs/>
          <w:sz w:val="32"/>
          <w:szCs w:val="32"/>
        </w:rPr>
        <w:t xml:space="preserve">e dal processo farsa che l’ha portato a quella morte.  </w:t>
      </w:r>
    </w:p>
    <w:p w14:paraId="076A947A" w14:textId="329D7BB7" w:rsidR="0042205F" w:rsidRDefault="0042205F" w:rsidP="004D521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Come può, dunque, il centurione romano – abituato a certificare morti in serie – </w:t>
      </w:r>
      <w:r w:rsidRPr="00C4753E">
        <w:rPr>
          <w:sz w:val="32"/>
          <w:szCs w:val="32"/>
        </w:rPr>
        <w:t>percepire che</w:t>
      </w:r>
      <w:r w:rsidRPr="00F77B69">
        <w:rPr>
          <w:b/>
          <w:bCs/>
          <w:sz w:val="32"/>
          <w:szCs w:val="32"/>
        </w:rPr>
        <w:t xml:space="preserve"> in quel morire c’è qualcosa di nuovo</w:t>
      </w:r>
      <w:r w:rsidRPr="00C4753E">
        <w:rPr>
          <w:sz w:val="32"/>
          <w:szCs w:val="32"/>
        </w:rPr>
        <w:t>, fino a spingersi a dire:</w:t>
      </w:r>
      <w:r w:rsidRPr="00F77B69">
        <w:rPr>
          <w:b/>
          <w:bCs/>
          <w:sz w:val="32"/>
          <w:szCs w:val="32"/>
        </w:rPr>
        <w:t xml:space="preserve"> qui abita Dio? </w:t>
      </w:r>
      <w:r>
        <w:rPr>
          <w:sz w:val="32"/>
          <w:szCs w:val="32"/>
        </w:rPr>
        <w:t xml:space="preserve">Il soldato romano vede che questo mix di violenza, di urla, di disprezzo </w:t>
      </w:r>
      <w:r w:rsidRPr="00F77B69">
        <w:rPr>
          <w:b/>
          <w:bCs/>
          <w:sz w:val="32"/>
          <w:szCs w:val="32"/>
        </w:rPr>
        <w:t>non hanno piegato il cuore di quell’uomo</w:t>
      </w:r>
      <w:r w:rsidR="002D23C4">
        <w:rPr>
          <w:sz w:val="32"/>
          <w:szCs w:val="32"/>
        </w:rPr>
        <w:t>. L’</w:t>
      </w:r>
      <w:r w:rsidR="002D23C4" w:rsidRPr="00C4753E">
        <w:rPr>
          <w:b/>
          <w:bCs/>
          <w:sz w:val="32"/>
          <w:szCs w:val="32"/>
        </w:rPr>
        <w:t xml:space="preserve">odio non entra in </w:t>
      </w:r>
      <w:r w:rsidR="00F77B69" w:rsidRPr="00C4753E">
        <w:rPr>
          <w:b/>
          <w:bCs/>
          <w:sz w:val="32"/>
          <w:szCs w:val="32"/>
        </w:rPr>
        <w:t>Lui</w:t>
      </w:r>
      <w:r w:rsidR="002D23C4">
        <w:rPr>
          <w:sz w:val="32"/>
          <w:szCs w:val="32"/>
        </w:rPr>
        <w:t xml:space="preserve">, </w:t>
      </w:r>
      <w:r w:rsidR="00C4753E">
        <w:rPr>
          <w:sz w:val="32"/>
          <w:szCs w:val="32"/>
        </w:rPr>
        <w:t>E</w:t>
      </w:r>
      <w:r w:rsidR="002D23C4">
        <w:rPr>
          <w:sz w:val="32"/>
          <w:szCs w:val="32"/>
        </w:rPr>
        <w:t xml:space="preserve">gli continua a rimanere </w:t>
      </w:r>
      <w:r w:rsidR="002D23C4" w:rsidRPr="00C4753E">
        <w:rPr>
          <w:b/>
          <w:bCs/>
          <w:sz w:val="32"/>
          <w:szCs w:val="32"/>
        </w:rPr>
        <w:t>aggrappato all’amore</w:t>
      </w:r>
      <w:r w:rsidR="002D23C4">
        <w:rPr>
          <w:sz w:val="32"/>
          <w:szCs w:val="32"/>
        </w:rPr>
        <w:t xml:space="preserve">, </w:t>
      </w:r>
      <w:r w:rsidR="002D23C4" w:rsidRPr="00C4753E">
        <w:rPr>
          <w:sz w:val="32"/>
          <w:szCs w:val="32"/>
        </w:rPr>
        <w:t>ad</w:t>
      </w:r>
      <w:r w:rsidR="002D23C4" w:rsidRPr="00F77B69">
        <w:rPr>
          <w:b/>
          <w:bCs/>
          <w:sz w:val="32"/>
          <w:szCs w:val="32"/>
        </w:rPr>
        <w:t xml:space="preserve"> </w:t>
      </w:r>
      <w:r w:rsidR="002D23C4" w:rsidRPr="00C4753E">
        <w:rPr>
          <w:sz w:val="32"/>
          <w:szCs w:val="32"/>
        </w:rPr>
        <w:t>essere</w:t>
      </w:r>
      <w:r w:rsidR="002D23C4" w:rsidRPr="00F77B69">
        <w:rPr>
          <w:b/>
          <w:bCs/>
          <w:sz w:val="32"/>
          <w:szCs w:val="32"/>
        </w:rPr>
        <w:t xml:space="preserve"> irriducibile </w:t>
      </w:r>
      <w:r w:rsidR="002D23C4" w:rsidRPr="00C4753E">
        <w:rPr>
          <w:sz w:val="32"/>
          <w:szCs w:val="32"/>
        </w:rPr>
        <w:t>su questo terreno.</w:t>
      </w:r>
      <w:r w:rsidR="002D23C4">
        <w:rPr>
          <w:sz w:val="32"/>
          <w:szCs w:val="32"/>
        </w:rPr>
        <w:t xml:space="preserve"> </w:t>
      </w:r>
      <w:r w:rsidR="002D23C4" w:rsidRPr="00C4753E">
        <w:rPr>
          <w:b/>
          <w:bCs/>
          <w:sz w:val="32"/>
          <w:szCs w:val="32"/>
        </w:rPr>
        <w:t>Questo è divino: tenersi alla larga dall’odio, impedire dall’odio di decidere la tua vita!</w:t>
      </w:r>
      <w:r w:rsidR="002D23C4">
        <w:rPr>
          <w:sz w:val="32"/>
          <w:szCs w:val="32"/>
        </w:rPr>
        <w:t xml:space="preserve"> </w:t>
      </w:r>
    </w:p>
    <w:p w14:paraId="03CF131C" w14:textId="24BEC750" w:rsidR="00B83C28" w:rsidRPr="00B613A3" w:rsidRDefault="002D23C4" w:rsidP="004D5216">
      <w:pPr>
        <w:jc w:val="both"/>
        <w:rPr>
          <w:b/>
          <w:bCs/>
          <w:sz w:val="32"/>
          <w:szCs w:val="32"/>
        </w:rPr>
      </w:pPr>
      <w:r w:rsidRPr="00C4753E">
        <w:rPr>
          <w:sz w:val="32"/>
          <w:szCs w:val="32"/>
        </w:rPr>
        <w:t xml:space="preserve">Questa sera veniamo sfidati </w:t>
      </w:r>
      <w:r w:rsidR="00B613A3" w:rsidRPr="00C4753E">
        <w:rPr>
          <w:sz w:val="32"/>
          <w:szCs w:val="32"/>
        </w:rPr>
        <w:t>da</w:t>
      </w:r>
      <w:r w:rsidRPr="00C4753E">
        <w:rPr>
          <w:sz w:val="32"/>
          <w:szCs w:val="32"/>
        </w:rPr>
        <w:t xml:space="preserve"> quest</w:t>
      </w:r>
      <w:r w:rsidR="00B613A3" w:rsidRPr="00C4753E">
        <w:rPr>
          <w:sz w:val="32"/>
          <w:szCs w:val="32"/>
        </w:rPr>
        <w:t>a</w:t>
      </w:r>
      <w:r w:rsidRPr="00C4753E">
        <w:rPr>
          <w:sz w:val="32"/>
          <w:szCs w:val="32"/>
        </w:rPr>
        <w:t xml:space="preserve"> </w:t>
      </w:r>
      <w:r w:rsidR="00B613A3" w:rsidRPr="00C4753E">
        <w:rPr>
          <w:sz w:val="32"/>
          <w:szCs w:val="32"/>
        </w:rPr>
        <w:t>scelta:</w:t>
      </w:r>
      <w:r w:rsidR="00B83C28">
        <w:rPr>
          <w:sz w:val="32"/>
          <w:szCs w:val="32"/>
        </w:rPr>
        <w:t xml:space="preserve"> </w:t>
      </w:r>
      <w:r w:rsidR="00B83C28" w:rsidRPr="00B613A3">
        <w:rPr>
          <w:b/>
          <w:bCs/>
          <w:sz w:val="32"/>
          <w:szCs w:val="32"/>
        </w:rPr>
        <w:t xml:space="preserve">credere all’amore o lasciare campo alla rivendicazione, alla ritorsione, all’odio? Chi è vincente?  </w:t>
      </w:r>
    </w:p>
    <w:p w14:paraId="308C8258" w14:textId="77777777" w:rsidR="00B83C28" w:rsidRPr="00B613A3" w:rsidRDefault="00B83C28" w:rsidP="004D5216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Quando guardiamo lo scenario dell’umano, non abbiamo che conferme: ogni volta che l’</w:t>
      </w:r>
      <w:r w:rsidRPr="00C4753E">
        <w:rPr>
          <w:b/>
          <w:bCs/>
          <w:sz w:val="32"/>
          <w:szCs w:val="32"/>
        </w:rPr>
        <w:t>odio</w:t>
      </w:r>
      <w:r>
        <w:rPr>
          <w:sz w:val="32"/>
          <w:szCs w:val="32"/>
        </w:rPr>
        <w:t xml:space="preserve"> ha preso il </w:t>
      </w:r>
      <w:r w:rsidRPr="00C4753E">
        <w:rPr>
          <w:b/>
          <w:bCs/>
          <w:sz w:val="32"/>
          <w:szCs w:val="32"/>
        </w:rPr>
        <w:t>sopravvento</w:t>
      </w:r>
      <w:r>
        <w:rPr>
          <w:sz w:val="32"/>
          <w:szCs w:val="32"/>
        </w:rPr>
        <w:t xml:space="preserve">, </w:t>
      </w:r>
      <w:r w:rsidRPr="00B613A3">
        <w:rPr>
          <w:b/>
          <w:bCs/>
          <w:sz w:val="32"/>
          <w:szCs w:val="32"/>
        </w:rPr>
        <w:t xml:space="preserve">l’umano comincia realmente a morire. </w:t>
      </w:r>
    </w:p>
    <w:p w14:paraId="04F564D7" w14:textId="1843228F" w:rsidR="002D23C4" w:rsidRPr="004D5216" w:rsidRDefault="00B83C28" w:rsidP="004D5216">
      <w:pPr>
        <w:jc w:val="both"/>
        <w:rPr>
          <w:sz w:val="32"/>
          <w:szCs w:val="32"/>
        </w:rPr>
      </w:pPr>
      <w:r>
        <w:rPr>
          <w:sz w:val="32"/>
          <w:szCs w:val="32"/>
        </w:rPr>
        <w:t>Inoltre, quando penso all’</w:t>
      </w:r>
      <w:r w:rsidRPr="00C4753E">
        <w:rPr>
          <w:b/>
          <w:bCs/>
          <w:sz w:val="32"/>
          <w:szCs w:val="32"/>
        </w:rPr>
        <w:t>uomo</w:t>
      </w:r>
      <w:r>
        <w:rPr>
          <w:sz w:val="32"/>
          <w:szCs w:val="32"/>
        </w:rPr>
        <w:t xml:space="preserve">, </w:t>
      </w:r>
      <w:r w:rsidRPr="00C4753E">
        <w:rPr>
          <w:sz w:val="32"/>
          <w:szCs w:val="32"/>
        </w:rPr>
        <w:t>vedo che a differenziarlo dagli altri esseri viventi è proprio il fatto che</w:t>
      </w:r>
      <w:r w:rsidRPr="00B613A3">
        <w:rPr>
          <w:b/>
          <w:bCs/>
          <w:sz w:val="32"/>
          <w:szCs w:val="32"/>
        </w:rPr>
        <w:t xml:space="preserve"> può decidere tra amare e odiare, essere vita donata o trattenuta.</w:t>
      </w:r>
      <w:r>
        <w:rPr>
          <w:sz w:val="32"/>
          <w:szCs w:val="32"/>
        </w:rPr>
        <w:t xml:space="preserve"> Mi spingo oltre: in questo suo poter scegliere, intravvedo l’</w:t>
      </w:r>
      <w:r w:rsidRPr="004E6D13">
        <w:rPr>
          <w:b/>
          <w:bCs/>
          <w:sz w:val="32"/>
          <w:szCs w:val="32"/>
        </w:rPr>
        <w:t>alba della Resurrezione</w:t>
      </w:r>
      <w:r>
        <w:rPr>
          <w:sz w:val="32"/>
          <w:szCs w:val="32"/>
        </w:rPr>
        <w:t xml:space="preserve">. Quando </w:t>
      </w:r>
      <w:r w:rsidR="00B613A3">
        <w:rPr>
          <w:sz w:val="32"/>
          <w:szCs w:val="32"/>
        </w:rPr>
        <w:t>opti per</w:t>
      </w:r>
      <w:r>
        <w:rPr>
          <w:sz w:val="32"/>
          <w:szCs w:val="32"/>
        </w:rPr>
        <w:t xml:space="preserve"> la dinamica dell’amore, si apre lo squarcio luminoso della speranza, senti che la </w:t>
      </w:r>
      <w:r w:rsidRPr="004E6D13">
        <w:rPr>
          <w:b/>
          <w:bCs/>
          <w:sz w:val="32"/>
          <w:szCs w:val="32"/>
        </w:rPr>
        <w:t>morte</w:t>
      </w:r>
      <w:r>
        <w:rPr>
          <w:sz w:val="32"/>
          <w:szCs w:val="32"/>
        </w:rPr>
        <w:t xml:space="preserve"> </w:t>
      </w:r>
      <w:r w:rsidRPr="004E6D13">
        <w:rPr>
          <w:b/>
          <w:bCs/>
          <w:sz w:val="32"/>
          <w:szCs w:val="32"/>
        </w:rPr>
        <w:t>non può essere l’ultima parola</w:t>
      </w:r>
      <w:r>
        <w:rPr>
          <w:sz w:val="32"/>
          <w:szCs w:val="32"/>
        </w:rPr>
        <w:t xml:space="preserve">, ti ribelli all’idea che le meraviglie sperimentate sul terreno dell’amare siano destinate al nulla e alla fine. </w:t>
      </w:r>
    </w:p>
    <w:sectPr w:rsidR="002D23C4" w:rsidRPr="004D52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73"/>
    <w:rsid w:val="000522EC"/>
    <w:rsid w:val="002D23C4"/>
    <w:rsid w:val="0042205F"/>
    <w:rsid w:val="004D5216"/>
    <w:rsid w:val="004E6D13"/>
    <w:rsid w:val="0091406C"/>
    <w:rsid w:val="00982930"/>
    <w:rsid w:val="009D1AAC"/>
    <w:rsid w:val="00AC5A3E"/>
    <w:rsid w:val="00B613A3"/>
    <w:rsid w:val="00B83C28"/>
    <w:rsid w:val="00C4753E"/>
    <w:rsid w:val="00E85A73"/>
    <w:rsid w:val="00F7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25F8"/>
  <w15:chartTrackingRefBased/>
  <w15:docId w15:val="{435EB251-AB81-417F-BDA2-3C4844DC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C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cp:lastPrinted>2022-02-17T17:46:00Z</cp:lastPrinted>
  <dcterms:created xsi:type="dcterms:W3CDTF">2022-02-23T08:44:00Z</dcterms:created>
  <dcterms:modified xsi:type="dcterms:W3CDTF">2022-02-23T08:44:00Z</dcterms:modified>
</cp:coreProperties>
</file>