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3F34" w14:textId="52EDBD71" w:rsidR="009D1AAC" w:rsidRPr="00302A1C" w:rsidRDefault="00C22B73" w:rsidP="00C22B73">
      <w:pPr>
        <w:jc w:val="center"/>
        <w:rPr>
          <w:b/>
          <w:sz w:val="30"/>
          <w:szCs w:val="30"/>
        </w:rPr>
      </w:pPr>
      <w:r w:rsidRPr="00302A1C">
        <w:rPr>
          <w:b/>
          <w:sz w:val="30"/>
          <w:szCs w:val="30"/>
        </w:rPr>
        <w:t xml:space="preserve">Omelia </w:t>
      </w:r>
      <w:r w:rsidR="001C70EA">
        <w:rPr>
          <w:b/>
          <w:sz w:val="30"/>
          <w:szCs w:val="30"/>
        </w:rPr>
        <w:t xml:space="preserve">Solennità Ognissanti </w:t>
      </w:r>
    </w:p>
    <w:p w14:paraId="7A74FB4A" w14:textId="25175A1F" w:rsidR="00A81AFC" w:rsidRDefault="00A81AFC" w:rsidP="00C22B73">
      <w:pPr>
        <w:jc w:val="center"/>
        <w:rPr>
          <w:b/>
          <w:sz w:val="30"/>
          <w:szCs w:val="30"/>
        </w:rPr>
      </w:pPr>
      <w:r w:rsidRPr="00302A1C">
        <w:rPr>
          <w:b/>
          <w:sz w:val="30"/>
          <w:szCs w:val="30"/>
        </w:rPr>
        <w:t>(</w:t>
      </w:r>
      <w:r w:rsidR="001C70EA">
        <w:rPr>
          <w:b/>
          <w:sz w:val="30"/>
          <w:szCs w:val="30"/>
        </w:rPr>
        <w:t xml:space="preserve">lunedì 1° novembre </w:t>
      </w:r>
      <w:r w:rsidRPr="00302A1C">
        <w:rPr>
          <w:b/>
          <w:sz w:val="30"/>
          <w:szCs w:val="30"/>
        </w:rPr>
        <w:t>2021)</w:t>
      </w:r>
    </w:p>
    <w:p w14:paraId="361711D9" w14:textId="2E147C3D" w:rsidR="001C70EA" w:rsidRDefault="001C70EA" w:rsidP="002014CF">
      <w:pPr>
        <w:spacing w:line="276" w:lineRule="auto"/>
        <w:jc w:val="both"/>
        <w:rPr>
          <w:sz w:val="30"/>
          <w:szCs w:val="30"/>
        </w:rPr>
      </w:pPr>
    </w:p>
    <w:p w14:paraId="5638B14E" w14:textId="0DB311B6" w:rsidR="001C70EA" w:rsidRDefault="001C70EA" w:rsidP="002014CF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Nei giorni scorsi, interpellato da una giornalista su quali siano i rischi maggiori per i giovani di oggi, mi è venuto spontaneo rispondere: “L’</w:t>
      </w:r>
      <w:r w:rsidRPr="002C7FA7">
        <w:rPr>
          <w:bCs/>
          <w:sz w:val="30"/>
          <w:szCs w:val="30"/>
        </w:rPr>
        <w:t>adulto</w:t>
      </w:r>
      <w:r>
        <w:rPr>
          <w:sz w:val="30"/>
          <w:szCs w:val="30"/>
        </w:rPr>
        <w:t xml:space="preserve">”. </w:t>
      </w:r>
    </w:p>
    <w:p w14:paraId="650E6113" w14:textId="415021A4" w:rsidR="00496FFE" w:rsidRDefault="001C70EA" w:rsidP="00496FF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Gli </w:t>
      </w:r>
      <w:r w:rsidRPr="0099755B">
        <w:rPr>
          <w:b/>
          <w:sz w:val="30"/>
          <w:szCs w:val="30"/>
        </w:rPr>
        <w:t>adulti</w:t>
      </w:r>
      <w:r>
        <w:rPr>
          <w:sz w:val="30"/>
          <w:szCs w:val="30"/>
        </w:rPr>
        <w:t xml:space="preserve"> che popolano l’attuale momento storico sono stati definiti “</w:t>
      </w:r>
      <w:r w:rsidRPr="0099755B">
        <w:rPr>
          <w:b/>
          <w:sz w:val="30"/>
          <w:szCs w:val="30"/>
        </w:rPr>
        <w:t>uomini e donne senza trascendenza e senza trascendenze</w:t>
      </w:r>
      <w:r w:rsidR="009A1FE0">
        <w:rPr>
          <w:sz w:val="30"/>
          <w:szCs w:val="30"/>
        </w:rPr>
        <w:t xml:space="preserve">”. Sul piano dell’esperienza concreta, tale realtà si traduce per l’adulto in una sorta di </w:t>
      </w:r>
      <w:r w:rsidR="009A1FE0" w:rsidRPr="00B84B89">
        <w:rPr>
          <w:b/>
          <w:bCs/>
          <w:sz w:val="30"/>
          <w:szCs w:val="30"/>
        </w:rPr>
        <w:t>rifiuto del senso del limite</w:t>
      </w:r>
      <w:r w:rsidR="009A1FE0">
        <w:rPr>
          <w:sz w:val="30"/>
          <w:szCs w:val="30"/>
        </w:rPr>
        <w:t xml:space="preserve">. La </w:t>
      </w:r>
      <w:r w:rsidR="009A1FE0" w:rsidRPr="0099755B">
        <w:rPr>
          <w:b/>
          <w:sz w:val="30"/>
          <w:szCs w:val="30"/>
        </w:rPr>
        <w:t xml:space="preserve">morte </w:t>
      </w:r>
      <w:r w:rsidR="009A1FE0" w:rsidRPr="00B84B89">
        <w:rPr>
          <w:bCs/>
          <w:sz w:val="30"/>
          <w:szCs w:val="30"/>
        </w:rPr>
        <w:t>stessa sembra</w:t>
      </w:r>
      <w:r w:rsidR="009A1FE0" w:rsidRPr="0099755B">
        <w:rPr>
          <w:b/>
          <w:sz w:val="30"/>
          <w:szCs w:val="30"/>
        </w:rPr>
        <w:t xml:space="preserve"> non toccarlo</w:t>
      </w:r>
      <w:r w:rsidR="009A1FE0">
        <w:rPr>
          <w:sz w:val="30"/>
          <w:szCs w:val="30"/>
        </w:rPr>
        <w:t xml:space="preserve">, abitato com’è dal </w:t>
      </w:r>
      <w:r w:rsidR="009A1FE0" w:rsidRPr="0099755B">
        <w:rPr>
          <w:b/>
          <w:sz w:val="30"/>
          <w:szCs w:val="30"/>
        </w:rPr>
        <w:t>mito dell’eterna giovinezza</w:t>
      </w:r>
      <w:r w:rsidR="009A1FE0">
        <w:rPr>
          <w:sz w:val="30"/>
          <w:szCs w:val="30"/>
        </w:rPr>
        <w:t xml:space="preserve">. A dominarlo sembra </w:t>
      </w:r>
      <w:r w:rsidR="00103E5C">
        <w:rPr>
          <w:sz w:val="30"/>
          <w:szCs w:val="30"/>
        </w:rPr>
        <w:t xml:space="preserve">infatti </w:t>
      </w:r>
      <w:r w:rsidR="009A1FE0">
        <w:rPr>
          <w:sz w:val="30"/>
          <w:szCs w:val="30"/>
        </w:rPr>
        <w:t xml:space="preserve">essere la spasmodica </w:t>
      </w:r>
      <w:r w:rsidR="009A1FE0" w:rsidRPr="002C7FA7">
        <w:rPr>
          <w:b/>
          <w:bCs/>
          <w:sz w:val="30"/>
          <w:szCs w:val="30"/>
        </w:rPr>
        <w:t>ricerca del godimento</w:t>
      </w:r>
      <w:r w:rsidR="0099755B">
        <w:rPr>
          <w:sz w:val="30"/>
          <w:szCs w:val="30"/>
        </w:rPr>
        <w:t>,</w:t>
      </w:r>
      <w:r w:rsidR="009A1FE0">
        <w:rPr>
          <w:sz w:val="30"/>
          <w:szCs w:val="30"/>
        </w:rPr>
        <w:t xml:space="preserve"> nelle sue molteplici forme</w:t>
      </w:r>
      <w:r w:rsidR="0099755B">
        <w:rPr>
          <w:sz w:val="30"/>
          <w:szCs w:val="30"/>
        </w:rPr>
        <w:t>,</w:t>
      </w:r>
      <w:r w:rsidR="009A1FE0">
        <w:rPr>
          <w:sz w:val="30"/>
          <w:szCs w:val="30"/>
        </w:rPr>
        <w:t xml:space="preserve"> </w:t>
      </w:r>
      <w:r w:rsidR="00103E5C">
        <w:rPr>
          <w:sz w:val="30"/>
          <w:szCs w:val="30"/>
        </w:rPr>
        <w:t>c</w:t>
      </w:r>
      <w:r w:rsidR="009A1FE0">
        <w:rPr>
          <w:sz w:val="30"/>
          <w:szCs w:val="30"/>
        </w:rPr>
        <w:t xml:space="preserve">he </w:t>
      </w:r>
      <w:r w:rsidR="002C7FA7">
        <w:rPr>
          <w:sz w:val="30"/>
          <w:szCs w:val="30"/>
        </w:rPr>
        <w:t xml:space="preserve">lo </w:t>
      </w:r>
      <w:r w:rsidR="00103E5C">
        <w:rPr>
          <w:sz w:val="30"/>
          <w:szCs w:val="30"/>
        </w:rPr>
        <w:t xml:space="preserve">rende perfettamente </w:t>
      </w:r>
      <w:r w:rsidR="00103E5C" w:rsidRPr="002C7FA7">
        <w:rPr>
          <w:b/>
          <w:bCs/>
          <w:sz w:val="30"/>
          <w:szCs w:val="30"/>
        </w:rPr>
        <w:t xml:space="preserve">funzionale </w:t>
      </w:r>
      <w:r w:rsidR="00103E5C" w:rsidRPr="00B84B89">
        <w:rPr>
          <w:sz w:val="30"/>
          <w:szCs w:val="30"/>
        </w:rPr>
        <w:t>alla</w:t>
      </w:r>
      <w:r w:rsidR="00103E5C" w:rsidRPr="002C7FA7">
        <w:rPr>
          <w:b/>
          <w:bCs/>
          <w:sz w:val="30"/>
          <w:szCs w:val="30"/>
        </w:rPr>
        <w:t xml:space="preserve"> società dei consumi</w:t>
      </w:r>
      <w:r w:rsidR="00103E5C">
        <w:rPr>
          <w:sz w:val="30"/>
          <w:szCs w:val="30"/>
        </w:rPr>
        <w:t xml:space="preserve">. Questo adulto, allergico ad ogni responsabilità, pensa la propria </w:t>
      </w:r>
      <w:r w:rsidR="00103E5C" w:rsidRPr="002C7FA7">
        <w:rPr>
          <w:b/>
          <w:bCs/>
          <w:sz w:val="30"/>
          <w:szCs w:val="30"/>
        </w:rPr>
        <w:t>esistenza</w:t>
      </w:r>
      <w:r w:rsidR="00103E5C">
        <w:rPr>
          <w:sz w:val="30"/>
          <w:szCs w:val="30"/>
        </w:rPr>
        <w:t xml:space="preserve"> come laboratorio di </w:t>
      </w:r>
      <w:r w:rsidR="00103E5C" w:rsidRPr="002C7FA7">
        <w:rPr>
          <w:b/>
          <w:bCs/>
          <w:sz w:val="30"/>
          <w:szCs w:val="30"/>
        </w:rPr>
        <w:t>continue sperimentazioni</w:t>
      </w:r>
      <w:r w:rsidR="00103E5C">
        <w:rPr>
          <w:sz w:val="30"/>
          <w:szCs w:val="30"/>
        </w:rPr>
        <w:t xml:space="preserve"> possibili. </w:t>
      </w:r>
      <w:r w:rsidR="00496FFE">
        <w:rPr>
          <w:sz w:val="30"/>
          <w:szCs w:val="30"/>
        </w:rPr>
        <w:t xml:space="preserve">Amara </w:t>
      </w:r>
      <w:r w:rsidR="00496FFE" w:rsidRPr="002C7FA7">
        <w:rPr>
          <w:b/>
          <w:bCs/>
          <w:sz w:val="30"/>
          <w:szCs w:val="30"/>
        </w:rPr>
        <w:t>illusione</w:t>
      </w:r>
      <w:r w:rsidR="00496FFE">
        <w:rPr>
          <w:sz w:val="30"/>
          <w:szCs w:val="30"/>
        </w:rPr>
        <w:t>, a cu</w:t>
      </w:r>
      <w:r w:rsidR="002C7FA7">
        <w:rPr>
          <w:sz w:val="30"/>
          <w:szCs w:val="30"/>
        </w:rPr>
        <w:t>i</w:t>
      </w:r>
      <w:r w:rsidR="00496FFE">
        <w:rPr>
          <w:sz w:val="30"/>
          <w:szCs w:val="30"/>
        </w:rPr>
        <w:t xml:space="preserve"> fa da contraltare il tasso di </w:t>
      </w:r>
      <w:r w:rsidR="00496FFE" w:rsidRPr="002C7FA7">
        <w:rPr>
          <w:b/>
          <w:bCs/>
          <w:sz w:val="30"/>
          <w:szCs w:val="30"/>
        </w:rPr>
        <w:t>angoscia</w:t>
      </w:r>
      <w:r w:rsidR="00496FFE">
        <w:rPr>
          <w:sz w:val="30"/>
          <w:szCs w:val="30"/>
        </w:rPr>
        <w:t xml:space="preserve">, di </w:t>
      </w:r>
      <w:r w:rsidR="00496FFE" w:rsidRPr="002C7FA7">
        <w:rPr>
          <w:b/>
          <w:bCs/>
          <w:sz w:val="30"/>
          <w:szCs w:val="30"/>
        </w:rPr>
        <w:t>frustrazione</w:t>
      </w:r>
      <w:r w:rsidR="00496FFE">
        <w:rPr>
          <w:sz w:val="30"/>
          <w:szCs w:val="30"/>
        </w:rPr>
        <w:t xml:space="preserve">, di </w:t>
      </w:r>
      <w:r w:rsidR="00496FFE" w:rsidRPr="002C7FA7">
        <w:rPr>
          <w:b/>
          <w:bCs/>
          <w:sz w:val="30"/>
          <w:szCs w:val="30"/>
        </w:rPr>
        <w:t>rabbia</w:t>
      </w:r>
      <w:r w:rsidR="00496FFE">
        <w:rPr>
          <w:sz w:val="30"/>
          <w:szCs w:val="30"/>
        </w:rPr>
        <w:t xml:space="preserve"> che segna il nostro tempo. </w:t>
      </w:r>
    </w:p>
    <w:p w14:paraId="432C3076" w14:textId="2D560CBF" w:rsidR="00FF4BE7" w:rsidRDefault="00CA3EC2" w:rsidP="00CA3EC2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La stanchezza che abita oggi le nostre comunità, rendendole spesso spazi dove si replicano gesti rituali e pratiche organizzative senza passione, non </w:t>
      </w:r>
      <w:r w:rsidR="002C7FA7">
        <w:rPr>
          <w:sz w:val="30"/>
          <w:szCs w:val="30"/>
        </w:rPr>
        <w:t xml:space="preserve">autorizza </w:t>
      </w:r>
      <w:r>
        <w:rPr>
          <w:sz w:val="30"/>
          <w:szCs w:val="30"/>
        </w:rPr>
        <w:t xml:space="preserve">certo </w:t>
      </w:r>
      <w:r w:rsidR="002C7FA7">
        <w:rPr>
          <w:sz w:val="30"/>
          <w:szCs w:val="30"/>
        </w:rPr>
        <w:t xml:space="preserve">a </w:t>
      </w:r>
      <w:r>
        <w:rPr>
          <w:sz w:val="30"/>
          <w:szCs w:val="30"/>
        </w:rPr>
        <w:t xml:space="preserve">sperare di raccogliere l’attenzione e l’interesse di questo universo adulto. </w:t>
      </w:r>
      <w:r w:rsidR="00FF4BE7" w:rsidRPr="00FF4BE7">
        <w:rPr>
          <w:sz w:val="30"/>
          <w:szCs w:val="30"/>
        </w:rPr>
        <w:t xml:space="preserve">Per </w:t>
      </w:r>
      <w:r w:rsidR="00FF4BE7" w:rsidRPr="00747285">
        <w:rPr>
          <w:b/>
          <w:bCs/>
          <w:sz w:val="30"/>
          <w:szCs w:val="30"/>
        </w:rPr>
        <w:t>questi uomini</w:t>
      </w:r>
      <w:r w:rsidR="00004690" w:rsidRPr="00747285">
        <w:rPr>
          <w:b/>
          <w:bCs/>
          <w:sz w:val="30"/>
          <w:szCs w:val="30"/>
        </w:rPr>
        <w:t xml:space="preserve"> </w:t>
      </w:r>
      <w:r w:rsidR="00FF4BE7" w:rsidRPr="00747285">
        <w:rPr>
          <w:b/>
          <w:bCs/>
          <w:sz w:val="30"/>
          <w:szCs w:val="30"/>
        </w:rPr>
        <w:t>e donne in cerca di libertà</w:t>
      </w:r>
      <w:r w:rsidR="00747285">
        <w:rPr>
          <w:sz w:val="30"/>
          <w:szCs w:val="30"/>
        </w:rPr>
        <w:t>,</w:t>
      </w:r>
      <w:r w:rsidR="00FF4BE7" w:rsidRPr="00FF4BE7">
        <w:rPr>
          <w:sz w:val="30"/>
          <w:szCs w:val="30"/>
        </w:rPr>
        <w:t xml:space="preserve"> e nello stesso tempo angosciati</w:t>
      </w:r>
      <w:r w:rsidR="00747285">
        <w:rPr>
          <w:sz w:val="30"/>
          <w:szCs w:val="30"/>
        </w:rPr>
        <w:t>,</w:t>
      </w:r>
      <w:r w:rsidR="00FF4BE7" w:rsidRPr="00FF4BE7">
        <w:rPr>
          <w:sz w:val="30"/>
          <w:szCs w:val="30"/>
        </w:rPr>
        <w:t xml:space="preserve"> come </w:t>
      </w:r>
      <w:r w:rsidR="00FF4BE7" w:rsidRPr="00747285">
        <w:rPr>
          <w:b/>
          <w:bCs/>
          <w:sz w:val="30"/>
          <w:szCs w:val="30"/>
        </w:rPr>
        <w:t>Chiesa abbiamo la possibilità di con</w:t>
      </w:r>
      <w:r w:rsidR="00004690" w:rsidRPr="00747285">
        <w:rPr>
          <w:b/>
          <w:bCs/>
          <w:sz w:val="30"/>
          <w:szCs w:val="30"/>
        </w:rPr>
        <w:t>s</w:t>
      </w:r>
      <w:r w:rsidR="00FF4BE7" w:rsidRPr="00747285">
        <w:rPr>
          <w:b/>
          <w:bCs/>
          <w:sz w:val="30"/>
          <w:szCs w:val="30"/>
        </w:rPr>
        <w:t>egnare il nome di Gesù e il suo Vangelo</w:t>
      </w:r>
      <w:r w:rsidR="00747285" w:rsidRPr="00747285">
        <w:rPr>
          <w:sz w:val="30"/>
          <w:szCs w:val="30"/>
        </w:rPr>
        <w:t>.</w:t>
      </w:r>
      <w:r w:rsidR="00747285">
        <w:rPr>
          <w:b/>
          <w:bCs/>
          <w:sz w:val="30"/>
          <w:szCs w:val="30"/>
        </w:rPr>
        <w:t xml:space="preserve"> </w:t>
      </w:r>
    </w:p>
    <w:p w14:paraId="47E4CA4E" w14:textId="18DEB1F3" w:rsidR="00CA3EC2" w:rsidRDefault="00CA3EC2" w:rsidP="00BC61CB">
      <w:pPr>
        <w:spacing w:line="276" w:lineRule="auto"/>
        <w:jc w:val="both"/>
        <w:rPr>
          <w:sz w:val="30"/>
          <w:szCs w:val="30"/>
        </w:rPr>
      </w:pPr>
      <w:r>
        <w:rPr>
          <w:rFonts w:cstheme="minorHAnsi"/>
          <w:sz w:val="30"/>
          <w:szCs w:val="30"/>
        </w:rPr>
        <w:t>È</w:t>
      </w:r>
      <w:r>
        <w:rPr>
          <w:sz w:val="30"/>
          <w:szCs w:val="30"/>
        </w:rPr>
        <w:t xml:space="preserve"> in questa via che dobbiamo muoverci, per </w:t>
      </w:r>
      <w:r w:rsidRPr="00BC61CB">
        <w:rPr>
          <w:b/>
          <w:sz w:val="30"/>
          <w:szCs w:val="30"/>
        </w:rPr>
        <w:t>offrire all’uomo contemporaneo</w:t>
      </w:r>
      <w:r w:rsidR="002C7FA7">
        <w:rPr>
          <w:b/>
          <w:sz w:val="30"/>
          <w:szCs w:val="30"/>
        </w:rPr>
        <w:t>,</w:t>
      </w:r>
      <w:r w:rsidRPr="00BC61CB">
        <w:rPr>
          <w:b/>
          <w:sz w:val="30"/>
          <w:szCs w:val="30"/>
        </w:rPr>
        <w:t xml:space="preserve"> quale proposta di vita e di pensiero</w:t>
      </w:r>
      <w:r w:rsidR="00BC61CB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2C7FA7" w:rsidRPr="00BC61CB">
        <w:rPr>
          <w:b/>
          <w:sz w:val="30"/>
          <w:szCs w:val="30"/>
        </w:rPr>
        <w:t>la mitezza</w:t>
      </w:r>
      <w:r w:rsidR="002C7FA7" w:rsidRPr="002C7FA7">
        <w:rPr>
          <w:bCs/>
          <w:sz w:val="30"/>
          <w:szCs w:val="30"/>
        </w:rPr>
        <w:t xml:space="preserve">. </w:t>
      </w:r>
      <w:r w:rsidR="002C7FA7">
        <w:rPr>
          <w:bCs/>
          <w:sz w:val="30"/>
          <w:szCs w:val="30"/>
        </w:rPr>
        <w:t xml:space="preserve">Essa è l’unica possibilità </w:t>
      </w:r>
      <w:r w:rsidR="00BC61CB">
        <w:rPr>
          <w:sz w:val="30"/>
          <w:szCs w:val="30"/>
        </w:rPr>
        <w:t xml:space="preserve">di intercettare la legittima domanda di </w:t>
      </w:r>
      <w:r>
        <w:rPr>
          <w:sz w:val="30"/>
          <w:szCs w:val="30"/>
        </w:rPr>
        <w:t xml:space="preserve">libertà e unicità </w:t>
      </w:r>
      <w:r w:rsidR="00BC61CB">
        <w:rPr>
          <w:sz w:val="30"/>
          <w:szCs w:val="30"/>
        </w:rPr>
        <w:t xml:space="preserve">alla quale, per il momento, </w:t>
      </w:r>
      <w:r w:rsidR="002C7FA7">
        <w:rPr>
          <w:sz w:val="30"/>
          <w:szCs w:val="30"/>
        </w:rPr>
        <w:t xml:space="preserve">l’uomo </w:t>
      </w:r>
      <w:r w:rsidR="00BC61CB">
        <w:rPr>
          <w:sz w:val="30"/>
          <w:szCs w:val="30"/>
        </w:rPr>
        <w:t xml:space="preserve">si illude di trovare risposta nella via pericolosissima del godimento fine a </w:t>
      </w:r>
      <w:proofErr w:type="gramStart"/>
      <w:r w:rsidR="00BC61CB">
        <w:rPr>
          <w:sz w:val="30"/>
          <w:szCs w:val="30"/>
        </w:rPr>
        <w:t>se</w:t>
      </w:r>
      <w:proofErr w:type="gramEnd"/>
      <w:r w:rsidR="00BC61CB">
        <w:rPr>
          <w:sz w:val="30"/>
          <w:szCs w:val="30"/>
        </w:rPr>
        <w:t xml:space="preserve"> stesso. </w:t>
      </w:r>
    </w:p>
    <w:p w14:paraId="3FA512CA" w14:textId="5CB3A79C" w:rsidR="00D71C85" w:rsidRDefault="00BC61CB" w:rsidP="009A1FE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In questa direzione si muove la pagina evangelica delle </w:t>
      </w:r>
      <w:r w:rsidRPr="006B67C7">
        <w:rPr>
          <w:b/>
          <w:sz w:val="30"/>
          <w:szCs w:val="30"/>
        </w:rPr>
        <w:t>Beatitudini</w:t>
      </w:r>
      <w:r>
        <w:rPr>
          <w:sz w:val="30"/>
          <w:szCs w:val="30"/>
        </w:rPr>
        <w:t xml:space="preserve">, vera autobiografia di Gesù di Nazareth, soprattutto </w:t>
      </w:r>
      <w:r w:rsidR="0099755B">
        <w:rPr>
          <w:sz w:val="30"/>
          <w:szCs w:val="30"/>
        </w:rPr>
        <w:t>nelle due forti affermazioni: “beati i poveri in spirito”</w:t>
      </w:r>
      <w:r w:rsidR="002C7FA7">
        <w:rPr>
          <w:sz w:val="30"/>
          <w:szCs w:val="30"/>
        </w:rPr>
        <w:t xml:space="preserve"> e </w:t>
      </w:r>
      <w:r w:rsidR="0099755B">
        <w:rPr>
          <w:sz w:val="30"/>
          <w:szCs w:val="30"/>
        </w:rPr>
        <w:t xml:space="preserve">“beati i miti”.  Il mite e il povero in spirito non è colui che non ha potere, forza, libertà, volontà. </w:t>
      </w:r>
      <w:r w:rsidR="0099755B" w:rsidRPr="00D71C85">
        <w:rPr>
          <w:b/>
          <w:sz w:val="30"/>
          <w:szCs w:val="30"/>
        </w:rPr>
        <w:t>Mite è colui che è più forte della propria forza</w:t>
      </w:r>
      <w:r w:rsidR="0099755B">
        <w:rPr>
          <w:sz w:val="30"/>
          <w:szCs w:val="30"/>
        </w:rPr>
        <w:t xml:space="preserve">, </w:t>
      </w:r>
      <w:r w:rsidR="0099755B" w:rsidRPr="002C7FA7">
        <w:rPr>
          <w:b/>
          <w:bCs/>
          <w:sz w:val="30"/>
          <w:szCs w:val="30"/>
        </w:rPr>
        <w:t>più potente della propria potenza</w:t>
      </w:r>
      <w:r w:rsidR="0099755B">
        <w:rPr>
          <w:sz w:val="30"/>
          <w:szCs w:val="30"/>
        </w:rPr>
        <w:t xml:space="preserve">, </w:t>
      </w:r>
      <w:r w:rsidR="0099755B" w:rsidRPr="00D71C85">
        <w:rPr>
          <w:b/>
          <w:sz w:val="30"/>
          <w:szCs w:val="30"/>
        </w:rPr>
        <w:t xml:space="preserve">più libero della propria </w:t>
      </w:r>
      <w:r w:rsidR="0099755B" w:rsidRPr="00D71C85">
        <w:rPr>
          <w:b/>
          <w:sz w:val="30"/>
          <w:szCs w:val="30"/>
        </w:rPr>
        <w:lastRenderedPageBreak/>
        <w:t>libertà</w:t>
      </w:r>
      <w:r w:rsidR="0099755B">
        <w:rPr>
          <w:sz w:val="30"/>
          <w:szCs w:val="30"/>
        </w:rPr>
        <w:t xml:space="preserve">. Egli si apre all’altro perché vuole che l’altro sia </w:t>
      </w:r>
      <w:proofErr w:type="gramStart"/>
      <w:r w:rsidR="0099755B">
        <w:rPr>
          <w:sz w:val="30"/>
          <w:szCs w:val="30"/>
        </w:rPr>
        <w:t>s</w:t>
      </w:r>
      <w:r w:rsidR="00D71C85">
        <w:rPr>
          <w:sz w:val="30"/>
          <w:szCs w:val="30"/>
        </w:rPr>
        <w:t>e</w:t>
      </w:r>
      <w:proofErr w:type="gramEnd"/>
      <w:r w:rsidR="0099755B">
        <w:rPr>
          <w:sz w:val="30"/>
          <w:szCs w:val="30"/>
        </w:rPr>
        <w:t xml:space="preserve"> stesso. Ma, soprattutto, perché intravvede la possibilità di un </w:t>
      </w:r>
      <w:r w:rsidR="0099755B" w:rsidRPr="00D71C85">
        <w:rPr>
          <w:b/>
          <w:sz w:val="30"/>
          <w:szCs w:val="30"/>
        </w:rPr>
        <w:t>mondo diverso</w:t>
      </w:r>
      <w:r w:rsidR="0099755B">
        <w:rPr>
          <w:sz w:val="30"/>
          <w:szCs w:val="30"/>
        </w:rPr>
        <w:t xml:space="preserve">, </w:t>
      </w:r>
      <w:r w:rsidR="0099755B" w:rsidRPr="00D71C85">
        <w:rPr>
          <w:b/>
          <w:sz w:val="30"/>
          <w:szCs w:val="30"/>
        </w:rPr>
        <w:t>profondamente umano</w:t>
      </w:r>
      <w:r w:rsidR="00D71C85">
        <w:rPr>
          <w:sz w:val="30"/>
          <w:szCs w:val="30"/>
        </w:rPr>
        <w:t xml:space="preserve">, un mondo liberato dalla logica della gara e della concorrenza. Un mondo </w:t>
      </w:r>
      <w:r w:rsidR="00D71C85" w:rsidRPr="00D71C85">
        <w:rPr>
          <w:b/>
          <w:sz w:val="30"/>
          <w:szCs w:val="30"/>
        </w:rPr>
        <w:t>non</w:t>
      </w:r>
      <w:r w:rsidR="00D71C85">
        <w:rPr>
          <w:sz w:val="30"/>
          <w:szCs w:val="30"/>
        </w:rPr>
        <w:t xml:space="preserve"> più di </w:t>
      </w:r>
      <w:r w:rsidR="00D71C85" w:rsidRPr="00D71C85">
        <w:rPr>
          <w:b/>
          <w:sz w:val="30"/>
          <w:szCs w:val="30"/>
        </w:rPr>
        <w:t>vinti e vincitori</w:t>
      </w:r>
      <w:r w:rsidR="00D71C85">
        <w:rPr>
          <w:sz w:val="30"/>
          <w:szCs w:val="30"/>
        </w:rPr>
        <w:t xml:space="preserve">, ma di </w:t>
      </w:r>
      <w:r w:rsidR="00D71C85" w:rsidRPr="00D71C85">
        <w:rPr>
          <w:b/>
          <w:sz w:val="30"/>
          <w:szCs w:val="30"/>
        </w:rPr>
        <w:t>fratelli e sorelle</w:t>
      </w:r>
      <w:r w:rsidR="00D71C85">
        <w:rPr>
          <w:sz w:val="30"/>
          <w:szCs w:val="30"/>
        </w:rPr>
        <w:t>, di compagni di viaggio.</w:t>
      </w:r>
    </w:p>
    <w:p w14:paraId="37D59145" w14:textId="05983509" w:rsidR="00496FFE" w:rsidRDefault="00D71C85" w:rsidP="009A1FE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Interessante, a questo riguardo, è la </w:t>
      </w:r>
      <w:r w:rsidRPr="00D71C85">
        <w:rPr>
          <w:b/>
          <w:sz w:val="30"/>
          <w:szCs w:val="30"/>
        </w:rPr>
        <w:t>contropartita</w:t>
      </w:r>
      <w:r>
        <w:rPr>
          <w:sz w:val="30"/>
          <w:szCs w:val="30"/>
        </w:rPr>
        <w:t xml:space="preserve"> della mitezza descritta dalla pagina evangelica: </w:t>
      </w:r>
      <w:r w:rsidRPr="00D71C85">
        <w:rPr>
          <w:b/>
          <w:sz w:val="30"/>
          <w:szCs w:val="30"/>
        </w:rPr>
        <w:t>ereditare la terra</w:t>
      </w:r>
      <w:r>
        <w:rPr>
          <w:sz w:val="30"/>
          <w:szCs w:val="30"/>
        </w:rPr>
        <w:t xml:space="preserve">. </w:t>
      </w:r>
      <w:r w:rsidR="00496FFE">
        <w:rPr>
          <w:sz w:val="30"/>
          <w:szCs w:val="30"/>
        </w:rPr>
        <w:t xml:space="preserve">Questa è la </w:t>
      </w:r>
      <w:r w:rsidR="00496FFE" w:rsidRPr="006B67C7">
        <w:rPr>
          <w:b/>
          <w:sz w:val="30"/>
          <w:szCs w:val="30"/>
        </w:rPr>
        <w:t xml:space="preserve">santità offerta </w:t>
      </w:r>
      <w:r w:rsidR="006B67C7" w:rsidRPr="006B67C7">
        <w:rPr>
          <w:b/>
          <w:sz w:val="30"/>
          <w:szCs w:val="30"/>
        </w:rPr>
        <w:t>dal Risorto</w:t>
      </w:r>
      <w:r w:rsidR="006B67C7">
        <w:rPr>
          <w:sz w:val="30"/>
          <w:szCs w:val="30"/>
        </w:rPr>
        <w:t xml:space="preserve"> </w:t>
      </w:r>
      <w:r w:rsidR="00496FFE" w:rsidRPr="006B67C7">
        <w:rPr>
          <w:b/>
          <w:sz w:val="30"/>
          <w:szCs w:val="30"/>
        </w:rPr>
        <w:t>come regalo alla Chiesa</w:t>
      </w:r>
      <w:r w:rsidR="006B67C7" w:rsidRPr="006B67C7">
        <w:rPr>
          <w:sz w:val="30"/>
          <w:szCs w:val="30"/>
        </w:rPr>
        <w:t>, vissuta da</w:t>
      </w:r>
      <w:r w:rsidR="006B67C7">
        <w:rPr>
          <w:sz w:val="30"/>
          <w:szCs w:val="30"/>
        </w:rPr>
        <w:t xml:space="preserve"> tanti</w:t>
      </w:r>
      <w:r w:rsidR="006B67C7" w:rsidRPr="006B67C7">
        <w:rPr>
          <w:sz w:val="30"/>
          <w:szCs w:val="30"/>
        </w:rPr>
        <w:t xml:space="preserve"> </w:t>
      </w:r>
      <w:r w:rsidR="006B67C7">
        <w:rPr>
          <w:sz w:val="30"/>
          <w:szCs w:val="30"/>
        </w:rPr>
        <w:t xml:space="preserve">nostri </w:t>
      </w:r>
      <w:r w:rsidR="006B67C7" w:rsidRPr="006B67C7">
        <w:rPr>
          <w:sz w:val="30"/>
          <w:szCs w:val="30"/>
        </w:rPr>
        <w:t>fratelli</w:t>
      </w:r>
      <w:r w:rsidR="006B67C7">
        <w:rPr>
          <w:b/>
          <w:sz w:val="30"/>
          <w:szCs w:val="30"/>
        </w:rPr>
        <w:t xml:space="preserve"> </w:t>
      </w:r>
      <w:r w:rsidR="00496FFE">
        <w:rPr>
          <w:sz w:val="30"/>
          <w:szCs w:val="30"/>
        </w:rPr>
        <w:t xml:space="preserve">che </w:t>
      </w:r>
      <w:r w:rsidR="006B67C7">
        <w:rPr>
          <w:sz w:val="30"/>
          <w:szCs w:val="30"/>
        </w:rPr>
        <w:t xml:space="preserve">già abitano nella terra di Dio, uniti a noi nella </w:t>
      </w:r>
      <w:r w:rsidR="006B67C7" w:rsidRPr="00213681">
        <w:rPr>
          <w:b/>
          <w:bCs/>
          <w:sz w:val="30"/>
          <w:szCs w:val="30"/>
        </w:rPr>
        <w:t>comunione dei santi</w:t>
      </w:r>
      <w:r w:rsidR="006B67C7">
        <w:rPr>
          <w:sz w:val="30"/>
          <w:szCs w:val="30"/>
        </w:rPr>
        <w:t xml:space="preserve">.  Essa </w:t>
      </w:r>
      <w:r w:rsidR="00496FFE">
        <w:rPr>
          <w:sz w:val="30"/>
          <w:szCs w:val="30"/>
        </w:rPr>
        <w:t>l</w:t>
      </w:r>
      <w:r>
        <w:rPr>
          <w:sz w:val="30"/>
          <w:szCs w:val="30"/>
        </w:rPr>
        <w:t>ibera</w:t>
      </w:r>
      <w:r w:rsidR="00496FFE">
        <w:rPr>
          <w:sz w:val="30"/>
          <w:szCs w:val="30"/>
        </w:rPr>
        <w:t xml:space="preserve"> </w:t>
      </w:r>
      <w:r>
        <w:rPr>
          <w:sz w:val="30"/>
          <w:szCs w:val="30"/>
        </w:rPr>
        <w:t>dalla logica del conflitto e del litigio, d</w:t>
      </w:r>
      <w:r w:rsidR="00496FFE">
        <w:rPr>
          <w:sz w:val="30"/>
          <w:szCs w:val="30"/>
        </w:rPr>
        <w:t>a</w:t>
      </w:r>
      <w:r>
        <w:rPr>
          <w:sz w:val="30"/>
          <w:szCs w:val="30"/>
        </w:rPr>
        <w:t>ll’odio e d</w:t>
      </w:r>
      <w:r w:rsidR="00496FFE">
        <w:rPr>
          <w:sz w:val="30"/>
          <w:szCs w:val="30"/>
        </w:rPr>
        <w:t>a</w:t>
      </w:r>
      <w:r>
        <w:rPr>
          <w:sz w:val="30"/>
          <w:szCs w:val="30"/>
        </w:rPr>
        <w:t xml:space="preserve">ll’emarginazione degli altri per </w:t>
      </w:r>
      <w:r w:rsidR="002C7FA7">
        <w:rPr>
          <w:sz w:val="30"/>
          <w:szCs w:val="30"/>
        </w:rPr>
        <w:t>via del</w:t>
      </w:r>
      <w:r>
        <w:rPr>
          <w:sz w:val="30"/>
          <w:szCs w:val="30"/>
        </w:rPr>
        <w:t xml:space="preserve">le loro idee </w:t>
      </w:r>
      <w:r w:rsidR="002C7FA7">
        <w:rPr>
          <w:sz w:val="30"/>
          <w:szCs w:val="30"/>
        </w:rPr>
        <w:t>o del</w:t>
      </w:r>
      <w:r>
        <w:rPr>
          <w:sz w:val="30"/>
          <w:szCs w:val="30"/>
        </w:rPr>
        <w:t>le loro abitudini</w:t>
      </w:r>
      <w:r w:rsidR="00496FFE">
        <w:rPr>
          <w:sz w:val="30"/>
          <w:szCs w:val="30"/>
        </w:rPr>
        <w:t xml:space="preserve">, facendo ritrovare il gusto di essere comunità. </w:t>
      </w:r>
    </w:p>
    <w:p w14:paraId="2FB40EDB" w14:textId="0377259D" w:rsidR="00D71C85" w:rsidRDefault="00496FFE" w:rsidP="009A1FE0">
      <w:pPr>
        <w:spacing w:line="276" w:lineRule="auto"/>
        <w:jc w:val="both"/>
        <w:rPr>
          <w:sz w:val="30"/>
          <w:szCs w:val="30"/>
        </w:rPr>
      </w:pPr>
      <w:r>
        <w:rPr>
          <w:rFonts w:cstheme="minorHAnsi"/>
          <w:sz w:val="30"/>
          <w:szCs w:val="30"/>
        </w:rPr>
        <w:t>È</w:t>
      </w:r>
      <w:r w:rsidR="00D71C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una </w:t>
      </w:r>
      <w:r w:rsidRPr="00496FFE">
        <w:rPr>
          <w:b/>
          <w:sz w:val="30"/>
          <w:szCs w:val="30"/>
        </w:rPr>
        <w:t>sfida grande</w:t>
      </w:r>
      <w:r>
        <w:rPr>
          <w:sz w:val="30"/>
          <w:szCs w:val="30"/>
        </w:rPr>
        <w:t xml:space="preserve"> quella che ci sta davanti, ma una sfida </w:t>
      </w:r>
      <w:r w:rsidRPr="006B67C7">
        <w:rPr>
          <w:b/>
          <w:sz w:val="30"/>
          <w:szCs w:val="30"/>
        </w:rPr>
        <w:t>possibile</w:t>
      </w:r>
      <w:r>
        <w:rPr>
          <w:sz w:val="30"/>
          <w:szCs w:val="30"/>
        </w:rPr>
        <w:t xml:space="preserve">: la forza della Pasqua la mette a nostra disposizione. Non abbiamo alternative, se non vogliamo rendere insignificanti le nostre comunità.     </w:t>
      </w:r>
    </w:p>
    <w:p w14:paraId="18DBC834" w14:textId="77777777" w:rsidR="006B67C7" w:rsidRDefault="006B67C7" w:rsidP="002014CF">
      <w:pPr>
        <w:spacing w:line="276" w:lineRule="auto"/>
        <w:jc w:val="both"/>
        <w:rPr>
          <w:b/>
          <w:bCs/>
          <w:sz w:val="30"/>
          <w:szCs w:val="30"/>
        </w:rPr>
      </w:pPr>
    </w:p>
    <w:p w14:paraId="65A9DA4B" w14:textId="535C5954" w:rsidR="00743A8D" w:rsidRPr="00302A1C" w:rsidRDefault="00743A8D" w:rsidP="002014CF">
      <w:pPr>
        <w:spacing w:line="276" w:lineRule="auto"/>
        <w:jc w:val="both"/>
        <w:rPr>
          <w:b/>
          <w:bCs/>
          <w:sz w:val="30"/>
          <w:szCs w:val="30"/>
        </w:rPr>
      </w:pPr>
      <w:r w:rsidRPr="00302A1C">
        <w:rPr>
          <w:b/>
          <w:bCs/>
          <w:sz w:val="30"/>
          <w:szCs w:val="30"/>
        </w:rPr>
        <w:t xml:space="preserve">+ arcivescovo Lauro </w:t>
      </w:r>
    </w:p>
    <w:sectPr w:rsidR="00743A8D" w:rsidRPr="00302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5E"/>
    <w:rsid w:val="00004690"/>
    <w:rsid w:val="000449DD"/>
    <w:rsid w:val="0009302B"/>
    <w:rsid w:val="000E22E9"/>
    <w:rsid w:val="00103E5C"/>
    <w:rsid w:val="0013221B"/>
    <w:rsid w:val="00136880"/>
    <w:rsid w:val="0015234C"/>
    <w:rsid w:val="00194531"/>
    <w:rsid w:val="001C70EA"/>
    <w:rsid w:val="001F1A35"/>
    <w:rsid w:val="002014CF"/>
    <w:rsid w:val="00213681"/>
    <w:rsid w:val="00213D90"/>
    <w:rsid w:val="00233A6F"/>
    <w:rsid w:val="0023727F"/>
    <w:rsid w:val="002C668F"/>
    <w:rsid w:val="002C7FA7"/>
    <w:rsid w:val="002D1B88"/>
    <w:rsid w:val="00302A1C"/>
    <w:rsid w:val="00330672"/>
    <w:rsid w:val="003324FE"/>
    <w:rsid w:val="00380062"/>
    <w:rsid w:val="003B6019"/>
    <w:rsid w:val="003F183E"/>
    <w:rsid w:val="004337D3"/>
    <w:rsid w:val="00470B80"/>
    <w:rsid w:val="0049117A"/>
    <w:rsid w:val="00492675"/>
    <w:rsid w:val="00496FFE"/>
    <w:rsid w:val="004A264F"/>
    <w:rsid w:val="004D224E"/>
    <w:rsid w:val="004E14A6"/>
    <w:rsid w:val="0053525F"/>
    <w:rsid w:val="00545CB0"/>
    <w:rsid w:val="00546FFE"/>
    <w:rsid w:val="00592DDD"/>
    <w:rsid w:val="005B3DD7"/>
    <w:rsid w:val="005C445D"/>
    <w:rsid w:val="0062201F"/>
    <w:rsid w:val="00687A48"/>
    <w:rsid w:val="006B67C7"/>
    <w:rsid w:val="006C14D1"/>
    <w:rsid w:val="007043DB"/>
    <w:rsid w:val="00731B0F"/>
    <w:rsid w:val="007350BA"/>
    <w:rsid w:val="00742CF1"/>
    <w:rsid w:val="00743A8D"/>
    <w:rsid w:val="00747285"/>
    <w:rsid w:val="00755B23"/>
    <w:rsid w:val="00765919"/>
    <w:rsid w:val="00802233"/>
    <w:rsid w:val="00814D52"/>
    <w:rsid w:val="00817924"/>
    <w:rsid w:val="008408D4"/>
    <w:rsid w:val="0085040A"/>
    <w:rsid w:val="008564D3"/>
    <w:rsid w:val="008B7E83"/>
    <w:rsid w:val="008C2419"/>
    <w:rsid w:val="009503C0"/>
    <w:rsid w:val="0099755B"/>
    <w:rsid w:val="009A1FE0"/>
    <w:rsid w:val="009A33E7"/>
    <w:rsid w:val="009D1AAC"/>
    <w:rsid w:val="009F269C"/>
    <w:rsid w:val="00A26651"/>
    <w:rsid w:val="00A50445"/>
    <w:rsid w:val="00A630D6"/>
    <w:rsid w:val="00A81AFC"/>
    <w:rsid w:val="00A94A42"/>
    <w:rsid w:val="00AA625E"/>
    <w:rsid w:val="00AD2BDD"/>
    <w:rsid w:val="00B77796"/>
    <w:rsid w:val="00B834C0"/>
    <w:rsid w:val="00B84B89"/>
    <w:rsid w:val="00B87E35"/>
    <w:rsid w:val="00B97F59"/>
    <w:rsid w:val="00BA4E80"/>
    <w:rsid w:val="00BC61CB"/>
    <w:rsid w:val="00C00206"/>
    <w:rsid w:val="00C13A5A"/>
    <w:rsid w:val="00C14A8C"/>
    <w:rsid w:val="00C22B73"/>
    <w:rsid w:val="00CA3EC2"/>
    <w:rsid w:val="00CA6210"/>
    <w:rsid w:val="00CF653C"/>
    <w:rsid w:val="00D07C49"/>
    <w:rsid w:val="00D36C2B"/>
    <w:rsid w:val="00D53581"/>
    <w:rsid w:val="00D71C85"/>
    <w:rsid w:val="00D94206"/>
    <w:rsid w:val="00DC09B1"/>
    <w:rsid w:val="00DD2EB7"/>
    <w:rsid w:val="00E65C52"/>
    <w:rsid w:val="00E87F29"/>
    <w:rsid w:val="00EB57ED"/>
    <w:rsid w:val="00EF7596"/>
    <w:rsid w:val="00F05F85"/>
    <w:rsid w:val="00F06464"/>
    <w:rsid w:val="00F11B23"/>
    <w:rsid w:val="00F406FA"/>
    <w:rsid w:val="00F40BC1"/>
    <w:rsid w:val="00F64436"/>
    <w:rsid w:val="00F73133"/>
    <w:rsid w:val="00F9402A"/>
    <w:rsid w:val="00FA34CC"/>
    <w:rsid w:val="00FD68D3"/>
    <w:rsid w:val="00FF2BEB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574"/>
  <w15:chartTrackingRefBased/>
  <w15:docId w15:val="{4E713C03-A211-4011-9773-EDF02D3E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10</cp:revision>
  <cp:lastPrinted>2021-10-15T15:12:00Z</cp:lastPrinted>
  <dcterms:created xsi:type="dcterms:W3CDTF">2021-11-01T07:55:00Z</dcterms:created>
  <dcterms:modified xsi:type="dcterms:W3CDTF">2021-11-01T11:48:00Z</dcterms:modified>
</cp:coreProperties>
</file>