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5FC8" w14:textId="59CC3D78" w:rsidR="00E448CC" w:rsidRDefault="00E448CC" w:rsidP="00E448CC">
      <w:pPr>
        <w:ind w:left="0" w:right="284"/>
        <w:jc w:val="right"/>
        <w:rPr>
          <w:rFonts w:ascii="Calibri" w:hAnsi="Calibri" w:cs="Calibri"/>
          <w:color w:val="auto"/>
          <w:sz w:val="22"/>
          <w:szCs w:val="22"/>
        </w:rPr>
      </w:pPr>
      <w:r w:rsidRPr="00E448CC">
        <w:rPr>
          <w:rFonts w:ascii="Calibri" w:hAnsi="Calibri" w:cs="Calibri"/>
          <w:color w:val="auto"/>
          <w:sz w:val="22"/>
          <w:szCs w:val="22"/>
        </w:rPr>
        <w:t xml:space="preserve">Trento, 23 settembre 2021 </w:t>
      </w:r>
    </w:p>
    <w:p w14:paraId="334556A7" w14:textId="1EBC4204" w:rsidR="004307AB" w:rsidRPr="004307AB" w:rsidRDefault="004307AB" w:rsidP="004307AB">
      <w:pPr>
        <w:ind w:left="0" w:right="284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4307AB">
        <w:rPr>
          <w:rFonts w:ascii="Calibri" w:hAnsi="Calibri" w:cs="Calibri"/>
          <w:b/>
          <w:bCs/>
          <w:color w:val="002060"/>
          <w:sz w:val="32"/>
          <w:szCs w:val="32"/>
        </w:rPr>
        <w:t xml:space="preserve">Referendum </w:t>
      </w:r>
      <w:proofErr w:type="spellStart"/>
      <w:r w:rsidRPr="004307AB">
        <w:rPr>
          <w:rFonts w:ascii="Calibri" w:hAnsi="Calibri" w:cs="Calibri"/>
          <w:b/>
          <w:bCs/>
          <w:color w:val="002060"/>
          <w:sz w:val="32"/>
          <w:szCs w:val="32"/>
        </w:rPr>
        <w:t>Biodistretto</w:t>
      </w:r>
      <w:proofErr w:type="spellEnd"/>
      <w:r w:rsidRPr="004307AB">
        <w:rPr>
          <w:rFonts w:ascii="Calibri" w:hAnsi="Calibri" w:cs="Calibri"/>
          <w:b/>
          <w:bCs/>
          <w:color w:val="002060"/>
          <w:sz w:val="32"/>
          <w:szCs w:val="32"/>
        </w:rPr>
        <w:t xml:space="preserve">, la posizione della Comunità Laudato </w:t>
      </w:r>
      <w:proofErr w:type="spellStart"/>
      <w:r w:rsidR="00896028">
        <w:rPr>
          <w:rFonts w:ascii="Calibri" w:hAnsi="Calibri" w:cs="Calibri"/>
          <w:b/>
          <w:bCs/>
          <w:color w:val="002060"/>
          <w:sz w:val="32"/>
          <w:szCs w:val="32"/>
        </w:rPr>
        <w:t>s</w:t>
      </w:r>
      <w:r w:rsidRPr="004307AB">
        <w:rPr>
          <w:rFonts w:ascii="Calibri" w:hAnsi="Calibri" w:cs="Calibri"/>
          <w:b/>
          <w:bCs/>
          <w:color w:val="002060"/>
          <w:sz w:val="32"/>
          <w:szCs w:val="32"/>
        </w:rPr>
        <w:t>i’</w:t>
      </w:r>
      <w:proofErr w:type="spellEnd"/>
    </w:p>
    <w:p w14:paraId="7E0A1702" w14:textId="3C2F3B56" w:rsidR="004307AB" w:rsidRPr="004307AB" w:rsidRDefault="004307AB" w:rsidP="00C8621E">
      <w:pPr>
        <w:spacing w:line="276" w:lineRule="auto"/>
        <w:ind w:left="0" w:right="284"/>
        <w:jc w:val="both"/>
        <w:rPr>
          <w:rFonts w:ascii="Calibri" w:hAnsi="Calibri" w:cs="Calibri"/>
          <w:color w:val="auto"/>
          <w:sz w:val="26"/>
          <w:szCs w:val="26"/>
        </w:rPr>
      </w:pPr>
      <w:r w:rsidRPr="004307AB">
        <w:rPr>
          <w:rFonts w:ascii="Calibri" w:hAnsi="Calibri" w:cs="Calibri"/>
          <w:color w:val="auto"/>
          <w:sz w:val="26"/>
          <w:szCs w:val="26"/>
        </w:rPr>
        <w:t xml:space="preserve">Domenica 26 settembre i </w:t>
      </w:r>
      <w:r w:rsidR="00EA439D">
        <w:rPr>
          <w:rFonts w:ascii="Calibri" w:hAnsi="Calibri" w:cs="Calibri"/>
          <w:color w:val="auto"/>
          <w:sz w:val="26"/>
          <w:szCs w:val="26"/>
        </w:rPr>
        <w:t xml:space="preserve">cittadini della Provincia Autonoma di Trento </w:t>
      </w:r>
      <w:r w:rsidRPr="004307AB">
        <w:rPr>
          <w:rFonts w:ascii="Calibri" w:hAnsi="Calibri" w:cs="Calibri"/>
          <w:color w:val="auto"/>
          <w:sz w:val="26"/>
          <w:szCs w:val="26"/>
        </w:rPr>
        <w:t xml:space="preserve">sono chiamati al voto nel referendum </w:t>
      </w:r>
      <w:r w:rsidR="00D07D80">
        <w:rPr>
          <w:rFonts w:ascii="Calibri" w:hAnsi="Calibri" w:cs="Calibri"/>
          <w:color w:val="auto"/>
          <w:sz w:val="26"/>
          <w:szCs w:val="26"/>
        </w:rPr>
        <w:t xml:space="preserve">sull’istituzione di un </w:t>
      </w:r>
      <w:r w:rsidR="00E448CC">
        <w:rPr>
          <w:rFonts w:ascii="Calibri" w:hAnsi="Calibri" w:cs="Calibri"/>
          <w:color w:val="auto"/>
          <w:sz w:val="26"/>
          <w:szCs w:val="26"/>
        </w:rPr>
        <w:t xml:space="preserve">distretto </w:t>
      </w:r>
      <w:r w:rsidR="00D07D80">
        <w:rPr>
          <w:rFonts w:ascii="Calibri" w:hAnsi="Calibri" w:cs="Calibri"/>
          <w:color w:val="auto"/>
          <w:sz w:val="26"/>
          <w:szCs w:val="26"/>
        </w:rPr>
        <w:t>b</w:t>
      </w:r>
      <w:r w:rsidRPr="004307AB">
        <w:rPr>
          <w:rFonts w:ascii="Calibri" w:hAnsi="Calibri" w:cs="Calibri"/>
          <w:color w:val="auto"/>
          <w:sz w:val="26"/>
          <w:szCs w:val="26"/>
        </w:rPr>
        <w:t>io</w:t>
      </w:r>
      <w:r w:rsidR="00E448CC">
        <w:rPr>
          <w:rFonts w:ascii="Calibri" w:hAnsi="Calibri" w:cs="Calibri"/>
          <w:color w:val="auto"/>
          <w:sz w:val="26"/>
          <w:szCs w:val="26"/>
        </w:rPr>
        <w:t xml:space="preserve">logico </w:t>
      </w:r>
      <w:r w:rsidRPr="004307AB">
        <w:rPr>
          <w:rFonts w:ascii="Calibri" w:hAnsi="Calibri" w:cs="Calibri"/>
          <w:color w:val="auto"/>
          <w:sz w:val="26"/>
          <w:szCs w:val="26"/>
        </w:rPr>
        <w:t xml:space="preserve">trentino. Sul tema, </w:t>
      </w:r>
      <w:r w:rsidR="002E50A6">
        <w:rPr>
          <w:rFonts w:ascii="Calibri" w:hAnsi="Calibri" w:cs="Calibri"/>
          <w:color w:val="auto"/>
          <w:sz w:val="26"/>
          <w:szCs w:val="26"/>
        </w:rPr>
        <w:t xml:space="preserve">si segnala </w:t>
      </w:r>
      <w:r w:rsidRPr="004307AB">
        <w:rPr>
          <w:rFonts w:ascii="Calibri" w:hAnsi="Calibri" w:cs="Calibri"/>
          <w:color w:val="auto"/>
          <w:sz w:val="26"/>
          <w:szCs w:val="26"/>
        </w:rPr>
        <w:t xml:space="preserve">una nota della </w:t>
      </w:r>
      <w:r w:rsidR="00697797">
        <w:rPr>
          <w:rFonts w:ascii="Calibri" w:hAnsi="Calibri" w:cs="Calibri"/>
          <w:color w:val="auto"/>
          <w:sz w:val="26"/>
          <w:szCs w:val="26"/>
        </w:rPr>
        <w:t>C</w:t>
      </w:r>
      <w:r w:rsidRPr="004307AB">
        <w:rPr>
          <w:rFonts w:ascii="Calibri" w:hAnsi="Calibri" w:cs="Calibri"/>
          <w:color w:val="auto"/>
          <w:sz w:val="26"/>
          <w:szCs w:val="26"/>
        </w:rPr>
        <w:t xml:space="preserve">omunità Laudato </w:t>
      </w:r>
      <w:proofErr w:type="spellStart"/>
      <w:r w:rsidR="00697797">
        <w:rPr>
          <w:rFonts w:ascii="Calibri" w:hAnsi="Calibri" w:cs="Calibri"/>
          <w:color w:val="auto"/>
          <w:sz w:val="26"/>
          <w:szCs w:val="26"/>
        </w:rPr>
        <w:t>s</w:t>
      </w:r>
      <w:r w:rsidRPr="004307AB">
        <w:rPr>
          <w:rFonts w:ascii="Calibri" w:hAnsi="Calibri" w:cs="Calibri"/>
          <w:color w:val="auto"/>
          <w:sz w:val="26"/>
          <w:szCs w:val="26"/>
        </w:rPr>
        <w:t>i’</w:t>
      </w:r>
      <w:proofErr w:type="spellEnd"/>
      <w:r w:rsidRPr="004307AB">
        <w:rPr>
          <w:rFonts w:ascii="Calibri" w:hAnsi="Calibri" w:cs="Calibri"/>
          <w:color w:val="auto"/>
          <w:sz w:val="26"/>
          <w:szCs w:val="26"/>
        </w:rPr>
        <w:t xml:space="preserve"> del Trentino, nata </w:t>
      </w:r>
      <w:r w:rsidR="003945F2">
        <w:rPr>
          <w:rFonts w:ascii="Calibri" w:hAnsi="Calibri" w:cs="Calibri"/>
          <w:color w:val="auto"/>
          <w:sz w:val="26"/>
          <w:szCs w:val="26"/>
        </w:rPr>
        <w:t xml:space="preserve">con il sostegno </w:t>
      </w:r>
      <w:r w:rsidRPr="004307AB">
        <w:rPr>
          <w:rFonts w:ascii="Calibri" w:hAnsi="Calibri" w:cs="Calibri"/>
          <w:color w:val="auto"/>
          <w:sz w:val="26"/>
          <w:szCs w:val="26"/>
        </w:rPr>
        <w:t xml:space="preserve">dell’Area Testimonianza della Diocesi. La </w:t>
      </w:r>
      <w:r w:rsidR="00697797">
        <w:rPr>
          <w:rFonts w:ascii="Calibri" w:hAnsi="Calibri" w:cs="Calibri"/>
          <w:color w:val="auto"/>
          <w:sz w:val="26"/>
          <w:szCs w:val="26"/>
        </w:rPr>
        <w:t>C</w:t>
      </w:r>
      <w:r w:rsidRPr="004307AB">
        <w:rPr>
          <w:rFonts w:ascii="Calibri" w:hAnsi="Calibri" w:cs="Calibri"/>
          <w:color w:val="auto"/>
          <w:sz w:val="26"/>
          <w:szCs w:val="26"/>
        </w:rPr>
        <w:t>omunità</w:t>
      </w:r>
      <w:r w:rsidR="001F327E">
        <w:rPr>
          <w:rFonts w:ascii="Calibri" w:hAnsi="Calibri" w:cs="Calibri"/>
          <w:color w:val="auto"/>
          <w:sz w:val="26"/>
          <w:szCs w:val="26"/>
        </w:rPr>
        <w:t xml:space="preserve">, rilanciando in alcuni passaggi l’Enciclica Laudato </w:t>
      </w:r>
      <w:proofErr w:type="spellStart"/>
      <w:r w:rsidR="001F327E">
        <w:rPr>
          <w:rFonts w:ascii="Calibri" w:hAnsi="Calibri" w:cs="Calibri"/>
          <w:color w:val="auto"/>
          <w:sz w:val="26"/>
          <w:szCs w:val="26"/>
        </w:rPr>
        <w:t>Si’</w:t>
      </w:r>
      <w:proofErr w:type="spellEnd"/>
      <w:r w:rsidR="003B0B30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4307AB">
        <w:rPr>
          <w:rFonts w:ascii="Calibri" w:hAnsi="Calibri" w:cs="Calibri"/>
          <w:color w:val="auto"/>
          <w:sz w:val="26"/>
          <w:szCs w:val="26"/>
        </w:rPr>
        <w:t>invita ad andare a votare, sostenendo il fronte del “sì” alla consultazione.</w:t>
      </w:r>
      <w:r w:rsidR="001F327E">
        <w:rPr>
          <w:rFonts w:ascii="Calibri" w:hAnsi="Calibri" w:cs="Calibri"/>
          <w:color w:val="auto"/>
          <w:sz w:val="26"/>
          <w:szCs w:val="26"/>
        </w:rPr>
        <w:t xml:space="preserve"> Ecco </w:t>
      </w:r>
      <w:r w:rsidR="002905BD">
        <w:rPr>
          <w:rFonts w:ascii="Calibri" w:hAnsi="Calibri" w:cs="Calibri"/>
          <w:color w:val="auto"/>
          <w:sz w:val="26"/>
          <w:szCs w:val="26"/>
        </w:rPr>
        <w:t>il testo integrale</w:t>
      </w:r>
      <w:r w:rsidR="003B0B30">
        <w:rPr>
          <w:rFonts w:ascii="Calibri" w:hAnsi="Calibri" w:cs="Calibri"/>
          <w:color w:val="auto"/>
          <w:sz w:val="26"/>
          <w:szCs w:val="26"/>
        </w:rPr>
        <w:t>:</w:t>
      </w:r>
      <w:r w:rsidR="001F327E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793452CA" w14:textId="4686AA7C" w:rsidR="004307AB" w:rsidRPr="002738BE" w:rsidRDefault="004307AB" w:rsidP="00C8621E">
      <w:pPr>
        <w:spacing w:before="120" w:after="120" w:line="276" w:lineRule="auto"/>
        <w:ind w:left="0" w:right="284"/>
        <w:jc w:val="both"/>
        <w:rPr>
          <w:rFonts w:ascii="Calibri" w:hAnsi="Calibri" w:cs="Calibri"/>
          <w:i/>
          <w:iCs/>
          <w:color w:val="auto"/>
          <w:sz w:val="26"/>
          <w:szCs w:val="26"/>
        </w:rPr>
      </w:pPr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 xml:space="preserve">Le azioni da </w:t>
      </w:r>
      <w:proofErr w:type="gramStart"/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>mettere in campo</w:t>
      </w:r>
      <w:proofErr w:type="gramEnd"/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 xml:space="preserve"> per una conversione ecologica e affrontare i cambiamenti climatici sono tante e soprattutto urgenti.</w:t>
      </w:r>
    </w:p>
    <w:p w14:paraId="5E366522" w14:textId="77777777" w:rsidR="004307AB" w:rsidRPr="002738BE" w:rsidRDefault="004307AB" w:rsidP="00C8621E">
      <w:pPr>
        <w:spacing w:before="120" w:after="120" w:line="276" w:lineRule="auto"/>
        <w:ind w:left="0" w:right="284"/>
        <w:jc w:val="both"/>
        <w:rPr>
          <w:rFonts w:ascii="Calibri" w:hAnsi="Calibri" w:cs="Calibri"/>
          <w:i/>
          <w:iCs/>
          <w:color w:val="auto"/>
          <w:sz w:val="26"/>
          <w:szCs w:val="26"/>
        </w:rPr>
      </w:pPr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 xml:space="preserve">Come Comunità Laudato </w:t>
      </w:r>
      <w:proofErr w:type="spellStart"/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>si’</w:t>
      </w:r>
      <w:proofErr w:type="spellEnd"/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 xml:space="preserve"> del Trentino riteniamo che l’iniziativa che punta a istituire un </w:t>
      </w:r>
      <w:proofErr w:type="spellStart"/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>biodistretto</w:t>
      </w:r>
      <w:proofErr w:type="spellEnd"/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 xml:space="preserve"> nella nostra Provincia sia proprio una di queste azioni.</w:t>
      </w:r>
    </w:p>
    <w:p w14:paraId="17DC7430" w14:textId="77777777" w:rsidR="004307AB" w:rsidRPr="002738BE" w:rsidRDefault="004307AB" w:rsidP="00C8621E">
      <w:pPr>
        <w:spacing w:before="120" w:after="120" w:line="276" w:lineRule="auto"/>
        <w:ind w:left="0" w:right="284"/>
        <w:jc w:val="both"/>
        <w:rPr>
          <w:rFonts w:ascii="Calibri" w:hAnsi="Calibri" w:cs="Calibri"/>
          <w:i/>
          <w:iCs/>
          <w:color w:val="auto"/>
          <w:sz w:val="26"/>
          <w:szCs w:val="26"/>
        </w:rPr>
      </w:pPr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 xml:space="preserve">Per questo motivo vi aderiamo convintamente e sproniamo la comunità trentina, in occasione del referendum che chiede al governo provinciale di </w:t>
      </w:r>
      <w:proofErr w:type="gramStart"/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>mettere in campo</w:t>
      </w:r>
      <w:proofErr w:type="gramEnd"/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 xml:space="preserve"> una serie di interventi che stimolino e favoriscano la nascita del </w:t>
      </w:r>
      <w:proofErr w:type="spellStart"/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>biodistretto</w:t>
      </w:r>
      <w:proofErr w:type="spellEnd"/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>, ad aderire alla proposta che si muove in un’ottica di maggior attenzione nei confronti del creato e di una agricoltura più attenta e sostenibile.</w:t>
      </w:r>
    </w:p>
    <w:p w14:paraId="737D76D1" w14:textId="373D6460" w:rsidR="004307AB" w:rsidRPr="002738BE" w:rsidRDefault="004307AB" w:rsidP="00C8621E">
      <w:pPr>
        <w:spacing w:before="120" w:after="120" w:line="276" w:lineRule="auto"/>
        <w:ind w:left="0" w:right="284"/>
        <w:jc w:val="both"/>
        <w:rPr>
          <w:rFonts w:ascii="Calibri" w:hAnsi="Calibri" w:cs="Calibri"/>
          <w:i/>
          <w:iCs/>
          <w:color w:val="auto"/>
          <w:sz w:val="26"/>
          <w:szCs w:val="26"/>
        </w:rPr>
      </w:pPr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 xml:space="preserve">Ci rendiamo conto delle difficoltà, delle inevitabili imperfezioni, delle possibili incoerenze di questo progetto. Del sacrificio che viene chiesto agli operatori del settore. Soprattutto come Comunità Laudato </w:t>
      </w:r>
      <w:proofErr w:type="spellStart"/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>si’</w:t>
      </w:r>
      <w:proofErr w:type="spellEnd"/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 xml:space="preserve"> ci rendiamo conto che il vero cambiamento che serve è la conversione profonda del nostro stile di vita e del nostro concetto di essere umano. Ciononostante, sosteniamo questo primo piccolo passo, convinti che a guardare appena un po’ più lontano delle inevitabili fatiche, arriveranno i benefici, anche quelli economici.</w:t>
      </w:r>
    </w:p>
    <w:p w14:paraId="6578B96C" w14:textId="77777777" w:rsidR="004307AB" w:rsidRPr="002738BE" w:rsidRDefault="004307AB" w:rsidP="00C8621E">
      <w:pPr>
        <w:spacing w:before="120" w:after="120" w:line="276" w:lineRule="auto"/>
        <w:ind w:left="0" w:right="284"/>
        <w:jc w:val="both"/>
        <w:rPr>
          <w:rFonts w:ascii="Calibri" w:hAnsi="Calibri" w:cs="Calibri"/>
          <w:i/>
          <w:iCs/>
          <w:color w:val="auto"/>
          <w:sz w:val="26"/>
          <w:szCs w:val="26"/>
        </w:rPr>
      </w:pPr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>In ogni caso la natura ci sta inviando segnali inequivocabili del baratro verso cui stiamo correndo e che potremo evitare solo a prezzo di una brusca frenata.</w:t>
      </w:r>
    </w:p>
    <w:p w14:paraId="1C779537" w14:textId="77777777" w:rsidR="004307AB" w:rsidRPr="002738BE" w:rsidRDefault="004307AB" w:rsidP="00C8621E">
      <w:pPr>
        <w:spacing w:before="120" w:after="120" w:line="276" w:lineRule="auto"/>
        <w:ind w:left="0" w:right="284"/>
        <w:jc w:val="both"/>
        <w:rPr>
          <w:rFonts w:ascii="Calibri" w:hAnsi="Calibri" w:cs="Calibri"/>
          <w:i/>
          <w:iCs/>
          <w:color w:val="auto"/>
          <w:sz w:val="26"/>
          <w:szCs w:val="26"/>
        </w:rPr>
      </w:pPr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lastRenderedPageBreak/>
        <w:t xml:space="preserve">“La sfida urgente di proteggere la nostra casa comune comprende la preoccupazione di unire tutta la famiglia umana nella ricerca di uno sviluppo sostenibile e integrale, poiché sappiamo che le cose possono cambiare” (LS 13): in questa prospettiva pensiamo che l’idea di un </w:t>
      </w:r>
      <w:proofErr w:type="spellStart"/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>biodistretto</w:t>
      </w:r>
      <w:proofErr w:type="spellEnd"/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 xml:space="preserve"> si inserisca in un’ottica di sviluppo sostenibile e integrale che non possa che fare del bene al nostro territorio, da sempre vocato all’agricoltura e all’allevamento.</w:t>
      </w:r>
    </w:p>
    <w:p w14:paraId="524E4FF1" w14:textId="78960E5A" w:rsidR="002A181C" w:rsidRDefault="004307AB" w:rsidP="00C8621E">
      <w:pPr>
        <w:spacing w:before="120" w:after="120" w:line="276" w:lineRule="auto"/>
        <w:ind w:left="0" w:right="284"/>
        <w:jc w:val="both"/>
        <w:rPr>
          <w:rFonts w:ascii="Calibri" w:hAnsi="Calibri" w:cs="Calibri"/>
          <w:i/>
          <w:iCs/>
          <w:color w:val="auto"/>
          <w:sz w:val="26"/>
          <w:szCs w:val="26"/>
        </w:rPr>
      </w:pPr>
      <w:r w:rsidRPr="002738BE">
        <w:rPr>
          <w:rFonts w:ascii="Calibri" w:hAnsi="Calibri" w:cs="Calibri"/>
          <w:i/>
          <w:iCs/>
          <w:color w:val="auto"/>
          <w:sz w:val="26"/>
          <w:szCs w:val="26"/>
        </w:rPr>
        <w:t>Camminiamo insieme su questa strada: per la nostra casa comune, per le generazioni che verranno, per una giustizia integrale.</w:t>
      </w:r>
    </w:p>
    <w:p w14:paraId="2FB180FE" w14:textId="4A708D0A" w:rsidR="002905BD" w:rsidRPr="002905BD" w:rsidRDefault="002905BD" w:rsidP="00C8621E">
      <w:pPr>
        <w:spacing w:line="276" w:lineRule="auto"/>
        <w:ind w:left="0" w:right="284"/>
        <w:jc w:val="both"/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</w:pPr>
      <w:r w:rsidRPr="002905BD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 xml:space="preserve">Comunità Laudato </w:t>
      </w:r>
      <w:proofErr w:type="spellStart"/>
      <w:r w:rsidRPr="002905BD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>Si’</w:t>
      </w:r>
      <w:proofErr w:type="spellEnd"/>
      <w:r w:rsidRPr="002905BD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 xml:space="preserve"> del Trentino </w:t>
      </w:r>
    </w:p>
    <w:sectPr w:rsidR="002905BD" w:rsidRPr="002905BD" w:rsidSect="00C864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C679" w14:textId="77777777" w:rsidR="00DC7724" w:rsidRDefault="00DC7724" w:rsidP="00A66B18">
      <w:pPr>
        <w:spacing w:before="0" w:after="0"/>
      </w:pPr>
      <w:r>
        <w:separator/>
      </w:r>
    </w:p>
  </w:endnote>
  <w:endnote w:type="continuationSeparator" w:id="0">
    <w:p w14:paraId="5F22FE61" w14:textId="77777777" w:rsidR="00DC7724" w:rsidRDefault="00DC772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6CE2BDA9">
          <wp:simplePos x="0" y="0"/>
          <wp:positionH relativeFrom="page">
            <wp:posOffset>0</wp:posOffset>
          </wp:positionH>
          <wp:positionV relativeFrom="page">
            <wp:posOffset>9610725</wp:posOffset>
          </wp:positionV>
          <wp:extent cx="7557770" cy="1078865"/>
          <wp:effectExtent l="0" t="0" r="5080" b="6985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CBFD1" w14:textId="77777777" w:rsidR="00DC7724" w:rsidRDefault="00DC7724" w:rsidP="00A66B18">
      <w:pPr>
        <w:spacing w:before="0" w:after="0"/>
      </w:pPr>
      <w:r>
        <w:separator/>
      </w:r>
    </w:p>
  </w:footnote>
  <w:footnote w:type="continuationSeparator" w:id="0">
    <w:p w14:paraId="627AA3C5" w14:textId="77777777" w:rsidR="00DC7724" w:rsidRDefault="00DC772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B2D"/>
    <w:multiLevelType w:val="multilevel"/>
    <w:tmpl w:val="9A5A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A96680"/>
    <w:multiLevelType w:val="multilevel"/>
    <w:tmpl w:val="15C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83BAA"/>
    <w:rsid w:val="0010680C"/>
    <w:rsid w:val="00132938"/>
    <w:rsid w:val="00152B0B"/>
    <w:rsid w:val="001766D6"/>
    <w:rsid w:val="00183447"/>
    <w:rsid w:val="00192419"/>
    <w:rsid w:val="001C270D"/>
    <w:rsid w:val="001D0B5A"/>
    <w:rsid w:val="001E2320"/>
    <w:rsid w:val="001E629A"/>
    <w:rsid w:val="001F327E"/>
    <w:rsid w:val="00214E28"/>
    <w:rsid w:val="0023180E"/>
    <w:rsid w:val="002738BE"/>
    <w:rsid w:val="002905BD"/>
    <w:rsid w:val="002A181C"/>
    <w:rsid w:val="002D2737"/>
    <w:rsid w:val="002E50A6"/>
    <w:rsid w:val="002E7497"/>
    <w:rsid w:val="00352B81"/>
    <w:rsid w:val="003928E6"/>
    <w:rsid w:val="003945F2"/>
    <w:rsid w:val="00394757"/>
    <w:rsid w:val="003A0150"/>
    <w:rsid w:val="003B0B30"/>
    <w:rsid w:val="003C6A16"/>
    <w:rsid w:val="003E24DF"/>
    <w:rsid w:val="0041428F"/>
    <w:rsid w:val="004307AB"/>
    <w:rsid w:val="00496DA1"/>
    <w:rsid w:val="004A2B0D"/>
    <w:rsid w:val="00513DAE"/>
    <w:rsid w:val="00525009"/>
    <w:rsid w:val="005C2210"/>
    <w:rsid w:val="00615018"/>
    <w:rsid w:val="0062123A"/>
    <w:rsid w:val="00646E75"/>
    <w:rsid w:val="00697797"/>
    <w:rsid w:val="006F6F10"/>
    <w:rsid w:val="0074138C"/>
    <w:rsid w:val="00776626"/>
    <w:rsid w:val="00783E79"/>
    <w:rsid w:val="00796B30"/>
    <w:rsid w:val="007B21F5"/>
    <w:rsid w:val="007B5AE8"/>
    <w:rsid w:val="007E08B6"/>
    <w:rsid w:val="007E2273"/>
    <w:rsid w:val="007F5192"/>
    <w:rsid w:val="00896028"/>
    <w:rsid w:val="008F1E60"/>
    <w:rsid w:val="00913575"/>
    <w:rsid w:val="00916F1D"/>
    <w:rsid w:val="009459F1"/>
    <w:rsid w:val="009D63F2"/>
    <w:rsid w:val="009F6646"/>
    <w:rsid w:val="00A26FE7"/>
    <w:rsid w:val="00A66B18"/>
    <w:rsid w:val="00A6783B"/>
    <w:rsid w:val="00A7508F"/>
    <w:rsid w:val="00A96CF8"/>
    <w:rsid w:val="00AA089B"/>
    <w:rsid w:val="00AC3C2C"/>
    <w:rsid w:val="00AE1388"/>
    <w:rsid w:val="00AF3982"/>
    <w:rsid w:val="00B21809"/>
    <w:rsid w:val="00B30F83"/>
    <w:rsid w:val="00B50294"/>
    <w:rsid w:val="00B558AF"/>
    <w:rsid w:val="00B57B36"/>
    <w:rsid w:val="00B57D6E"/>
    <w:rsid w:val="00C35DCD"/>
    <w:rsid w:val="00C37541"/>
    <w:rsid w:val="00C701F7"/>
    <w:rsid w:val="00C70786"/>
    <w:rsid w:val="00C8621E"/>
    <w:rsid w:val="00C8644E"/>
    <w:rsid w:val="00C87E42"/>
    <w:rsid w:val="00CC14D5"/>
    <w:rsid w:val="00CD3E7B"/>
    <w:rsid w:val="00CF0F16"/>
    <w:rsid w:val="00D07D80"/>
    <w:rsid w:val="00D10958"/>
    <w:rsid w:val="00D66593"/>
    <w:rsid w:val="00D71D66"/>
    <w:rsid w:val="00D73EF3"/>
    <w:rsid w:val="00DA4FB3"/>
    <w:rsid w:val="00DC7724"/>
    <w:rsid w:val="00DE17BF"/>
    <w:rsid w:val="00DE6DA2"/>
    <w:rsid w:val="00DF2D30"/>
    <w:rsid w:val="00DF4AC7"/>
    <w:rsid w:val="00E12CA4"/>
    <w:rsid w:val="00E24D03"/>
    <w:rsid w:val="00E448CC"/>
    <w:rsid w:val="00E4786A"/>
    <w:rsid w:val="00E55D74"/>
    <w:rsid w:val="00E6540C"/>
    <w:rsid w:val="00E77886"/>
    <w:rsid w:val="00E81E2A"/>
    <w:rsid w:val="00EA439D"/>
    <w:rsid w:val="00EB1FA4"/>
    <w:rsid w:val="00EB6C25"/>
    <w:rsid w:val="00EE0952"/>
    <w:rsid w:val="00F229D7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73EF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73EF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86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CACACA"/>
            <w:bottom w:val="none" w:sz="0" w:space="0" w:color="auto"/>
            <w:right w:val="none" w:sz="0" w:space="0" w:color="auto"/>
          </w:divBdr>
        </w:div>
      </w:divsChild>
    </w:div>
    <w:div w:id="1571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2021-09-23T10:10:00Z</dcterms:created>
  <dcterms:modified xsi:type="dcterms:W3CDTF">2021-09-23T10:24:00Z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