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30B" w:rsidRPr="00603C6C" w:rsidRDefault="00CE5155">
      <w:pPr>
        <w:rPr>
          <w:rFonts w:ascii="Calibri" w:hAnsi="Calibri" w:cs="Calibri"/>
          <w:sz w:val="31"/>
          <w:szCs w:val="31"/>
        </w:rPr>
      </w:pPr>
      <w:r w:rsidRPr="00603C6C">
        <w:rPr>
          <w:rFonts w:ascii="Calibri" w:hAnsi="Calibri" w:cs="Calibri"/>
          <w:sz w:val="31"/>
          <w:szCs w:val="31"/>
        </w:rPr>
        <w:t>Per un parroco che entra in una comunità, non è sempre facile inserirsi nella sua storia, assumere le sue tradizioni, entrare in sintonia con i sentimenti e i pensieri che la abitano</w:t>
      </w:r>
      <w:r w:rsidR="001C104D" w:rsidRPr="00603C6C">
        <w:rPr>
          <w:rFonts w:ascii="Calibri" w:hAnsi="Calibri" w:cs="Calibri"/>
          <w:sz w:val="31"/>
          <w:szCs w:val="31"/>
        </w:rPr>
        <w:t>. Questo</w:t>
      </w:r>
      <w:r w:rsidRPr="00603C6C">
        <w:rPr>
          <w:rFonts w:ascii="Calibri" w:hAnsi="Calibri" w:cs="Calibri"/>
          <w:sz w:val="31"/>
          <w:szCs w:val="31"/>
        </w:rPr>
        <w:t xml:space="preserve"> tanto più se </w:t>
      </w:r>
      <w:r w:rsidR="001C104D" w:rsidRPr="00603C6C">
        <w:rPr>
          <w:rFonts w:ascii="Calibri" w:hAnsi="Calibri" w:cs="Calibri"/>
          <w:sz w:val="31"/>
          <w:szCs w:val="31"/>
        </w:rPr>
        <w:t>quei sentimenti e quei pensieri</w:t>
      </w:r>
      <w:r w:rsidRPr="00603C6C">
        <w:rPr>
          <w:rFonts w:ascii="Calibri" w:hAnsi="Calibri" w:cs="Calibri"/>
          <w:sz w:val="31"/>
          <w:szCs w:val="31"/>
        </w:rPr>
        <w:t xml:space="preserve"> sono </w:t>
      </w:r>
      <w:r w:rsidR="00584697" w:rsidRPr="00603C6C">
        <w:rPr>
          <w:rFonts w:ascii="Calibri" w:hAnsi="Calibri" w:cs="Calibri"/>
          <w:sz w:val="31"/>
          <w:szCs w:val="31"/>
        </w:rPr>
        <w:t>originati</w:t>
      </w:r>
      <w:r w:rsidRPr="00603C6C">
        <w:rPr>
          <w:rFonts w:ascii="Calibri" w:hAnsi="Calibri" w:cs="Calibri"/>
          <w:sz w:val="31"/>
          <w:szCs w:val="31"/>
        </w:rPr>
        <w:t xml:space="preserve"> da eventi luttuosi di immane portata come quelli riferiti alla catastrofe </w:t>
      </w:r>
      <w:r w:rsidR="001846AD" w:rsidRPr="00603C6C">
        <w:rPr>
          <w:rFonts w:ascii="Calibri" w:hAnsi="Calibri" w:cs="Calibri"/>
          <w:sz w:val="31"/>
          <w:szCs w:val="31"/>
        </w:rPr>
        <w:t>di Stava</w:t>
      </w:r>
      <w:r w:rsidR="00880487" w:rsidRPr="00603C6C">
        <w:rPr>
          <w:rFonts w:ascii="Calibri" w:hAnsi="Calibri" w:cs="Calibri"/>
          <w:sz w:val="31"/>
          <w:szCs w:val="31"/>
        </w:rPr>
        <w:t>,</w:t>
      </w:r>
      <w:r w:rsidR="001846AD" w:rsidRPr="00603C6C">
        <w:rPr>
          <w:rFonts w:ascii="Calibri" w:hAnsi="Calibri" w:cs="Calibri"/>
          <w:sz w:val="31"/>
          <w:szCs w:val="31"/>
        </w:rPr>
        <w:t xml:space="preserve"> di cui oggi stiamo facendo memoria nel 36 anniversario.</w:t>
      </w:r>
    </w:p>
    <w:p w:rsidR="00C70673" w:rsidRPr="00603C6C" w:rsidRDefault="001846AD">
      <w:pPr>
        <w:rPr>
          <w:rFonts w:ascii="Calibri" w:hAnsi="Calibri" w:cs="Calibri"/>
          <w:sz w:val="31"/>
          <w:szCs w:val="31"/>
        </w:rPr>
      </w:pPr>
      <w:r w:rsidRPr="00603C6C">
        <w:rPr>
          <w:rFonts w:ascii="Calibri" w:hAnsi="Calibri" w:cs="Calibri"/>
          <w:sz w:val="31"/>
          <w:szCs w:val="31"/>
        </w:rPr>
        <w:t>Già ieri sera,</w:t>
      </w:r>
      <w:r w:rsidR="00C70673" w:rsidRPr="00603C6C">
        <w:rPr>
          <w:rFonts w:ascii="Calibri" w:hAnsi="Calibri" w:cs="Calibri"/>
          <w:sz w:val="31"/>
          <w:szCs w:val="31"/>
        </w:rPr>
        <w:t xml:space="preserve"> partecipando per la prima volta</w:t>
      </w:r>
      <w:r w:rsidRPr="00603C6C">
        <w:rPr>
          <w:rFonts w:ascii="Calibri" w:hAnsi="Calibri" w:cs="Calibri"/>
          <w:sz w:val="31"/>
          <w:szCs w:val="31"/>
        </w:rPr>
        <w:t xml:space="preserve"> alla tradizionale</w:t>
      </w:r>
      <w:r w:rsidR="00880487" w:rsidRPr="00603C6C">
        <w:rPr>
          <w:rFonts w:ascii="Calibri" w:hAnsi="Calibri" w:cs="Calibri"/>
          <w:sz w:val="31"/>
          <w:szCs w:val="31"/>
        </w:rPr>
        <w:t>, intensa</w:t>
      </w:r>
      <w:r w:rsidRPr="00603C6C">
        <w:rPr>
          <w:rFonts w:ascii="Calibri" w:hAnsi="Calibri" w:cs="Calibri"/>
          <w:sz w:val="31"/>
          <w:szCs w:val="31"/>
        </w:rPr>
        <w:t xml:space="preserve"> Via Crucis, ho avuto la sensazione di sentirmi come l’ultimo arrivato e quasi ospite del vostro far memoria</w:t>
      </w:r>
      <w:r w:rsidR="00880487" w:rsidRPr="00603C6C">
        <w:rPr>
          <w:rFonts w:ascii="Calibri" w:hAnsi="Calibri" w:cs="Calibri"/>
          <w:sz w:val="31"/>
          <w:szCs w:val="31"/>
        </w:rPr>
        <w:t xml:space="preserve"> pregando</w:t>
      </w:r>
      <w:r w:rsidR="008405D6" w:rsidRPr="00603C6C">
        <w:rPr>
          <w:rFonts w:ascii="Calibri" w:hAnsi="Calibri" w:cs="Calibri"/>
          <w:sz w:val="31"/>
          <w:szCs w:val="31"/>
        </w:rPr>
        <w:t>,</w:t>
      </w:r>
      <w:r w:rsidRPr="00603C6C">
        <w:rPr>
          <w:rFonts w:ascii="Calibri" w:hAnsi="Calibri" w:cs="Calibri"/>
          <w:sz w:val="31"/>
          <w:szCs w:val="31"/>
        </w:rPr>
        <w:t xml:space="preserve"> </w:t>
      </w:r>
      <w:r w:rsidR="00637185" w:rsidRPr="00603C6C">
        <w:rPr>
          <w:rFonts w:ascii="Calibri" w:hAnsi="Calibri" w:cs="Calibri"/>
          <w:sz w:val="31"/>
          <w:szCs w:val="31"/>
        </w:rPr>
        <w:t>chiedendo</w:t>
      </w:r>
      <w:r w:rsidR="00A12A9C">
        <w:rPr>
          <w:rFonts w:ascii="Calibri" w:hAnsi="Calibri" w:cs="Calibri"/>
          <w:sz w:val="31"/>
          <w:szCs w:val="31"/>
        </w:rPr>
        <w:t xml:space="preserve"> al Signore Gesù</w:t>
      </w:r>
      <w:r w:rsidR="00637185" w:rsidRPr="00603C6C">
        <w:rPr>
          <w:rFonts w:ascii="Calibri" w:hAnsi="Calibri" w:cs="Calibri"/>
          <w:sz w:val="31"/>
          <w:szCs w:val="31"/>
        </w:rPr>
        <w:t xml:space="preserve"> di farsi ancora una volta vostro compagno </w:t>
      </w:r>
      <w:r w:rsidR="00584697" w:rsidRPr="00603C6C">
        <w:rPr>
          <w:rFonts w:ascii="Calibri" w:hAnsi="Calibri" w:cs="Calibri"/>
          <w:sz w:val="31"/>
          <w:szCs w:val="31"/>
        </w:rPr>
        <w:t>di cammino. Un cammino obbligato,</w:t>
      </w:r>
      <w:r w:rsidR="00C70673" w:rsidRPr="00603C6C">
        <w:rPr>
          <w:rFonts w:ascii="Calibri" w:hAnsi="Calibri" w:cs="Calibri"/>
          <w:sz w:val="31"/>
          <w:szCs w:val="31"/>
        </w:rPr>
        <w:t xml:space="preserve"> che da</w:t>
      </w:r>
      <w:r w:rsidR="00637185" w:rsidRPr="00603C6C">
        <w:rPr>
          <w:rFonts w:ascii="Calibri" w:hAnsi="Calibri" w:cs="Calibri"/>
          <w:sz w:val="31"/>
          <w:szCs w:val="31"/>
        </w:rPr>
        <w:t xml:space="preserve">lla località Pesa </w:t>
      </w:r>
      <w:r w:rsidR="006156AA" w:rsidRPr="00603C6C">
        <w:rPr>
          <w:rFonts w:ascii="Calibri" w:hAnsi="Calibri" w:cs="Calibri"/>
          <w:sz w:val="31"/>
          <w:szCs w:val="31"/>
        </w:rPr>
        <w:t xml:space="preserve">ci ha condotti fino </w:t>
      </w:r>
      <w:r w:rsidR="006156AA" w:rsidRPr="00603C6C">
        <w:rPr>
          <w:rFonts w:ascii="Calibri" w:hAnsi="Calibri" w:cs="Calibri"/>
          <w:sz w:val="31"/>
          <w:szCs w:val="31"/>
        </w:rPr>
        <w:t>alla chiesetta della Palanca a Stav</w:t>
      </w:r>
      <w:r w:rsidR="006156AA" w:rsidRPr="00603C6C">
        <w:rPr>
          <w:rFonts w:ascii="Calibri" w:hAnsi="Calibri" w:cs="Calibri"/>
          <w:sz w:val="31"/>
          <w:szCs w:val="31"/>
        </w:rPr>
        <w:t>a, ripercorrendo</w:t>
      </w:r>
      <w:r w:rsidR="00584697" w:rsidRPr="00603C6C">
        <w:rPr>
          <w:rFonts w:ascii="Calibri" w:hAnsi="Calibri" w:cs="Calibri"/>
          <w:sz w:val="31"/>
          <w:szCs w:val="31"/>
        </w:rPr>
        <w:t xml:space="preserve"> </w:t>
      </w:r>
      <w:r w:rsidR="006156AA" w:rsidRPr="00603C6C">
        <w:rPr>
          <w:rFonts w:ascii="Calibri" w:hAnsi="Calibri" w:cs="Calibri"/>
          <w:sz w:val="31"/>
          <w:szCs w:val="31"/>
        </w:rPr>
        <w:t xml:space="preserve">come a ritroso parte del </w:t>
      </w:r>
      <w:r w:rsidR="00584697" w:rsidRPr="00603C6C">
        <w:rPr>
          <w:rFonts w:ascii="Calibri" w:hAnsi="Calibri" w:cs="Calibri"/>
          <w:sz w:val="31"/>
          <w:szCs w:val="31"/>
        </w:rPr>
        <w:t>tragitto</w:t>
      </w:r>
      <w:r w:rsidR="006156AA" w:rsidRPr="00603C6C">
        <w:rPr>
          <w:rFonts w:ascii="Calibri" w:hAnsi="Calibri" w:cs="Calibri"/>
          <w:sz w:val="31"/>
          <w:szCs w:val="31"/>
        </w:rPr>
        <w:t xml:space="preserve"> che le migliaia di </w:t>
      </w:r>
      <w:r w:rsidR="00333B95" w:rsidRPr="00603C6C">
        <w:rPr>
          <w:rFonts w:ascii="Calibri" w:hAnsi="Calibri" w:cs="Calibri"/>
          <w:sz w:val="31"/>
          <w:szCs w:val="31"/>
        </w:rPr>
        <w:t>metri cubi di acqua e fango hanno coperto in pochissimo tempo</w:t>
      </w:r>
      <w:r w:rsidR="00584697" w:rsidRPr="00603C6C">
        <w:rPr>
          <w:rFonts w:ascii="Calibri" w:hAnsi="Calibri" w:cs="Calibri"/>
          <w:sz w:val="31"/>
          <w:szCs w:val="31"/>
        </w:rPr>
        <w:t>,</w:t>
      </w:r>
      <w:r w:rsidR="00333B95" w:rsidRPr="00603C6C">
        <w:rPr>
          <w:rFonts w:ascii="Calibri" w:hAnsi="Calibri" w:cs="Calibri"/>
          <w:sz w:val="31"/>
          <w:szCs w:val="31"/>
        </w:rPr>
        <w:t xml:space="preserve"> da</w:t>
      </w:r>
      <w:r w:rsidR="0036707A" w:rsidRPr="00603C6C">
        <w:rPr>
          <w:rFonts w:ascii="Calibri" w:hAnsi="Calibri" w:cs="Calibri"/>
          <w:sz w:val="31"/>
          <w:szCs w:val="31"/>
        </w:rPr>
        <w:t>i tristemente famosi bacini di</w:t>
      </w:r>
      <w:r w:rsidR="00333B95" w:rsidRPr="00603C6C">
        <w:rPr>
          <w:rFonts w:ascii="Calibri" w:hAnsi="Calibri" w:cs="Calibri"/>
          <w:sz w:val="31"/>
          <w:szCs w:val="31"/>
        </w:rPr>
        <w:t xml:space="preserve"> </w:t>
      </w:r>
      <w:proofErr w:type="spellStart"/>
      <w:r w:rsidR="00333B95" w:rsidRPr="00603C6C">
        <w:rPr>
          <w:rFonts w:ascii="Calibri" w:hAnsi="Calibri" w:cs="Calibri"/>
          <w:sz w:val="31"/>
          <w:szCs w:val="31"/>
        </w:rPr>
        <w:t>Prestavèl</w:t>
      </w:r>
      <w:proofErr w:type="spellEnd"/>
      <w:r w:rsidR="00333B95" w:rsidRPr="00603C6C">
        <w:rPr>
          <w:rFonts w:ascii="Calibri" w:hAnsi="Calibri" w:cs="Calibri"/>
          <w:sz w:val="31"/>
          <w:szCs w:val="31"/>
        </w:rPr>
        <w:t xml:space="preserve"> fin giù in paese.</w:t>
      </w:r>
    </w:p>
    <w:p w:rsidR="001846AD" w:rsidRPr="00603C6C" w:rsidRDefault="008405D6">
      <w:pPr>
        <w:rPr>
          <w:rFonts w:ascii="Calibri" w:hAnsi="Calibri" w:cs="Calibri"/>
          <w:sz w:val="31"/>
          <w:szCs w:val="31"/>
        </w:rPr>
      </w:pPr>
      <w:r w:rsidRPr="00603C6C">
        <w:rPr>
          <w:rFonts w:ascii="Calibri" w:hAnsi="Calibri" w:cs="Calibri"/>
          <w:sz w:val="31"/>
          <w:szCs w:val="31"/>
        </w:rPr>
        <w:t>Ragion per cui, vivo anche questa santa Messa, come uno che entra in punta di piedi in mezzo al vostro ritrovarvi</w:t>
      </w:r>
      <w:r w:rsidR="00880487" w:rsidRPr="00603C6C">
        <w:rPr>
          <w:rFonts w:ascii="Calibri" w:hAnsi="Calibri" w:cs="Calibri"/>
          <w:sz w:val="31"/>
          <w:szCs w:val="31"/>
        </w:rPr>
        <w:t>, al vostro ricordare, al vostro soffrire, al vostro interrogarvi</w:t>
      </w:r>
      <w:r w:rsidR="00584697" w:rsidRPr="00603C6C">
        <w:rPr>
          <w:rFonts w:ascii="Calibri" w:hAnsi="Calibri" w:cs="Calibri"/>
          <w:sz w:val="31"/>
          <w:szCs w:val="31"/>
        </w:rPr>
        <w:t>, al vostro impegnarvi</w:t>
      </w:r>
      <w:r w:rsidR="00880487" w:rsidRPr="00603C6C">
        <w:rPr>
          <w:rFonts w:ascii="Calibri" w:hAnsi="Calibri" w:cs="Calibri"/>
          <w:sz w:val="31"/>
          <w:szCs w:val="31"/>
        </w:rPr>
        <w:t xml:space="preserve"> e al vostro sperare.</w:t>
      </w:r>
      <w:r w:rsidR="00AE30A8" w:rsidRPr="00603C6C">
        <w:rPr>
          <w:rFonts w:ascii="Calibri" w:hAnsi="Calibri" w:cs="Calibri"/>
          <w:sz w:val="31"/>
          <w:szCs w:val="31"/>
        </w:rPr>
        <w:t xml:space="preserve"> E per mettermi</w:t>
      </w:r>
      <w:r w:rsidR="008823E3" w:rsidRPr="00603C6C">
        <w:rPr>
          <w:rFonts w:ascii="Calibri" w:hAnsi="Calibri" w:cs="Calibri"/>
          <w:sz w:val="31"/>
          <w:szCs w:val="31"/>
        </w:rPr>
        <w:t>,</w:t>
      </w:r>
      <w:r w:rsidR="00AE30A8" w:rsidRPr="00603C6C">
        <w:rPr>
          <w:rFonts w:ascii="Calibri" w:hAnsi="Calibri" w:cs="Calibri"/>
          <w:sz w:val="31"/>
          <w:szCs w:val="31"/>
        </w:rPr>
        <w:t xml:space="preserve"> per quanto possibile</w:t>
      </w:r>
      <w:r w:rsidR="008823E3" w:rsidRPr="00603C6C">
        <w:rPr>
          <w:rFonts w:ascii="Calibri" w:hAnsi="Calibri" w:cs="Calibri"/>
          <w:sz w:val="31"/>
          <w:szCs w:val="31"/>
        </w:rPr>
        <w:t>,</w:t>
      </w:r>
      <w:r w:rsidR="00AE30A8" w:rsidRPr="00603C6C">
        <w:rPr>
          <w:rFonts w:ascii="Calibri" w:hAnsi="Calibri" w:cs="Calibri"/>
          <w:sz w:val="31"/>
          <w:szCs w:val="31"/>
        </w:rPr>
        <w:t xml:space="preserve"> in sintonia con questi vostri vissuti e dare il giusto significato al nostro celebrare, sono andato a rileggermi quello che papa Giovanni Paolo II, ora santo, ha detto in occasione della sua visita qui</w:t>
      </w:r>
      <w:r w:rsidR="006B57CB" w:rsidRPr="00603C6C">
        <w:rPr>
          <w:rFonts w:ascii="Calibri" w:hAnsi="Calibri" w:cs="Calibri"/>
          <w:sz w:val="31"/>
          <w:szCs w:val="31"/>
        </w:rPr>
        <w:t>,</w:t>
      </w:r>
      <w:r w:rsidR="00AE30A8" w:rsidRPr="00603C6C">
        <w:rPr>
          <w:rFonts w:ascii="Calibri" w:hAnsi="Calibri" w:cs="Calibri"/>
          <w:sz w:val="31"/>
          <w:szCs w:val="31"/>
        </w:rPr>
        <w:t xml:space="preserve"> in questo cimitero, </w:t>
      </w:r>
      <w:r w:rsidR="001C104D" w:rsidRPr="00603C6C">
        <w:rPr>
          <w:rFonts w:ascii="Calibri" w:hAnsi="Calibri" w:cs="Calibri"/>
          <w:sz w:val="31"/>
          <w:szCs w:val="31"/>
        </w:rPr>
        <w:t>ma idealmente in tutti i 64 cimiteri sparsi in Italia che ospitano</w:t>
      </w:r>
      <w:r w:rsidR="008823E3" w:rsidRPr="00603C6C">
        <w:rPr>
          <w:rFonts w:ascii="Calibri" w:hAnsi="Calibri" w:cs="Calibri"/>
          <w:sz w:val="31"/>
          <w:szCs w:val="31"/>
        </w:rPr>
        <w:t xml:space="preserve"> i resti del</w:t>
      </w:r>
      <w:r w:rsidR="001C104D" w:rsidRPr="00603C6C">
        <w:rPr>
          <w:rFonts w:ascii="Calibri" w:hAnsi="Calibri" w:cs="Calibri"/>
          <w:sz w:val="31"/>
          <w:szCs w:val="31"/>
        </w:rPr>
        <w:t>le 268 vittime di quella catastrofe.</w:t>
      </w:r>
      <w:r w:rsidR="007C55B6" w:rsidRPr="00603C6C">
        <w:rPr>
          <w:rFonts w:ascii="Calibri" w:hAnsi="Calibri" w:cs="Calibri"/>
          <w:sz w:val="31"/>
          <w:szCs w:val="31"/>
        </w:rPr>
        <w:t xml:space="preserve"> Il suo parlare era quasi in presa diretta rispetto al tragico evento,</w:t>
      </w:r>
      <w:r w:rsidR="008823E3" w:rsidRPr="00603C6C">
        <w:rPr>
          <w:rFonts w:ascii="Calibri" w:hAnsi="Calibri" w:cs="Calibri"/>
          <w:sz w:val="31"/>
          <w:szCs w:val="31"/>
        </w:rPr>
        <w:t xml:space="preserve"> perché</w:t>
      </w:r>
      <w:r w:rsidR="007C55B6" w:rsidRPr="00603C6C">
        <w:rPr>
          <w:rFonts w:ascii="Calibri" w:hAnsi="Calibri" w:cs="Calibri"/>
          <w:sz w:val="31"/>
          <w:szCs w:val="31"/>
        </w:rPr>
        <w:t xml:space="preserve"> solo a tre anni di</w:t>
      </w:r>
      <w:r w:rsidR="008823E3" w:rsidRPr="00603C6C">
        <w:rPr>
          <w:rFonts w:ascii="Calibri" w:hAnsi="Calibri" w:cs="Calibri"/>
          <w:sz w:val="31"/>
          <w:szCs w:val="31"/>
        </w:rPr>
        <w:t xml:space="preserve"> stanza da quel 19 luglio 1985.</w:t>
      </w:r>
    </w:p>
    <w:p w:rsidR="00C35930" w:rsidRDefault="008823E3" w:rsidP="008823E3">
      <w:pPr>
        <w:rPr>
          <w:rFonts w:ascii="Calibri" w:hAnsi="Calibri" w:cs="Calibri"/>
          <w:sz w:val="31"/>
          <w:szCs w:val="31"/>
        </w:rPr>
      </w:pPr>
      <w:r w:rsidRPr="00603C6C">
        <w:rPr>
          <w:rFonts w:ascii="Calibri" w:hAnsi="Calibri" w:cs="Calibri"/>
          <w:sz w:val="31"/>
          <w:szCs w:val="31"/>
        </w:rPr>
        <w:t xml:space="preserve">Dopo aver </w:t>
      </w:r>
      <w:r w:rsidR="006B57CB" w:rsidRPr="00603C6C">
        <w:rPr>
          <w:rFonts w:ascii="Calibri" w:hAnsi="Calibri" w:cs="Calibri"/>
          <w:sz w:val="31"/>
          <w:szCs w:val="31"/>
        </w:rPr>
        <w:t>intensamente</w:t>
      </w:r>
      <w:r w:rsidR="006B57CB" w:rsidRPr="00603C6C">
        <w:rPr>
          <w:rFonts w:ascii="Calibri" w:hAnsi="Calibri" w:cs="Calibri"/>
          <w:sz w:val="31"/>
          <w:szCs w:val="31"/>
        </w:rPr>
        <w:t xml:space="preserve"> </w:t>
      </w:r>
      <w:r w:rsidRPr="00603C6C">
        <w:rPr>
          <w:rFonts w:ascii="Calibri" w:hAnsi="Calibri" w:cs="Calibri"/>
          <w:sz w:val="31"/>
          <w:szCs w:val="31"/>
        </w:rPr>
        <w:t>pregato, inginocchiato e aggrappato alla croce, egli ebbe a dire: “</w:t>
      </w:r>
      <w:r w:rsidR="0090123A" w:rsidRPr="00603C6C">
        <w:rPr>
          <w:rFonts w:ascii="Calibri" w:hAnsi="Calibri" w:cs="Calibri"/>
          <w:sz w:val="31"/>
          <w:szCs w:val="31"/>
        </w:rPr>
        <w:t>Vi dico una parola di compassione, le mie condoglianze, questo è umano; questo si deve dire. Non solamente dire, ma sentire, vivere con quelli che soffrono la perdita dei loro cari”. È proprio incontrando queste espressioni che fanno riferimento alla compassione, che ho pensato di riproporre</w:t>
      </w:r>
      <w:r w:rsidR="00213C12">
        <w:rPr>
          <w:rFonts w:ascii="Calibri" w:hAnsi="Calibri" w:cs="Calibri"/>
          <w:sz w:val="31"/>
          <w:szCs w:val="31"/>
        </w:rPr>
        <w:t xml:space="preserve"> qui</w:t>
      </w:r>
      <w:r w:rsidR="0090123A" w:rsidRPr="00603C6C">
        <w:rPr>
          <w:rFonts w:ascii="Calibri" w:hAnsi="Calibri" w:cs="Calibri"/>
          <w:sz w:val="31"/>
          <w:szCs w:val="31"/>
        </w:rPr>
        <w:t xml:space="preserve"> il vangelo che è stato proclamato ieri nella Messa, dove l’evangelista Marco dice di Gesù</w:t>
      </w:r>
      <w:r w:rsidR="00213C12">
        <w:rPr>
          <w:rFonts w:ascii="Calibri" w:hAnsi="Calibri" w:cs="Calibri"/>
          <w:sz w:val="31"/>
          <w:szCs w:val="31"/>
        </w:rPr>
        <w:t xml:space="preserve"> che, vedendo “</w:t>
      </w:r>
      <w:r w:rsidR="00603C6C" w:rsidRPr="00603C6C">
        <w:rPr>
          <w:rFonts w:ascii="Calibri" w:hAnsi="Calibri" w:cs="Calibri"/>
          <w:sz w:val="31"/>
          <w:szCs w:val="31"/>
        </w:rPr>
        <w:t>una grande folla, ebbe compassione di loro, perché erano come pecore che non hanno pastore</w:t>
      </w:r>
      <w:r w:rsidR="00C35930" w:rsidRPr="00C35930">
        <w:rPr>
          <w:rFonts w:ascii="Calibri" w:hAnsi="Calibri" w:cs="Calibri"/>
          <w:sz w:val="31"/>
          <w:szCs w:val="31"/>
        </w:rPr>
        <w:t>”</w:t>
      </w:r>
      <w:r w:rsidR="00C35930">
        <w:rPr>
          <w:rFonts w:ascii="Calibri" w:hAnsi="Calibri" w:cs="Calibri"/>
          <w:sz w:val="31"/>
          <w:szCs w:val="31"/>
        </w:rPr>
        <w:t>.</w:t>
      </w:r>
    </w:p>
    <w:p w:rsidR="00603C6C" w:rsidRDefault="00213C12" w:rsidP="008823E3">
      <w:pPr>
        <w:rPr>
          <w:rFonts w:ascii="Calibri" w:hAnsi="Calibri" w:cs="Calibri"/>
          <w:sz w:val="31"/>
          <w:szCs w:val="31"/>
        </w:rPr>
      </w:pPr>
      <w:r>
        <w:rPr>
          <w:rFonts w:ascii="Calibri" w:hAnsi="Calibri" w:cs="Calibri"/>
          <w:sz w:val="31"/>
          <w:szCs w:val="31"/>
        </w:rPr>
        <w:t xml:space="preserve">Non si tratta </w:t>
      </w:r>
      <w:r w:rsidR="00C2339C">
        <w:rPr>
          <w:rFonts w:ascii="Calibri" w:hAnsi="Calibri" w:cs="Calibri"/>
          <w:sz w:val="31"/>
          <w:szCs w:val="31"/>
        </w:rPr>
        <w:t xml:space="preserve">commiserazione, ma di </w:t>
      </w:r>
      <w:proofErr w:type="spellStart"/>
      <w:r w:rsidR="00C2339C">
        <w:rPr>
          <w:rFonts w:ascii="Calibri" w:hAnsi="Calibri" w:cs="Calibri"/>
          <w:sz w:val="31"/>
          <w:szCs w:val="31"/>
        </w:rPr>
        <w:t>com</w:t>
      </w:r>
      <w:proofErr w:type="spellEnd"/>
      <w:r w:rsidR="007571D1">
        <w:rPr>
          <w:rFonts w:ascii="Calibri" w:hAnsi="Calibri" w:cs="Calibri"/>
          <w:sz w:val="31"/>
          <w:szCs w:val="31"/>
        </w:rPr>
        <w:t>-</w:t>
      </w:r>
      <w:r w:rsidR="00C2339C">
        <w:rPr>
          <w:rFonts w:ascii="Calibri" w:hAnsi="Calibri" w:cs="Calibri"/>
          <w:sz w:val="31"/>
          <w:szCs w:val="31"/>
        </w:rPr>
        <w:t>passione, di un patire insieme</w:t>
      </w:r>
      <w:r w:rsidR="00E77154">
        <w:rPr>
          <w:rFonts w:ascii="Calibri" w:hAnsi="Calibri" w:cs="Calibri"/>
          <w:sz w:val="31"/>
          <w:szCs w:val="31"/>
        </w:rPr>
        <w:t xml:space="preserve"> all’altro</w:t>
      </w:r>
      <w:r w:rsidR="00C2339C">
        <w:rPr>
          <w:rFonts w:ascii="Calibri" w:hAnsi="Calibri" w:cs="Calibri"/>
          <w:sz w:val="31"/>
          <w:szCs w:val="31"/>
        </w:rPr>
        <w:t xml:space="preserve">: </w:t>
      </w:r>
      <w:r w:rsidR="00555E56">
        <w:rPr>
          <w:rFonts w:ascii="Calibri" w:hAnsi="Calibri" w:cs="Calibri"/>
          <w:sz w:val="31"/>
          <w:szCs w:val="31"/>
        </w:rPr>
        <w:t xml:space="preserve">è lo spaccarsi delle viscere (così potremmo tradurre con un po’ di </w:t>
      </w:r>
      <w:r w:rsidR="00555E56">
        <w:rPr>
          <w:rFonts w:ascii="Calibri" w:hAnsi="Calibri" w:cs="Calibri"/>
          <w:sz w:val="31"/>
          <w:szCs w:val="31"/>
        </w:rPr>
        <w:lastRenderedPageBreak/>
        <w:t>audacia il verbo greco usato da Marco)</w:t>
      </w:r>
      <w:r w:rsidR="007571D1">
        <w:rPr>
          <w:rFonts w:ascii="Calibri" w:hAnsi="Calibri" w:cs="Calibri"/>
          <w:sz w:val="31"/>
          <w:szCs w:val="31"/>
        </w:rPr>
        <w:t xml:space="preserve"> di Gesù </w:t>
      </w:r>
      <w:r w:rsidR="00555E56">
        <w:rPr>
          <w:rFonts w:ascii="Calibri" w:hAnsi="Calibri" w:cs="Calibri"/>
          <w:sz w:val="31"/>
          <w:szCs w:val="31"/>
        </w:rPr>
        <w:t>al vedere i volti delle person</w:t>
      </w:r>
      <w:r w:rsidR="00157CD7">
        <w:rPr>
          <w:rFonts w:ascii="Calibri" w:hAnsi="Calibri" w:cs="Calibri"/>
          <w:sz w:val="31"/>
          <w:szCs w:val="31"/>
        </w:rPr>
        <w:t xml:space="preserve">e che lo attendono; è fare spazio </w:t>
      </w:r>
      <w:r w:rsidR="007571D1">
        <w:rPr>
          <w:rFonts w:ascii="Calibri" w:hAnsi="Calibri" w:cs="Calibri"/>
          <w:sz w:val="31"/>
          <w:szCs w:val="31"/>
        </w:rPr>
        <w:t>a</w:t>
      </w:r>
      <w:r w:rsidR="00157CD7">
        <w:rPr>
          <w:rFonts w:ascii="Calibri" w:hAnsi="Calibri" w:cs="Calibri"/>
          <w:sz w:val="31"/>
          <w:szCs w:val="31"/>
        </w:rPr>
        <w:t>i bisogno dell’</w:t>
      </w:r>
      <w:r w:rsidR="007571D1">
        <w:rPr>
          <w:rFonts w:ascii="Calibri" w:hAnsi="Calibri" w:cs="Calibri"/>
          <w:sz w:val="31"/>
          <w:szCs w:val="31"/>
        </w:rPr>
        <w:t>altro nel proprio cuore;</w:t>
      </w:r>
      <w:r w:rsidR="00157CD7">
        <w:rPr>
          <w:rFonts w:ascii="Calibri" w:hAnsi="Calibri" w:cs="Calibri"/>
          <w:sz w:val="31"/>
          <w:szCs w:val="31"/>
        </w:rPr>
        <w:t xml:space="preserve"> </w:t>
      </w:r>
      <w:r w:rsidR="00141EB3">
        <w:rPr>
          <w:rFonts w:ascii="Calibri" w:hAnsi="Calibri" w:cs="Calibri"/>
          <w:sz w:val="31"/>
          <w:szCs w:val="31"/>
        </w:rPr>
        <w:t>patire in se stessi, in qualche misura, la sua sofferenza.</w:t>
      </w:r>
      <w:r w:rsidR="00E77154">
        <w:rPr>
          <w:rFonts w:ascii="Calibri" w:hAnsi="Calibri" w:cs="Calibri"/>
          <w:sz w:val="31"/>
          <w:szCs w:val="31"/>
        </w:rPr>
        <w:t xml:space="preserve"> È una </w:t>
      </w:r>
      <w:r w:rsidR="00E77154" w:rsidRPr="00E77154">
        <w:rPr>
          <w:rFonts w:ascii="Calibri" w:hAnsi="Calibri" w:cs="Calibri"/>
          <w:i/>
          <w:sz w:val="31"/>
          <w:szCs w:val="31"/>
        </w:rPr>
        <w:t>pietas</w:t>
      </w:r>
      <w:r w:rsidR="00E77154">
        <w:rPr>
          <w:rFonts w:ascii="Calibri" w:hAnsi="Calibri" w:cs="Calibri"/>
          <w:sz w:val="31"/>
          <w:szCs w:val="31"/>
        </w:rPr>
        <w:t xml:space="preserve"> piena di forza creatrice.</w:t>
      </w:r>
    </w:p>
    <w:p w:rsidR="00447EBC" w:rsidRDefault="002D3C91" w:rsidP="008823E3">
      <w:pPr>
        <w:rPr>
          <w:rFonts w:ascii="Calibri" w:hAnsi="Calibri" w:cs="Calibri"/>
          <w:sz w:val="31"/>
          <w:szCs w:val="31"/>
        </w:rPr>
      </w:pPr>
      <w:r>
        <w:rPr>
          <w:rFonts w:ascii="Calibri" w:hAnsi="Calibri" w:cs="Calibri"/>
          <w:sz w:val="31"/>
          <w:szCs w:val="31"/>
        </w:rPr>
        <w:t>Quando finisce la compassione è esaurita anche la nostra umanità, diventiamo funzionari, macchine,</w:t>
      </w:r>
      <w:r w:rsidR="00D223D1">
        <w:rPr>
          <w:rFonts w:ascii="Calibri" w:hAnsi="Calibri" w:cs="Calibri"/>
          <w:sz w:val="31"/>
          <w:szCs w:val="31"/>
        </w:rPr>
        <w:t xml:space="preserve"> fondamentalmente estranei gli uni agli altri. Se anche il nostro ritrovarci qui ogni anno non è motivato </w:t>
      </w:r>
      <w:r w:rsidR="00BD3565">
        <w:rPr>
          <w:rFonts w:ascii="Calibri" w:hAnsi="Calibri" w:cs="Calibri"/>
          <w:sz w:val="31"/>
          <w:szCs w:val="31"/>
        </w:rPr>
        <w:t>soprattutto dalla compassione, dal voler fare i conti con il dolore, i lutti e le domande che continuano ad abitarci, allora rischiamo di allestire solo cerimonie commemorative,</w:t>
      </w:r>
      <w:r w:rsidR="007571D1">
        <w:rPr>
          <w:rFonts w:ascii="Calibri" w:hAnsi="Calibri" w:cs="Calibri"/>
          <w:sz w:val="31"/>
          <w:szCs w:val="31"/>
        </w:rPr>
        <w:t xml:space="preserve"> per quanto di grande risonanza,</w:t>
      </w:r>
      <w:r w:rsidR="00BD3565">
        <w:rPr>
          <w:rFonts w:ascii="Calibri" w:hAnsi="Calibri" w:cs="Calibri"/>
          <w:sz w:val="31"/>
          <w:szCs w:val="31"/>
        </w:rPr>
        <w:t xml:space="preserve"> che lasciano inevitabilmente il tempo che trovano. Non si vuol dire che </w:t>
      </w:r>
      <w:r w:rsidR="002123FE">
        <w:rPr>
          <w:rFonts w:ascii="Calibri" w:hAnsi="Calibri" w:cs="Calibri"/>
          <w:sz w:val="31"/>
          <w:szCs w:val="31"/>
        </w:rPr>
        <w:t xml:space="preserve">dobbiamo continuare a tormentarci con i ricordi, riaprire in modo masochistico ferite, riaccendere i fuochi della rabbia e della recriminazione. No. </w:t>
      </w:r>
      <w:r w:rsidR="00FA4CF7">
        <w:rPr>
          <w:rFonts w:ascii="Calibri" w:hAnsi="Calibri" w:cs="Calibri"/>
          <w:sz w:val="31"/>
          <w:szCs w:val="31"/>
        </w:rPr>
        <w:t>Quella di Gesù e quella proposta dal Vangelo è una “compassione attiva”, resiliente, si direbbe oggi, capace</w:t>
      </w:r>
      <w:r w:rsidR="0051100A">
        <w:rPr>
          <w:rFonts w:ascii="Calibri" w:hAnsi="Calibri" w:cs="Calibri"/>
          <w:sz w:val="31"/>
          <w:szCs w:val="31"/>
        </w:rPr>
        <w:t xml:space="preserve"> </w:t>
      </w:r>
      <w:r w:rsidR="003A381E">
        <w:rPr>
          <w:rFonts w:ascii="Calibri" w:hAnsi="Calibri" w:cs="Calibri"/>
          <w:sz w:val="31"/>
          <w:szCs w:val="31"/>
        </w:rPr>
        <w:t>nel caso presente</w:t>
      </w:r>
      <w:r w:rsidR="00FA4CF7">
        <w:rPr>
          <w:rFonts w:ascii="Calibri" w:hAnsi="Calibri" w:cs="Calibri"/>
          <w:sz w:val="31"/>
          <w:szCs w:val="31"/>
        </w:rPr>
        <w:t xml:space="preserve"> di </w:t>
      </w:r>
      <w:r w:rsidR="00366DD7">
        <w:rPr>
          <w:rFonts w:ascii="Calibri" w:hAnsi="Calibri" w:cs="Calibri"/>
          <w:sz w:val="31"/>
          <w:szCs w:val="31"/>
        </w:rPr>
        <w:t xml:space="preserve">trasformare i ricordi, per quanto luttuosi e pesantemente </w:t>
      </w:r>
      <w:r w:rsidR="00C35930">
        <w:rPr>
          <w:rFonts w:ascii="Calibri" w:hAnsi="Calibri" w:cs="Calibri"/>
          <w:sz w:val="31"/>
          <w:szCs w:val="31"/>
        </w:rPr>
        <w:t xml:space="preserve">segnati </w:t>
      </w:r>
      <w:r w:rsidR="00366DD7">
        <w:rPr>
          <w:rFonts w:ascii="Calibri" w:hAnsi="Calibri" w:cs="Calibri"/>
          <w:sz w:val="31"/>
          <w:szCs w:val="31"/>
        </w:rPr>
        <w:t xml:space="preserve">dallo stigma </w:t>
      </w:r>
      <w:r w:rsidR="005B6F29">
        <w:rPr>
          <w:rFonts w:ascii="Calibri" w:hAnsi="Calibri" w:cs="Calibri"/>
          <w:sz w:val="31"/>
          <w:szCs w:val="31"/>
        </w:rPr>
        <w:t xml:space="preserve">dell’incuria e </w:t>
      </w:r>
      <w:r w:rsidR="00C35930" w:rsidRPr="005B6F29">
        <w:rPr>
          <w:rFonts w:ascii="Calibri" w:hAnsi="Calibri" w:cs="Calibri"/>
          <w:sz w:val="31"/>
          <w:szCs w:val="31"/>
        </w:rPr>
        <w:t>d</w:t>
      </w:r>
      <w:r w:rsidR="00366DD7" w:rsidRPr="005B6F29">
        <w:rPr>
          <w:rFonts w:ascii="Calibri" w:hAnsi="Calibri" w:cs="Calibri"/>
          <w:sz w:val="31"/>
          <w:szCs w:val="31"/>
        </w:rPr>
        <w:t>ell’</w:t>
      </w:r>
      <w:r w:rsidR="005B6F29">
        <w:rPr>
          <w:rFonts w:ascii="Calibri" w:hAnsi="Calibri" w:cs="Calibri"/>
          <w:sz w:val="31"/>
          <w:szCs w:val="31"/>
        </w:rPr>
        <w:t>ingordigia di coloro che</w:t>
      </w:r>
      <w:r w:rsidR="0051100A">
        <w:rPr>
          <w:rFonts w:ascii="Calibri" w:hAnsi="Calibri" w:cs="Calibri"/>
          <w:sz w:val="31"/>
          <w:szCs w:val="31"/>
        </w:rPr>
        <w:t xml:space="preserve"> ne</w:t>
      </w:r>
      <w:r w:rsidR="005B6F29">
        <w:rPr>
          <w:rFonts w:ascii="Calibri" w:hAnsi="Calibri" w:cs="Calibri"/>
          <w:sz w:val="31"/>
          <w:szCs w:val="31"/>
        </w:rPr>
        <w:t xml:space="preserve"> furono responsabili</w:t>
      </w:r>
      <w:r w:rsidR="00366DD7">
        <w:rPr>
          <w:rFonts w:ascii="Calibri" w:hAnsi="Calibri" w:cs="Calibri"/>
          <w:sz w:val="31"/>
          <w:szCs w:val="31"/>
        </w:rPr>
        <w:t>,</w:t>
      </w:r>
      <w:r w:rsidR="0051100A">
        <w:rPr>
          <w:rFonts w:ascii="Calibri" w:hAnsi="Calibri" w:cs="Calibri"/>
          <w:sz w:val="31"/>
          <w:szCs w:val="31"/>
        </w:rPr>
        <w:t xml:space="preserve"> in azion</w:t>
      </w:r>
      <w:r w:rsidR="00447EBC">
        <w:rPr>
          <w:rFonts w:ascii="Calibri" w:hAnsi="Calibri" w:cs="Calibri"/>
          <w:sz w:val="31"/>
          <w:szCs w:val="31"/>
        </w:rPr>
        <w:t xml:space="preserve">i propositive, come quella di </w:t>
      </w:r>
      <w:r w:rsidR="00447EBC" w:rsidRPr="00447EBC">
        <w:rPr>
          <w:rFonts w:ascii="Calibri" w:hAnsi="Calibri" w:cs="Calibri"/>
          <w:sz w:val="31"/>
          <w:szCs w:val="31"/>
        </w:rPr>
        <w:t>informare e formare</w:t>
      </w:r>
      <w:r w:rsidR="00705A24">
        <w:rPr>
          <w:rFonts w:ascii="Calibri" w:hAnsi="Calibri" w:cs="Calibri"/>
          <w:sz w:val="31"/>
          <w:szCs w:val="31"/>
        </w:rPr>
        <w:t xml:space="preserve"> mediante progetti e realizzazioni </w:t>
      </w:r>
      <w:r w:rsidR="00705A24" w:rsidRPr="00705A24">
        <w:rPr>
          <w:rFonts w:ascii="Calibri" w:hAnsi="Calibri" w:cs="Calibri"/>
          <w:i/>
          <w:sz w:val="31"/>
          <w:szCs w:val="31"/>
        </w:rPr>
        <w:t>ad hoc</w:t>
      </w:r>
      <w:r w:rsidR="00447EBC" w:rsidRPr="00447EBC">
        <w:rPr>
          <w:rFonts w:ascii="Calibri" w:hAnsi="Calibri" w:cs="Calibri"/>
          <w:sz w:val="31"/>
          <w:szCs w:val="31"/>
        </w:rPr>
        <w:t xml:space="preserve">, </w:t>
      </w:r>
      <w:r w:rsidR="00447EBC">
        <w:rPr>
          <w:rFonts w:ascii="Calibri" w:hAnsi="Calibri" w:cs="Calibri"/>
          <w:sz w:val="31"/>
          <w:szCs w:val="31"/>
        </w:rPr>
        <w:t>di modo che</w:t>
      </w:r>
      <w:r w:rsidR="00447EBC" w:rsidRPr="00447EBC">
        <w:rPr>
          <w:rFonts w:ascii="Calibri" w:hAnsi="Calibri" w:cs="Calibri"/>
          <w:sz w:val="31"/>
          <w:szCs w:val="31"/>
        </w:rPr>
        <w:t xml:space="preserve"> le 268 vittime “non siano morte invano</w:t>
      </w:r>
      <w:r w:rsidR="001C6F61">
        <w:rPr>
          <w:rFonts w:ascii="Calibri" w:hAnsi="Calibri" w:cs="Calibri"/>
          <w:sz w:val="31"/>
          <w:szCs w:val="31"/>
        </w:rPr>
        <w:t>”</w:t>
      </w:r>
      <w:r w:rsidR="003A381E">
        <w:rPr>
          <w:rFonts w:ascii="Calibri" w:hAnsi="Calibri" w:cs="Calibri"/>
          <w:sz w:val="31"/>
          <w:szCs w:val="31"/>
        </w:rPr>
        <w:t>.</w:t>
      </w:r>
    </w:p>
    <w:p w:rsidR="008823E3" w:rsidRPr="00603C6C" w:rsidRDefault="00C35930" w:rsidP="008823E3">
      <w:pPr>
        <w:rPr>
          <w:rFonts w:ascii="Calibri" w:hAnsi="Calibri" w:cs="Calibri"/>
          <w:sz w:val="31"/>
          <w:szCs w:val="31"/>
        </w:rPr>
      </w:pPr>
      <w:r>
        <w:rPr>
          <w:rFonts w:ascii="Calibri" w:hAnsi="Calibri" w:cs="Calibri"/>
          <w:sz w:val="31"/>
          <w:szCs w:val="31"/>
        </w:rPr>
        <w:t>E infatti, continua il testo del Vangelo, Gesù “</w:t>
      </w:r>
      <w:r w:rsidRPr="00C35930">
        <w:rPr>
          <w:rFonts w:ascii="Calibri" w:hAnsi="Calibri" w:cs="Calibri"/>
          <w:sz w:val="31"/>
          <w:szCs w:val="31"/>
        </w:rPr>
        <w:t>si mise a insegnare loro molte cose</w:t>
      </w:r>
      <w:r>
        <w:rPr>
          <w:rFonts w:ascii="Calibri" w:hAnsi="Calibri" w:cs="Calibri"/>
          <w:sz w:val="31"/>
          <w:szCs w:val="31"/>
        </w:rPr>
        <w:t>”</w:t>
      </w:r>
      <w:r w:rsidRPr="00C35930">
        <w:rPr>
          <w:rFonts w:ascii="Calibri" w:hAnsi="Calibri" w:cs="Calibri"/>
          <w:sz w:val="31"/>
          <w:szCs w:val="31"/>
        </w:rPr>
        <w:t>.</w:t>
      </w:r>
      <w:r>
        <w:rPr>
          <w:rFonts w:ascii="Calibri" w:hAnsi="Calibri" w:cs="Calibri"/>
          <w:sz w:val="31"/>
          <w:szCs w:val="31"/>
        </w:rPr>
        <w:t xml:space="preserve"> </w:t>
      </w:r>
      <w:r w:rsidR="00447EBC">
        <w:rPr>
          <w:rFonts w:ascii="Calibri" w:hAnsi="Calibri" w:cs="Calibri"/>
          <w:sz w:val="31"/>
          <w:szCs w:val="31"/>
        </w:rPr>
        <w:t>Papa Giovanni Paolo II</w:t>
      </w:r>
      <w:r w:rsidR="009572DC">
        <w:rPr>
          <w:rFonts w:ascii="Calibri" w:hAnsi="Calibri" w:cs="Calibri"/>
          <w:sz w:val="31"/>
          <w:szCs w:val="31"/>
        </w:rPr>
        <w:t xml:space="preserve">, fece proprio questo: disse la sua compassione, la sua commozione, il suo dolore, ma subito dopo aggiunse: </w:t>
      </w:r>
      <w:r w:rsidR="005D5260">
        <w:rPr>
          <w:rFonts w:ascii="Calibri" w:hAnsi="Calibri" w:cs="Calibri"/>
          <w:sz w:val="31"/>
          <w:szCs w:val="31"/>
        </w:rPr>
        <w:t>“D</w:t>
      </w:r>
      <w:r w:rsidR="0090123A" w:rsidRPr="00603C6C">
        <w:rPr>
          <w:rFonts w:ascii="Calibri" w:hAnsi="Calibri" w:cs="Calibri"/>
          <w:sz w:val="31"/>
          <w:szCs w:val="31"/>
        </w:rPr>
        <w:t>a testimone, da Apostolo di Gesù Cristo, non posso accontentarmi solamente di queste parole di umana compassione. Devo rivelarvi, di nuovo e sempre di nuovo, questa verità, questa dimensione della vita che oltrepassa la realtà di questo cimitero, di tutti i cimiteri del mondo, di tutti i defunti, di tutta la morte, che travolge la storia dell’uomo, sempre, ogni giorno, da anno ad anno, da secolo a secolo”.</w:t>
      </w:r>
    </w:p>
    <w:p w:rsidR="00DD5A77" w:rsidRDefault="00405875">
      <w:pPr>
        <w:rPr>
          <w:rFonts w:ascii="Calibri" w:hAnsi="Calibri" w:cs="Calibri"/>
          <w:sz w:val="31"/>
          <w:szCs w:val="31"/>
        </w:rPr>
      </w:pPr>
      <w:r>
        <w:rPr>
          <w:rFonts w:ascii="Calibri" w:hAnsi="Calibri" w:cs="Calibri"/>
          <w:sz w:val="31"/>
          <w:szCs w:val="31"/>
        </w:rPr>
        <w:t>Se la risposta ai perché di quella catastrofe e</w:t>
      </w:r>
      <w:r w:rsidR="005318EA">
        <w:rPr>
          <w:rFonts w:ascii="Calibri" w:hAnsi="Calibri" w:cs="Calibri"/>
          <w:sz w:val="31"/>
          <w:szCs w:val="31"/>
        </w:rPr>
        <w:t xml:space="preserve"> delle sue conseguenze sulla vita di tante famiglie, su quella dell</w:t>
      </w:r>
      <w:r w:rsidR="00171359">
        <w:rPr>
          <w:rFonts w:ascii="Calibri" w:hAnsi="Calibri" w:cs="Calibri"/>
          <w:sz w:val="31"/>
          <w:szCs w:val="31"/>
        </w:rPr>
        <w:t>a</w:t>
      </w:r>
      <w:r w:rsidR="005318EA">
        <w:rPr>
          <w:rFonts w:ascii="Calibri" w:hAnsi="Calibri" w:cs="Calibri"/>
          <w:sz w:val="31"/>
          <w:szCs w:val="31"/>
        </w:rPr>
        <w:t xml:space="preserve"> comunità e sull’ambiente, può essere trovata </w:t>
      </w:r>
      <w:r w:rsidR="0087016F">
        <w:rPr>
          <w:rFonts w:ascii="Calibri" w:hAnsi="Calibri" w:cs="Calibri"/>
          <w:sz w:val="31"/>
          <w:szCs w:val="31"/>
        </w:rPr>
        <w:t>in</w:t>
      </w:r>
      <w:r w:rsidR="005318EA">
        <w:rPr>
          <w:rFonts w:ascii="Calibri" w:hAnsi="Calibri" w:cs="Calibri"/>
          <w:sz w:val="31"/>
          <w:szCs w:val="31"/>
        </w:rPr>
        <w:t xml:space="preserve"> responsabilità precise</w:t>
      </w:r>
      <w:r w:rsidR="004E5B12">
        <w:rPr>
          <w:rFonts w:ascii="Calibri" w:hAnsi="Calibri" w:cs="Calibri"/>
          <w:sz w:val="31"/>
          <w:szCs w:val="31"/>
        </w:rPr>
        <w:t xml:space="preserve"> </w:t>
      </w:r>
      <w:r w:rsidR="0087016F">
        <w:rPr>
          <w:rFonts w:ascii="Calibri" w:hAnsi="Calibri" w:cs="Calibri"/>
          <w:sz w:val="31"/>
          <w:szCs w:val="31"/>
        </w:rPr>
        <w:t>sanzionate dalla giustizia umana, c</w:t>
      </w:r>
      <w:r w:rsidR="00667C78">
        <w:rPr>
          <w:rFonts w:ascii="Calibri" w:hAnsi="Calibri" w:cs="Calibri"/>
          <w:sz w:val="31"/>
          <w:szCs w:val="31"/>
        </w:rPr>
        <w:t>e ne</w:t>
      </w:r>
      <w:r w:rsidR="0087016F">
        <w:rPr>
          <w:rFonts w:ascii="Calibri" w:hAnsi="Calibri" w:cs="Calibri"/>
          <w:sz w:val="31"/>
          <w:szCs w:val="31"/>
        </w:rPr>
        <w:t xml:space="preserve"> sono </w:t>
      </w:r>
      <w:r w:rsidR="00E02E04">
        <w:rPr>
          <w:rFonts w:ascii="Calibri" w:hAnsi="Calibri" w:cs="Calibri"/>
          <w:sz w:val="31"/>
          <w:szCs w:val="31"/>
        </w:rPr>
        <w:t>di ulteriori</w:t>
      </w:r>
      <w:r w:rsidR="0087016F">
        <w:rPr>
          <w:rFonts w:ascii="Calibri" w:hAnsi="Calibri" w:cs="Calibri"/>
          <w:sz w:val="31"/>
          <w:szCs w:val="31"/>
        </w:rPr>
        <w:t xml:space="preserve"> che </w:t>
      </w:r>
      <w:r w:rsidR="00171359">
        <w:rPr>
          <w:rFonts w:ascii="Calibri" w:hAnsi="Calibri" w:cs="Calibri"/>
          <w:sz w:val="31"/>
          <w:szCs w:val="31"/>
        </w:rPr>
        <w:t xml:space="preserve">continuano a bussare </w:t>
      </w:r>
      <w:r w:rsidR="004E5B12">
        <w:rPr>
          <w:rFonts w:ascii="Calibri" w:hAnsi="Calibri" w:cs="Calibri"/>
          <w:sz w:val="31"/>
          <w:szCs w:val="31"/>
        </w:rPr>
        <w:t>da</w:t>
      </w:r>
      <w:r w:rsidR="00A41885">
        <w:rPr>
          <w:rFonts w:ascii="Calibri" w:hAnsi="Calibri" w:cs="Calibri"/>
          <w:sz w:val="31"/>
          <w:szCs w:val="31"/>
        </w:rPr>
        <w:t xml:space="preserve">l nostro cuore, </w:t>
      </w:r>
      <w:r w:rsidR="00171359">
        <w:rPr>
          <w:rFonts w:ascii="Calibri" w:hAnsi="Calibri" w:cs="Calibri"/>
          <w:sz w:val="31"/>
          <w:szCs w:val="31"/>
        </w:rPr>
        <w:t>in cerca di risposte altre</w:t>
      </w:r>
      <w:r w:rsidR="00883E42">
        <w:rPr>
          <w:rFonts w:ascii="Calibri" w:hAnsi="Calibri" w:cs="Calibri"/>
          <w:sz w:val="31"/>
          <w:szCs w:val="31"/>
        </w:rPr>
        <w:t xml:space="preserve">. Essi portano a galla la questione del senso di </w:t>
      </w:r>
      <w:r w:rsidR="00E02E04">
        <w:rPr>
          <w:rFonts w:ascii="Calibri" w:hAnsi="Calibri" w:cs="Calibri"/>
          <w:sz w:val="31"/>
          <w:szCs w:val="31"/>
        </w:rPr>
        <w:t xml:space="preserve">tanto dolore, del </w:t>
      </w:r>
      <w:r w:rsidR="00E02E04">
        <w:rPr>
          <w:rFonts w:ascii="Calibri" w:hAnsi="Calibri" w:cs="Calibri"/>
          <w:sz w:val="31"/>
          <w:szCs w:val="31"/>
        </w:rPr>
        <w:lastRenderedPageBreak/>
        <w:t xml:space="preserve">senso della vita e della morte, e per questo si aprono </w:t>
      </w:r>
      <w:r w:rsidR="00661194">
        <w:rPr>
          <w:rFonts w:ascii="Calibri" w:hAnsi="Calibri" w:cs="Calibri"/>
          <w:sz w:val="31"/>
          <w:szCs w:val="31"/>
        </w:rPr>
        <w:t>a una luce ulteriore, la medesima che Gesù dava alle folle ben prima del pane e della salute: “</w:t>
      </w:r>
      <w:r w:rsidR="00661194" w:rsidRPr="00C35930">
        <w:rPr>
          <w:rFonts w:ascii="Calibri" w:hAnsi="Calibri" w:cs="Calibri"/>
          <w:sz w:val="31"/>
          <w:szCs w:val="31"/>
        </w:rPr>
        <w:t>si mise a insegnare loro molte cose</w:t>
      </w:r>
      <w:r w:rsidR="00661194">
        <w:rPr>
          <w:rFonts w:ascii="Calibri" w:hAnsi="Calibri" w:cs="Calibri"/>
          <w:sz w:val="31"/>
          <w:szCs w:val="31"/>
        </w:rPr>
        <w:t>”. Il cuore ha bisogno di luce, quanto il corpo di cibo e di vestito.</w:t>
      </w:r>
      <w:r w:rsidR="000866A4">
        <w:rPr>
          <w:rFonts w:ascii="Calibri" w:hAnsi="Calibri" w:cs="Calibri"/>
          <w:sz w:val="31"/>
          <w:szCs w:val="31"/>
        </w:rPr>
        <w:t xml:space="preserve"> </w:t>
      </w:r>
      <w:r w:rsidR="004E5B12">
        <w:rPr>
          <w:rFonts w:ascii="Calibri" w:hAnsi="Calibri" w:cs="Calibri"/>
          <w:sz w:val="31"/>
          <w:szCs w:val="31"/>
        </w:rPr>
        <w:t xml:space="preserve">E </w:t>
      </w:r>
      <w:r w:rsidR="000866A4">
        <w:rPr>
          <w:rFonts w:ascii="Calibri" w:hAnsi="Calibri" w:cs="Calibri"/>
          <w:sz w:val="31"/>
          <w:szCs w:val="31"/>
        </w:rPr>
        <w:t xml:space="preserve">Gesù dona la luce di Dio, </w:t>
      </w:r>
      <w:r w:rsidR="003D7734">
        <w:rPr>
          <w:rFonts w:ascii="Calibri" w:hAnsi="Calibri" w:cs="Calibri"/>
          <w:sz w:val="31"/>
          <w:szCs w:val="31"/>
        </w:rPr>
        <w:t>le parole di Dio</w:t>
      </w:r>
      <w:r w:rsidR="000866A4">
        <w:rPr>
          <w:rFonts w:ascii="Calibri" w:hAnsi="Calibri" w:cs="Calibri"/>
          <w:sz w:val="31"/>
          <w:szCs w:val="31"/>
        </w:rPr>
        <w:t>, quell</w:t>
      </w:r>
      <w:r w:rsidR="003D7734">
        <w:rPr>
          <w:rFonts w:ascii="Calibri" w:hAnsi="Calibri" w:cs="Calibri"/>
          <w:sz w:val="31"/>
          <w:szCs w:val="31"/>
        </w:rPr>
        <w:t>e</w:t>
      </w:r>
      <w:r w:rsidR="000866A4">
        <w:rPr>
          <w:rFonts w:ascii="Calibri" w:hAnsi="Calibri" w:cs="Calibri"/>
          <w:sz w:val="31"/>
          <w:szCs w:val="31"/>
        </w:rPr>
        <w:t xml:space="preserve"> che Giovanni Pa</w:t>
      </w:r>
      <w:r w:rsidR="00D77A3A">
        <w:rPr>
          <w:rFonts w:ascii="Calibri" w:hAnsi="Calibri" w:cs="Calibri"/>
          <w:sz w:val="31"/>
          <w:szCs w:val="31"/>
        </w:rPr>
        <w:t xml:space="preserve">olo II ha così ben tradotto durante la sua visita: </w:t>
      </w:r>
      <w:r w:rsidR="00DD5A77" w:rsidRPr="00DD5A77">
        <w:rPr>
          <w:rFonts w:ascii="Calibri" w:hAnsi="Calibri" w:cs="Calibri"/>
          <w:sz w:val="31"/>
          <w:szCs w:val="31"/>
        </w:rPr>
        <w:t>“</w:t>
      </w:r>
      <w:r w:rsidR="00D77A3A">
        <w:rPr>
          <w:rFonts w:ascii="Calibri" w:hAnsi="Calibri" w:cs="Calibri"/>
          <w:sz w:val="31"/>
          <w:szCs w:val="31"/>
        </w:rPr>
        <w:t>D</w:t>
      </w:r>
      <w:r w:rsidR="00DD5A77" w:rsidRPr="00DD5A77">
        <w:rPr>
          <w:rFonts w:ascii="Calibri" w:hAnsi="Calibri" w:cs="Calibri"/>
          <w:sz w:val="31"/>
          <w:szCs w:val="31"/>
        </w:rPr>
        <w:t>obbiamo riscoprire nei nostri cuori, nella nostra fede la dimensione della vita che viene da Dio, ma che trascende la sua misura terrestre, qualunque essa sia, la trascende verso Iddio, Padre della vita</w:t>
      </w:r>
      <w:r w:rsidR="00BE0F10">
        <w:rPr>
          <w:rFonts w:ascii="Calibri" w:hAnsi="Calibri" w:cs="Calibri"/>
          <w:sz w:val="31"/>
          <w:szCs w:val="31"/>
        </w:rPr>
        <w:t>”</w:t>
      </w:r>
      <w:r w:rsidR="00DD5A77" w:rsidRPr="00DD5A77">
        <w:rPr>
          <w:rFonts w:ascii="Calibri" w:hAnsi="Calibri" w:cs="Calibri"/>
          <w:sz w:val="31"/>
          <w:szCs w:val="31"/>
        </w:rPr>
        <w:t xml:space="preserve">. </w:t>
      </w:r>
    </w:p>
    <w:p w:rsidR="001164DF" w:rsidRDefault="00BE0F10">
      <w:pPr>
        <w:rPr>
          <w:rFonts w:ascii="Calibri" w:hAnsi="Calibri" w:cs="Calibri"/>
          <w:sz w:val="31"/>
          <w:szCs w:val="31"/>
        </w:rPr>
      </w:pPr>
      <w:r>
        <w:rPr>
          <w:rFonts w:ascii="Calibri" w:hAnsi="Calibri" w:cs="Calibri"/>
          <w:sz w:val="31"/>
          <w:szCs w:val="31"/>
        </w:rPr>
        <w:t>Ecco perché siamo qui anche quest’</w:t>
      </w:r>
      <w:r w:rsidR="001164DF">
        <w:rPr>
          <w:rFonts w:ascii="Calibri" w:hAnsi="Calibri" w:cs="Calibri"/>
          <w:sz w:val="31"/>
          <w:szCs w:val="31"/>
        </w:rPr>
        <w:t xml:space="preserve">anno </w:t>
      </w:r>
      <w:r>
        <w:rPr>
          <w:rFonts w:ascii="Calibri" w:hAnsi="Calibri" w:cs="Calibri"/>
          <w:sz w:val="31"/>
          <w:szCs w:val="31"/>
        </w:rPr>
        <w:t xml:space="preserve">a celebrare la Santa Messa, ecco perché non possiamo rinunciarvi: </w:t>
      </w:r>
      <w:r w:rsidR="001164DF">
        <w:rPr>
          <w:rFonts w:ascii="Calibri" w:hAnsi="Calibri" w:cs="Calibri"/>
          <w:sz w:val="31"/>
          <w:szCs w:val="31"/>
        </w:rPr>
        <w:t>per imparare da</w:t>
      </w:r>
      <w:r w:rsidR="00584C66">
        <w:rPr>
          <w:rFonts w:ascii="Calibri" w:hAnsi="Calibri" w:cs="Calibri"/>
          <w:sz w:val="31"/>
          <w:szCs w:val="31"/>
        </w:rPr>
        <w:t>lla “compassione attiva”</w:t>
      </w:r>
      <w:r w:rsidR="00C62172">
        <w:rPr>
          <w:rFonts w:ascii="Calibri" w:hAnsi="Calibri" w:cs="Calibri"/>
          <w:sz w:val="31"/>
          <w:szCs w:val="31"/>
        </w:rPr>
        <w:t xml:space="preserve"> di Gesù</w:t>
      </w:r>
      <w:r w:rsidR="00584C66">
        <w:rPr>
          <w:rFonts w:ascii="Calibri" w:hAnsi="Calibri" w:cs="Calibri"/>
          <w:sz w:val="31"/>
          <w:szCs w:val="31"/>
        </w:rPr>
        <w:t xml:space="preserve">, di modo che ogni nostra parola, gesto, iniziativa non suonino retorici, fasulli, ma </w:t>
      </w:r>
      <w:r w:rsidR="00C62172">
        <w:rPr>
          <w:rFonts w:ascii="Calibri" w:hAnsi="Calibri" w:cs="Calibri"/>
          <w:sz w:val="31"/>
          <w:szCs w:val="31"/>
        </w:rPr>
        <w:t>portino</w:t>
      </w:r>
      <w:r w:rsidR="00584C66">
        <w:rPr>
          <w:rFonts w:ascii="Calibri" w:hAnsi="Calibri" w:cs="Calibri"/>
          <w:sz w:val="31"/>
          <w:szCs w:val="31"/>
        </w:rPr>
        <w:t xml:space="preserve"> il marchio dell’autenticità</w:t>
      </w:r>
      <w:r w:rsidR="003015D8">
        <w:rPr>
          <w:rFonts w:ascii="Calibri" w:hAnsi="Calibri" w:cs="Calibri"/>
          <w:sz w:val="31"/>
          <w:szCs w:val="31"/>
        </w:rPr>
        <w:t xml:space="preserve">. E </w:t>
      </w:r>
      <w:r w:rsidR="00C62172">
        <w:rPr>
          <w:rFonts w:ascii="Calibri" w:hAnsi="Calibri" w:cs="Calibri"/>
          <w:sz w:val="31"/>
          <w:szCs w:val="31"/>
        </w:rPr>
        <w:t>siamo qui per apprendere</w:t>
      </w:r>
      <w:r w:rsidR="00162098">
        <w:rPr>
          <w:rFonts w:ascii="Calibri" w:hAnsi="Calibri" w:cs="Calibri"/>
          <w:sz w:val="31"/>
          <w:szCs w:val="31"/>
        </w:rPr>
        <w:t xml:space="preserve"> da lui</w:t>
      </w:r>
      <w:r w:rsidR="00C62172">
        <w:rPr>
          <w:rFonts w:ascii="Calibri" w:hAnsi="Calibri" w:cs="Calibri"/>
          <w:sz w:val="31"/>
          <w:szCs w:val="31"/>
        </w:rPr>
        <w:t xml:space="preserve"> le parole della speranza</w:t>
      </w:r>
      <w:r w:rsidR="00162098">
        <w:rPr>
          <w:rFonts w:ascii="Calibri" w:hAnsi="Calibri" w:cs="Calibri"/>
          <w:sz w:val="31"/>
          <w:szCs w:val="31"/>
        </w:rPr>
        <w:t>, quella che ci fa guardare oltre il buio, il freddo e perfino l’orrore della morte, e intravedere la luce calda di Dio che gi</w:t>
      </w:r>
      <w:r w:rsidR="001A24B3">
        <w:rPr>
          <w:rFonts w:ascii="Calibri" w:hAnsi="Calibri" w:cs="Calibri"/>
          <w:sz w:val="31"/>
          <w:szCs w:val="31"/>
        </w:rPr>
        <w:t>à</w:t>
      </w:r>
      <w:r w:rsidR="00162098">
        <w:rPr>
          <w:rFonts w:ascii="Calibri" w:hAnsi="Calibri" w:cs="Calibri"/>
          <w:sz w:val="31"/>
          <w:szCs w:val="31"/>
        </w:rPr>
        <w:t xml:space="preserve"> avvolge coloro che ci hanno preceduti</w:t>
      </w:r>
      <w:r w:rsidR="001C5D50">
        <w:rPr>
          <w:rFonts w:ascii="Calibri" w:hAnsi="Calibri" w:cs="Calibri"/>
          <w:sz w:val="31"/>
          <w:szCs w:val="31"/>
        </w:rPr>
        <w:t>. Lì essi ci attendono nella speranza di rimanere per sempre con loro presso il Signore della vita.</w:t>
      </w:r>
    </w:p>
    <w:p w:rsidR="00A83E21" w:rsidRDefault="00A83E21">
      <w:pPr>
        <w:rPr>
          <w:rFonts w:ascii="Calibri" w:hAnsi="Calibri" w:cs="Calibri"/>
          <w:sz w:val="31"/>
          <w:szCs w:val="31"/>
        </w:rPr>
      </w:pPr>
    </w:p>
    <w:p w:rsidR="003015D8" w:rsidRDefault="003015D8">
      <w:pPr>
        <w:rPr>
          <w:rFonts w:ascii="Calibri" w:hAnsi="Calibri" w:cs="Calibri"/>
          <w:sz w:val="31"/>
          <w:szCs w:val="31"/>
        </w:rPr>
      </w:pPr>
      <w:bookmarkStart w:id="0" w:name="_GoBack"/>
      <w:bookmarkEnd w:id="0"/>
    </w:p>
    <w:sectPr w:rsidR="003015D8" w:rsidSect="006A13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283"/>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55"/>
    <w:rsid w:val="000866A4"/>
    <w:rsid w:val="001164DF"/>
    <w:rsid w:val="00141EB3"/>
    <w:rsid w:val="00157CD7"/>
    <w:rsid w:val="00162098"/>
    <w:rsid w:val="00171359"/>
    <w:rsid w:val="00171D5C"/>
    <w:rsid w:val="001846AD"/>
    <w:rsid w:val="001A24B3"/>
    <w:rsid w:val="001C104D"/>
    <w:rsid w:val="001C5D50"/>
    <w:rsid w:val="001C6F61"/>
    <w:rsid w:val="002123FE"/>
    <w:rsid w:val="00213C12"/>
    <w:rsid w:val="00237F8F"/>
    <w:rsid w:val="002D3C91"/>
    <w:rsid w:val="003015D8"/>
    <w:rsid w:val="00333B95"/>
    <w:rsid w:val="00366DD7"/>
    <w:rsid w:val="0036707A"/>
    <w:rsid w:val="003A381E"/>
    <w:rsid w:val="003D7734"/>
    <w:rsid w:val="00405875"/>
    <w:rsid w:val="00447EBC"/>
    <w:rsid w:val="004E5B12"/>
    <w:rsid w:val="0051100A"/>
    <w:rsid w:val="005318EA"/>
    <w:rsid w:val="00555E56"/>
    <w:rsid w:val="00584697"/>
    <w:rsid w:val="00584C66"/>
    <w:rsid w:val="005B6F29"/>
    <w:rsid w:val="005D5260"/>
    <w:rsid w:val="00603C6C"/>
    <w:rsid w:val="006156AA"/>
    <w:rsid w:val="00637185"/>
    <w:rsid w:val="00661194"/>
    <w:rsid w:val="00667C78"/>
    <w:rsid w:val="006A130B"/>
    <w:rsid w:val="006A76EB"/>
    <w:rsid w:val="006B57CB"/>
    <w:rsid w:val="00705A24"/>
    <w:rsid w:val="007571D1"/>
    <w:rsid w:val="007C55B6"/>
    <w:rsid w:val="008405D6"/>
    <w:rsid w:val="0087016F"/>
    <w:rsid w:val="00880487"/>
    <w:rsid w:val="008823E3"/>
    <w:rsid w:val="00883E42"/>
    <w:rsid w:val="0090123A"/>
    <w:rsid w:val="00922A78"/>
    <w:rsid w:val="009572DC"/>
    <w:rsid w:val="00A12A9C"/>
    <w:rsid w:val="00A41885"/>
    <w:rsid w:val="00A66C75"/>
    <w:rsid w:val="00A83E21"/>
    <w:rsid w:val="00AE30A8"/>
    <w:rsid w:val="00BD3565"/>
    <w:rsid w:val="00BE0F10"/>
    <w:rsid w:val="00C2339C"/>
    <w:rsid w:val="00C35930"/>
    <w:rsid w:val="00C62172"/>
    <w:rsid w:val="00C70673"/>
    <w:rsid w:val="00CE5155"/>
    <w:rsid w:val="00D223D1"/>
    <w:rsid w:val="00D77A3A"/>
    <w:rsid w:val="00DD5A77"/>
    <w:rsid w:val="00E02E04"/>
    <w:rsid w:val="00E77154"/>
    <w:rsid w:val="00F656D3"/>
    <w:rsid w:val="00FA4C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22B7"/>
  <w15:chartTrackingRefBased/>
  <w15:docId w15:val="{38DD33E6-1B0A-4F66-AA94-1B6D7543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2A78"/>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6C75"/>
    <w:pPr>
      <w:ind w:left="720"/>
      <w:contextualSpacing/>
    </w:pPr>
  </w:style>
  <w:style w:type="paragraph" w:styleId="Nessunaspaziatura">
    <w:name w:val="No Spacing"/>
    <w:uiPriority w:val="1"/>
    <w:qFormat/>
    <w:rsid w:val="006A76EB"/>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884</Words>
  <Characters>5039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Endrizzi</dc:creator>
  <cp:keywords/>
  <dc:description/>
  <cp:lastModifiedBy>Giuseppe Endrizzi</cp:lastModifiedBy>
  <cp:revision>4</cp:revision>
  <dcterms:created xsi:type="dcterms:W3CDTF">2021-07-19T09:36:00Z</dcterms:created>
  <dcterms:modified xsi:type="dcterms:W3CDTF">2021-07-19T14:25:00Z</dcterms:modified>
</cp:coreProperties>
</file>