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70D8E" w14:textId="77777777" w:rsidR="00743F0B" w:rsidRPr="008A4C63" w:rsidRDefault="00743F0B" w:rsidP="00743F0B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b/>
          <w:bCs/>
          <w:color w:val="0000FF"/>
          <w:lang w:eastAsia="ar-SA"/>
        </w:rPr>
        <w:t xml:space="preserve">ARCIDIOCESI DI TRENTO </w:t>
      </w:r>
      <w:r w:rsidRPr="008A4C63">
        <w:rPr>
          <w:rFonts w:ascii="Calibri" w:eastAsia="SimSun" w:hAnsi="Calibri" w:cs="font45"/>
          <w:lang w:eastAsia="ar-SA"/>
        </w:rPr>
        <w:br/>
      </w:r>
      <w:r w:rsidRPr="008A4C63">
        <w:rPr>
          <w:rFonts w:ascii="Arial" w:eastAsia="Arial" w:hAnsi="Arial" w:cs="Arial"/>
          <w:b/>
          <w:bCs/>
          <w:color w:val="0000FF"/>
          <w:lang w:eastAsia="ar-SA"/>
        </w:rPr>
        <w:t xml:space="preserve">Servizio Comunicazione </w:t>
      </w:r>
    </w:p>
    <w:p w14:paraId="52EFCBBD" w14:textId="77777777" w:rsidR="00743F0B" w:rsidRPr="008A4C63" w:rsidRDefault="00743F0B" w:rsidP="00743F0B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lang w:eastAsia="ar-SA"/>
        </w:rPr>
        <w:t xml:space="preserve">Piazza Fiera, 2 - 38122 Trento </w:t>
      </w:r>
      <w:r w:rsidRPr="008A4C63">
        <w:rPr>
          <w:rFonts w:ascii="Calibri" w:eastAsia="SimSun" w:hAnsi="Calibri" w:cs="font45"/>
          <w:lang w:eastAsia="ar-SA"/>
        </w:rPr>
        <w:br/>
      </w:r>
      <w:r w:rsidRPr="008A4C63">
        <w:rPr>
          <w:rFonts w:ascii="Arial" w:eastAsia="Arial" w:hAnsi="Arial" w:cs="Arial"/>
          <w:lang w:eastAsia="ar-SA"/>
        </w:rPr>
        <w:t>Tel 0461/891.333 - 345/2670822</w:t>
      </w:r>
    </w:p>
    <w:p w14:paraId="5467F29E" w14:textId="77777777" w:rsidR="00743F0B" w:rsidRPr="008A4C63" w:rsidRDefault="00743F0B" w:rsidP="00743F0B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lang w:eastAsia="ar-SA"/>
        </w:rPr>
        <w:t xml:space="preserve">e-mail: </w:t>
      </w:r>
      <w:hyperlink r:id="rId7">
        <w:r w:rsidRPr="008A4C63">
          <w:rPr>
            <w:rFonts w:ascii="Arial" w:eastAsia="Arial" w:hAnsi="Arial" w:cs="Arial"/>
            <w:color w:val="0563C1"/>
            <w:u w:val="single"/>
          </w:rPr>
          <w:t>ufficiostampa@diocesitn.it</w:t>
        </w:r>
      </w:hyperlink>
      <w:r w:rsidRPr="008A4C63">
        <w:rPr>
          <w:rFonts w:ascii="Arial" w:eastAsia="Arial" w:hAnsi="Arial" w:cs="Arial"/>
          <w:lang w:eastAsia="ar-SA"/>
        </w:rPr>
        <w:t xml:space="preserve"> </w:t>
      </w:r>
      <w:r>
        <w:rPr>
          <w:rFonts w:ascii="Arial" w:eastAsia="Arial" w:hAnsi="Arial" w:cs="Arial"/>
          <w:lang w:eastAsia="ar-SA"/>
        </w:rPr>
        <w:t xml:space="preserve"> </w:t>
      </w:r>
    </w:p>
    <w:p w14:paraId="5ABA1B16" w14:textId="77777777" w:rsidR="004F3B0A" w:rsidRDefault="004F3B0A" w:rsidP="00743F0B">
      <w:pPr>
        <w:suppressAutoHyphens/>
        <w:spacing w:after="40"/>
        <w:jc w:val="both"/>
        <w:rPr>
          <w:rFonts w:ascii="Calibri" w:eastAsia="Calibri" w:hAnsi="Calibri" w:cs="Calibri"/>
          <w:color w:val="002060"/>
          <w:lang w:eastAsia="ar-SA"/>
        </w:rPr>
      </w:pPr>
    </w:p>
    <w:p w14:paraId="32D372E3" w14:textId="3C2796FF" w:rsidR="00743F0B" w:rsidRDefault="000F70A5" w:rsidP="00743F0B">
      <w:pPr>
        <w:suppressAutoHyphens/>
        <w:spacing w:after="40"/>
        <w:jc w:val="both"/>
        <w:rPr>
          <w:rFonts w:ascii="Calibri" w:eastAsia="Calibri" w:hAnsi="Calibri" w:cs="Calibri"/>
          <w:color w:val="002060"/>
          <w:lang w:eastAsia="ar-SA"/>
        </w:rPr>
      </w:pPr>
      <w:r>
        <w:rPr>
          <w:rFonts w:ascii="Calibri" w:eastAsia="Calibri" w:hAnsi="Calibri" w:cs="Calibri"/>
          <w:color w:val="002060"/>
          <w:lang w:eastAsia="ar-SA"/>
        </w:rPr>
        <w:t xml:space="preserve"> </w:t>
      </w:r>
      <w:r>
        <w:rPr>
          <w:rFonts w:ascii="Calibri" w:eastAsia="Calibri" w:hAnsi="Calibri" w:cs="Calibri"/>
          <w:color w:val="002060"/>
          <w:lang w:eastAsia="ar-SA"/>
        </w:rPr>
        <w:tab/>
      </w:r>
      <w:r w:rsidR="00743F0B">
        <w:rPr>
          <w:rFonts w:ascii="Calibri" w:eastAsia="Calibri" w:hAnsi="Calibri" w:cs="Calibri"/>
          <w:color w:val="002060"/>
          <w:lang w:eastAsia="ar-SA"/>
        </w:rPr>
        <w:tab/>
      </w:r>
      <w:r w:rsidR="00743F0B">
        <w:rPr>
          <w:rFonts w:ascii="Calibri" w:eastAsia="Calibri" w:hAnsi="Calibri" w:cs="Calibri"/>
          <w:color w:val="002060"/>
          <w:lang w:eastAsia="ar-SA"/>
        </w:rPr>
        <w:tab/>
      </w:r>
      <w:r w:rsidR="00743F0B" w:rsidRPr="008A4C63">
        <w:rPr>
          <w:rFonts w:ascii="Calibri" w:eastAsia="Calibri" w:hAnsi="Calibri" w:cs="Calibri"/>
          <w:color w:val="002060"/>
          <w:lang w:eastAsia="ar-SA"/>
        </w:rPr>
        <w:tab/>
      </w:r>
      <w:r w:rsidR="00743F0B">
        <w:rPr>
          <w:rFonts w:ascii="Calibri" w:eastAsia="Calibri" w:hAnsi="Calibri" w:cs="Calibri"/>
          <w:color w:val="002060"/>
          <w:lang w:eastAsia="ar-SA"/>
        </w:rPr>
        <w:t xml:space="preserve">      </w:t>
      </w:r>
      <w:r w:rsidR="00743F0B" w:rsidRPr="008A4C63">
        <w:rPr>
          <w:rFonts w:ascii="Calibri" w:eastAsia="Calibri" w:hAnsi="Calibri" w:cs="Calibri"/>
          <w:color w:val="002060"/>
          <w:lang w:eastAsia="ar-SA"/>
        </w:rPr>
        <w:tab/>
      </w:r>
      <w:r w:rsidR="00743F0B">
        <w:rPr>
          <w:rFonts w:ascii="Calibri" w:eastAsia="Calibri" w:hAnsi="Calibri" w:cs="Calibri"/>
          <w:color w:val="002060"/>
          <w:lang w:eastAsia="ar-SA"/>
        </w:rPr>
        <w:t xml:space="preserve">  </w:t>
      </w:r>
      <w:r w:rsidR="00743F0B" w:rsidRPr="008A4C63">
        <w:rPr>
          <w:rFonts w:ascii="Calibri" w:eastAsia="Calibri" w:hAnsi="Calibri" w:cs="Calibri"/>
          <w:color w:val="002060"/>
          <w:lang w:eastAsia="ar-SA"/>
        </w:rPr>
        <w:tab/>
      </w:r>
      <w:r w:rsidR="00743F0B" w:rsidRPr="008A4C63">
        <w:rPr>
          <w:rFonts w:ascii="Calibri" w:eastAsia="Calibri" w:hAnsi="Calibri" w:cs="Calibri"/>
          <w:color w:val="002060"/>
          <w:lang w:eastAsia="ar-SA"/>
        </w:rPr>
        <w:tab/>
      </w:r>
      <w:r w:rsidR="00BA4648">
        <w:rPr>
          <w:rFonts w:ascii="Calibri" w:eastAsia="Calibri" w:hAnsi="Calibri" w:cs="Calibri"/>
          <w:color w:val="002060"/>
          <w:lang w:eastAsia="ar-SA"/>
        </w:rPr>
        <w:t xml:space="preserve">   </w:t>
      </w:r>
      <w:r w:rsidR="00743F0B" w:rsidRPr="008A4C63">
        <w:rPr>
          <w:rFonts w:ascii="Calibri" w:eastAsia="Calibri" w:hAnsi="Calibri" w:cs="Calibri"/>
          <w:color w:val="002060"/>
          <w:lang w:eastAsia="ar-SA"/>
        </w:rPr>
        <w:t xml:space="preserve">           </w:t>
      </w:r>
      <w:r w:rsidR="00743F0B">
        <w:rPr>
          <w:rFonts w:ascii="Calibri" w:eastAsia="Calibri" w:hAnsi="Calibri" w:cs="Calibri"/>
          <w:color w:val="002060"/>
          <w:lang w:eastAsia="ar-SA"/>
        </w:rPr>
        <w:t xml:space="preserve">  </w:t>
      </w:r>
      <w:r w:rsidR="001711AC">
        <w:rPr>
          <w:rFonts w:ascii="Calibri" w:eastAsia="Calibri" w:hAnsi="Calibri" w:cs="Calibri"/>
          <w:color w:val="002060"/>
          <w:lang w:eastAsia="ar-SA"/>
        </w:rPr>
        <w:t xml:space="preserve">    </w:t>
      </w:r>
      <w:r w:rsidR="00743F0B">
        <w:rPr>
          <w:rFonts w:ascii="Calibri" w:eastAsia="Calibri" w:hAnsi="Calibri" w:cs="Calibri"/>
          <w:color w:val="002060"/>
          <w:lang w:eastAsia="ar-SA"/>
        </w:rPr>
        <w:t xml:space="preserve">                 </w:t>
      </w:r>
      <w:r w:rsidR="00743F0B" w:rsidRPr="008A4C63">
        <w:rPr>
          <w:rFonts w:ascii="Calibri" w:eastAsia="Calibri" w:hAnsi="Calibri" w:cs="Calibri"/>
          <w:color w:val="002060"/>
          <w:lang w:eastAsia="ar-SA"/>
        </w:rPr>
        <w:t xml:space="preserve">  </w:t>
      </w:r>
      <w:r w:rsidR="004F3B0A">
        <w:rPr>
          <w:rFonts w:ascii="Calibri" w:eastAsia="Calibri" w:hAnsi="Calibri" w:cs="Calibri"/>
          <w:color w:val="002060"/>
          <w:lang w:eastAsia="ar-SA"/>
        </w:rPr>
        <w:t xml:space="preserve">            </w:t>
      </w:r>
      <w:r w:rsidR="00743F0B" w:rsidRPr="008A4C63">
        <w:rPr>
          <w:rFonts w:ascii="Calibri" w:eastAsia="Calibri" w:hAnsi="Calibri" w:cs="Calibri"/>
          <w:color w:val="002060"/>
          <w:lang w:eastAsia="ar-SA"/>
        </w:rPr>
        <w:t>Trento,</w:t>
      </w:r>
      <w:r w:rsidR="003F01CD">
        <w:rPr>
          <w:rFonts w:ascii="Calibri" w:eastAsia="Calibri" w:hAnsi="Calibri" w:cs="Calibri"/>
          <w:color w:val="002060"/>
          <w:lang w:eastAsia="ar-SA"/>
        </w:rPr>
        <w:t xml:space="preserve"> </w:t>
      </w:r>
      <w:r w:rsidR="00750E86">
        <w:rPr>
          <w:rFonts w:ascii="Calibri" w:eastAsia="Calibri" w:hAnsi="Calibri" w:cs="Calibri"/>
          <w:color w:val="002060"/>
          <w:lang w:eastAsia="ar-SA"/>
        </w:rPr>
        <w:t>1</w:t>
      </w:r>
      <w:r w:rsidR="00F34F29">
        <w:rPr>
          <w:rFonts w:ascii="Calibri" w:eastAsia="Calibri" w:hAnsi="Calibri" w:cs="Calibri"/>
          <w:color w:val="002060"/>
          <w:lang w:eastAsia="ar-SA"/>
        </w:rPr>
        <w:t>4</w:t>
      </w:r>
      <w:r w:rsidR="0018313A">
        <w:rPr>
          <w:rFonts w:ascii="Calibri" w:eastAsia="Calibri" w:hAnsi="Calibri" w:cs="Calibri"/>
          <w:color w:val="002060"/>
          <w:lang w:eastAsia="ar-SA"/>
        </w:rPr>
        <w:t xml:space="preserve"> </w:t>
      </w:r>
      <w:r w:rsidR="006A116B">
        <w:rPr>
          <w:rFonts w:ascii="Calibri" w:eastAsia="Calibri" w:hAnsi="Calibri" w:cs="Calibri"/>
          <w:color w:val="002060"/>
          <w:lang w:eastAsia="ar-SA"/>
        </w:rPr>
        <w:t xml:space="preserve">maggio </w:t>
      </w:r>
      <w:r w:rsidR="00743F0B" w:rsidRPr="008A4C63">
        <w:rPr>
          <w:rFonts w:ascii="Calibri" w:eastAsia="Calibri" w:hAnsi="Calibri" w:cs="Calibri"/>
          <w:color w:val="002060"/>
          <w:lang w:eastAsia="ar-SA"/>
        </w:rPr>
        <w:t>202</w:t>
      </w:r>
      <w:r w:rsidR="00743F0B">
        <w:rPr>
          <w:rFonts w:ascii="Calibri" w:eastAsia="Calibri" w:hAnsi="Calibri" w:cs="Calibri"/>
          <w:color w:val="002060"/>
          <w:lang w:eastAsia="ar-SA"/>
        </w:rPr>
        <w:t>1</w:t>
      </w:r>
    </w:p>
    <w:p w14:paraId="55D889FB" w14:textId="77777777" w:rsidR="00F34F29" w:rsidRDefault="00F34F29" w:rsidP="00743F0B">
      <w:pPr>
        <w:suppressAutoHyphens/>
        <w:spacing w:after="40"/>
        <w:jc w:val="both"/>
        <w:rPr>
          <w:rFonts w:ascii="Calibri" w:eastAsia="Calibri" w:hAnsi="Calibri" w:cs="Calibri"/>
          <w:color w:val="002060"/>
          <w:lang w:eastAsia="ar-SA"/>
        </w:rPr>
      </w:pPr>
    </w:p>
    <w:p w14:paraId="6A3E5AF8" w14:textId="77777777" w:rsidR="000F70A5" w:rsidRPr="000F70A5" w:rsidRDefault="000F70A5" w:rsidP="00C240D0">
      <w:pPr>
        <w:suppressAutoHyphens/>
        <w:spacing w:after="40"/>
        <w:jc w:val="center"/>
        <w:rPr>
          <w:rFonts w:ascii="Calibri" w:eastAsia="Calibri" w:hAnsi="Calibri" w:cs="Calibri"/>
          <w:b/>
          <w:bCs/>
          <w:color w:val="002060"/>
          <w:sz w:val="12"/>
          <w:szCs w:val="12"/>
          <w:lang w:eastAsia="ar-SA"/>
        </w:rPr>
      </w:pPr>
    </w:p>
    <w:p w14:paraId="456EA22E" w14:textId="5E92A186" w:rsidR="00253549" w:rsidRDefault="00253549" w:rsidP="00C240D0">
      <w:pPr>
        <w:suppressAutoHyphens/>
        <w:spacing w:after="40"/>
        <w:jc w:val="center"/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</w:pPr>
      <w:r w:rsidRPr="00C240D0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Arcidiocesi di Trento, </w:t>
      </w:r>
      <w:r w:rsidR="00C240D0" w:rsidRPr="00C240D0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restyling del sito </w:t>
      </w:r>
      <w:r w:rsidR="0053472A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>web istituzionale</w:t>
      </w:r>
      <w:r w:rsidR="008E504E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 e </w:t>
      </w:r>
      <w:r w:rsidR="008E504E" w:rsidRPr="00C240D0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>nuovo logo</w:t>
      </w:r>
      <w:r w:rsidR="00A414E1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. </w:t>
      </w:r>
    </w:p>
    <w:p w14:paraId="672E93DE" w14:textId="2239448F" w:rsidR="00A414E1" w:rsidRPr="00C240D0" w:rsidRDefault="00B674E3" w:rsidP="00CF4C4D">
      <w:pPr>
        <w:suppressAutoHyphens/>
        <w:spacing w:after="40"/>
        <w:jc w:val="center"/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</w:pPr>
      <w:r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140 parrocchie </w:t>
      </w:r>
      <w:r w:rsidR="00CF4C4D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in rete </w:t>
      </w:r>
      <w:r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con i portali diocesani </w:t>
      </w:r>
      <w:r w:rsidR="00624603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>nel progetto Pweb</w:t>
      </w:r>
    </w:p>
    <w:p w14:paraId="5E39DB35" w14:textId="77777777" w:rsidR="00683112" w:rsidRPr="00A02F80" w:rsidRDefault="00683112" w:rsidP="00A414E1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8"/>
          <w:szCs w:val="8"/>
          <w:lang w:eastAsia="it-IT"/>
        </w:rPr>
      </w:pPr>
    </w:p>
    <w:p w14:paraId="39E095FA" w14:textId="13AC90C0" w:rsidR="003535FB" w:rsidRPr="00A414E1" w:rsidRDefault="00631F87" w:rsidP="00A414E1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A65A57">
        <w:rPr>
          <w:rFonts w:eastAsia="Times New Roman" w:cstheme="minorHAnsi"/>
          <w:sz w:val="26"/>
          <w:szCs w:val="26"/>
          <w:lang w:eastAsia="it-IT"/>
        </w:rPr>
        <w:t>Un</w:t>
      </w:r>
      <w:r>
        <w:rPr>
          <w:rFonts w:eastAsia="Times New Roman" w:cstheme="minorHAnsi"/>
          <w:b/>
          <w:bCs/>
          <w:sz w:val="26"/>
          <w:szCs w:val="26"/>
          <w:lang w:eastAsia="it-IT"/>
        </w:rPr>
        <w:t xml:space="preserve"> </w:t>
      </w:r>
      <w:r w:rsidR="003535FB" w:rsidRPr="003535FB">
        <w:rPr>
          <w:rFonts w:eastAsia="Times New Roman" w:cstheme="minorHAnsi"/>
          <w:b/>
          <w:bCs/>
          <w:sz w:val="26"/>
          <w:szCs w:val="26"/>
          <w:lang w:eastAsia="it-IT"/>
        </w:rPr>
        <w:t>sito web</w:t>
      </w:r>
      <w:r w:rsidR="003535FB" w:rsidRPr="003535FB">
        <w:rPr>
          <w:rFonts w:eastAsia="Times New Roman" w:cstheme="minorHAnsi"/>
          <w:sz w:val="26"/>
          <w:szCs w:val="26"/>
          <w:lang w:eastAsia="it-IT"/>
        </w:rPr>
        <w:t xml:space="preserve"> istituzionale ampiamente </w:t>
      </w:r>
      <w:r w:rsidR="003535FB" w:rsidRPr="003535FB">
        <w:rPr>
          <w:rFonts w:eastAsia="Times New Roman" w:cstheme="minorHAnsi"/>
          <w:b/>
          <w:bCs/>
          <w:sz w:val="26"/>
          <w:szCs w:val="26"/>
          <w:lang w:eastAsia="it-IT"/>
        </w:rPr>
        <w:t>ridisegnato</w:t>
      </w:r>
      <w:r w:rsidR="00A65A57">
        <w:rPr>
          <w:rFonts w:eastAsia="Times New Roman" w:cstheme="minorHAnsi"/>
          <w:b/>
          <w:bCs/>
          <w:sz w:val="26"/>
          <w:szCs w:val="26"/>
          <w:lang w:eastAsia="it-IT"/>
        </w:rPr>
        <w:t xml:space="preserve"> </w:t>
      </w:r>
      <w:r w:rsidR="00A65A57" w:rsidRPr="00A65A57">
        <w:rPr>
          <w:rFonts w:eastAsia="Times New Roman" w:cstheme="minorHAnsi"/>
          <w:sz w:val="26"/>
          <w:szCs w:val="26"/>
          <w:lang w:eastAsia="it-IT"/>
        </w:rPr>
        <w:t xml:space="preserve">e un </w:t>
      </w:r>
      <w:r w:rsidR="00A65A57" w:rsidRPr="00F54641">
        <w:rPr>
          <w:rFonts w:eastAsia="Times New Roman" w:cstheme="minorHAnsi"/>
          <w:b/>
          <w:bCs/>
          <w:sz w:val="26"/>
          <w:szCs w:val="26"/>
          <w:lang w:eastAsia="it-IT"/>
        </w:rPr>
        <w:t>n</w:t>
      </w:r>
      <w:r w:rsidR="00A65A57" w:rsidRPr="003535FB">
        <w:rPr>
          <w:rFonts w:eastAsia="Times New Roman" w:cstheme="minorHAnsi"/>
          <w:b/>
          <w:bCs/>
          <w:sz w:val="26"/>
          <w:szCs w:val="26"/>
          <w:lang w:eastAsia="it-IT"/>
        </w:rPr>
        <w:t>uovo logo</w:t>
      </w:r>
      <w:r w:rsidR="006C19CD" w:rsidRPr="000F70A5">
        <w:rPr>
          <w:rFonts w:eastAsia="Times New Roman" w:cstheme="minorHAnsi"/>
          <w:sz w:val="26"/>
          <w:szCs w:val="26"/>
          <w:lang w:eastAsia="it-IT"/>
        </w:rPr>
        <w:t>: l</w:t>
      </w:r>
      <w:r w:rsidR="003535FB" w:rsidRPr="003535FB">
        <w:rPr>
          <w:rFonts w:eastAsia="Times New Roman" w:cstheme="minorHAnsi"/>
          <w:sz w:val="26"/>
          <w:szCs w:val="26"/>
          <w:lang w:eastAsia="it-IT"/>
        </w:rPr>
        <w:t xml:space="preserve">a </w:t>
      </w:r>
      <w:r w:rsidR="005D761B" w:rsidRPr="000F70A5">
        <w:rPr>
          <w:rFonts w:eastAsia="Times New Roman" w:cstheme="minorHAnsi"/>
          <w:sz w:val="26"/>
          <w:szCs w:val="26"/>
          <w:lang w:eastAsia="it-IT"/>
        </w:rPr>
        <w:t xml:space="preserve">Chiesa trentina </w:t>
      </w:r>
      <w:r w:rsidR="003535FB" w:rsidRPr="003535FB">
        <w:rPr>
          <w:rFonts w:eastAsia="Times New Roman" w:cstheme="minorHAnsi"/>
          <w:sz w:val="26"/>
          <w:szCs w:val="26"/>
          <w:lang w:eastAsia="it-IT"/>
        </w:rPr>
        <w:t>li “lancia” alla vigilia della </w:t>
      </w:r>
      <w:r w:rsidR="003535FB" w:rsidRPr="003535FB">
        <w:rPr>
          <w:rFonts w:eastAsia="Times New Roman" w:cstheme="minorHAnsi"/>
          <w:b/>
          <w:bCs/>
          <w:sz w:val="26"/>
          <w:szCs w:val="26"/>
          <w:lang w:eastAsia="it-IT"/>
        </w:rPr>
        <w:t xml:space="preserve">55° Giornata mondiale delle comunicazioni </w:t>
      </w:r>
      <w:r w:rsidR="00C00D70" w:rsidRPr="000F70A5">
        <w:rPr>
          <w:rFonts w:eastAsia="Times New Roman" w:cstheme="minorHAnsi"/>
          <w:b/>
          <w:bCs/>
          <w:sz w:val="26"/>
          <w:szCs w:val="26"/>
          <w:lang w:eastAsia="it-IT"/>
        </w:rPr>
        <w:t xml:space="preserve">sociali </w:t>
      </w:r>
      <w:r w:rsidR="003535FB" w:rsidRPr="00A414E1">
        <w:rPr>
          <w:rFonts w:eastAsia="Times New Roman" w:cstheme="minorHAnsi"/>
          <w:sz w:val="26"/>
          <w:szCs w:val="26"/>
          <w:lang w:eastAsia="it-IT"/>
        </w:rPr>
        <w:t>(</w:t>
      </w:r>
      <w:r w:rsidR="003535FB" w:rsidRPr="003535FB">
        <w:rPr>
          <w:rFonts w:eastAsia="Times New Roman" w:cstheme="minorHAnsi"/>
          <w:sz w:val="26"/>
          <w:szCs w:val="26"/>
          <w:lang w:eastAsia="it-IT"/>
        </w:rPr>
        <w:t>domenica 16 maggio</w:t>
      </w:r>
      <w:r w:rsidR="003535FB" w:rsidRPr="00A414E1">
        <w:rPr>
          <w:rFonts w:eastAsia="Times New Roman" w:cstheme="minorHAnsi"/>
          <w:sz w:val="26"/>
          <w:szCs w:val="26"/>
          <w:lang w:eastAsia="it-IT"/>
        </w:rPr>
        <w:t>)</w:t>
      </w:r>
      <w:r w:rsidR="00A414E1">
        <w:rPr>
          <w:rFonts w:eastAsia="Times New Roman" w:cstheme="minorHAnsi"/>
          <w:sz w:val="26"/>
          <w:szCs w:val="26"/>
          <w:lang w:eastAsia="it-IT"/>
        </w:rPr>
        <w:t>.</w:t>
      </w:r>
    </w:p>
    <w:p w14:paraId="5941FFAF" w14:textId="6ADB70C6" w:rsidR="003535FB" w:rsidRDefault="00A65A57" w:rsidP="00A414E1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455317">
        <w:rPr>
          <w:rFonts w:eastAsia="Times New Roman" w:cstheme="minorHAnsi"/>
          <w:sz w:val="26"/>
          <w:szCs w:val="26"/>
          <w:lang w:eastAsia="it-IT"/>
        </w:rPr>
        <w:t xml:space="preserve">Il </w:t>
      </w:r>
      <w:r w:rsidR="003535FB" w:rsidRPr="003535FB">
        <w:rPr>
          <w:rFonts w:eastAsia="Times New Roman" w:cstheme="minorHAnsi"/>
          <w:sz w:val="26"/>
          <w:szCs w:val="26"/>
          <w:lang w:eastAsia="it-IT"/>
        </w:rPr>
        <w:t>sito</w:t>
      </w:r>
      <w:r w:rsidR="003535FB" w:rsidRPr="003535FB">
        <w:rPr>
          <w:rFonts w:eastAsia="Times New Roman" w:cstheme="minorHAnsi"/>
          <w:b/>
          <w:bCs/>
          <w:sz w:val="26"/>
          <w:szCs w:val="26"/>
          <w:lang w:eastAsia="it-IT"/>
        </w:rPr>
        <w:t xml:space="preserve"> </w:t>
      </w:r>
      <w:r w:rsidR="003535FB" w:rsidRPr="003535FB">
        <w:rPr>
          <w:rFonts w:eastAsia="Times New Roman" w:cstheme="minorHAnsi"/>
          <w:b/>
          <w:bCs/>
          <w:sz w:val="26"/>
          <w:szCs w:val="26"/>
          <w:u w:val="single"/>
          <w:lang w:eastAsia="it-IT"/>
        </w:rPr>
        <w:t>diocesitn.it</w:t>
      </w:r>
      <w:r w:rsidR="00455317" w:rsidRPr="00455317">
        <w:rPr>
          <w:rFonts w:eastAsia="Times New Roman" w:cstheme="minorHAnsi"/>
          <w:b/>
          <w:bCs/>
          <w:sz w:val="26"/>
          <w:szCs w:val="26"/>
          <w:lang w:eastAsia="it-IT"/>
        </w:rPr>
        <w:t xml:space="preserve"> </w:t>
      </w:r>
      <w:r w:rsidR="00455317" w:rsidRPr="00455317">
        <w:rPr>
          <w:rFonts w:eastAsia="Times New Roman" w:cstheme="minorHAnsi"/>
          <w:sz w:val="26"/>
          <w:szCs w:val="26"/>
          <w:lang w:eastAsia="it-IT"/>
        </w:rPr>
        <w:t xml:space="preserve">si presenterà da questo fine settimana </w:t>
      </w:r>
      <w:r w:rsidR="003535FB" w:rsidRPr="003535FB">
        <w:rPr>
          <w:rFonts w:eastAsia="Times New Roman" w:cstheme="minorHAnsi"/>
          <w:b/>
          <w:bCs/>
          <w:sz w:val="26"/>
          <w:szCs w:val="26"/>
          <w:lang w:eastAsia="it-IT"/>
        </w:rPr>
        <w:t>rinnovato nella grafica e nell’organizzazione dei contenuti</w:t>
      </w:r>
      <w:r w:rsidR="003535FB" w:rsidRPr="003535FB">
        <w:rPr>
          <w:rFonts w:eastAsia="Times New Roman" w:cstheme="minorHAnsi"/>
          <w:sz w:val="26"/>
          <w:szCs w:val="26"/>
          <w:lang w:eastAsia="it-IT"/>
        </w:rPr>
        <w:t>. Duplice l’obiettivo: dare maggiore visibilità all’attività delle</w:t>
      </w:r>
      <w:r w:rsidR="003535FB" w:rsidRPr="003535FB">
        <w:rPr>
          <w:rFonts w:eastAsia="Times New Roman" w:cstheme="minorHAnsi"/>
          <w:b/>
          <w:bCs/>
          <w:sz w:val="26"/>
          <w:szCs w:val="26"/>
          <w:lang w:eastAsia="it-IT"/>
        </w:rPr>
        <w:t xml:space="preserve"> </w:t>
      </w:r>
      <w:r w:rsidR="003535FB" w:rsidRPr="003535FB">
        <w:rPr>
          <w:rFonts w:eastAsia="Times New Roman" w:cstheme="minorHAnsi"/>
          <w:sz w:val="26"/>
          <w:szCs w:val="26"/>
          <w:lang w:eastAsia="it-IT"/>
        </w:rPr>
        <w:t>Aree pastorali e rendere più immediata la consultazione del portale per chi – ormai la maggioranza – vi accede da smartphone e non da pc. Il restyling del sito è frutto di un approfondito percorso di analisi e di sviluppo coordinato dal</w:t>
      </w:r>
      <w:r w:rsidR="00FB7EAB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3535FB" w:rsidRPr="003535FB">
        <w:rPr>
          <w:rFonts w:eastAsia="Times New Roman" w:cstheme="minorHAnsi"/>
          <w:sz w:val="26"/>
          <w:szCs w:val="26"/>
          <w:lang w:eastAsia="it-IT"/>
        </w:rPr>
        <w:t> Servizio</w:t>
      </w:r>
      <w:r w:rsidR="00FB7EAB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3535FB" w:rsidRPr="003535FB">
        <w:rPr>
          <w:rFonts w:eastAsia="Times New Roman" w:cstheme="minorHAnsi"/>
          <w:sz w:val="26"/>
          <w:szCs w:val="26"/>
          <w:lang w:eastAsia="it-IT"/>
        </w:rPr>
        <w:t>Comunicazione diocesano</w:t>
      </w:r>
      <w:r w:rsidR="000C2918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3535FB" w:rsidRPr="003535FB">
        <w:rPr>
          <w:rFonts w:eastAsia="Times New Roman" w:cstheme="minorHAnsi"/>
          <w:sz w:val="26"/>
          <w:szCs w:val="26"/>
          <w:lang w:eastAsia="it-IT"/>
        </w:rPr>
        <w:t>(con la consulenza informatica</w:t>
      </w:r>
      <w:r w:rsidR="000C2918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3535FB" w:rsidRPr="003535FB">
        <w:rPr>
          <w:rFonts w:eastAsia="Times New Roman" w:cstheme="minorHAnsi"/>
          <w:sz w:val="26"/>
          <w:szCs w:val="26"/>
          <w:lang w:eastAsia="it-IT"/>
        </w:rPr>
        <w:t>di</w:t>
      </w:r>
      <w:r w:rsidR="000C2918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3535FB" w:rsidRPr="003535FB">
        <w:rPr>
          <w:rFonts w:eastAsia="Times New Roman" w:cstheme="minorHAnsi"/>
          <w:sz w:val="26"/>
          <w:szCs w:val="26"/>
          <w:lang w:eastAsia="it-IT"/>
        </w:rPr>
        <w:t>Andrea Dematté)</w:t>
      </w:r>
      <w:r w:rsidR="00FB7EAB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3535FB" w:rsidRPr="003535FB">
        <w:rPr>
          <w:rFonts w:eastAsia="Times New Roman" w:cstheme="minorHAnsi"/>
          <w:sz w:val="26"/>
          <w:szCs w:val="26"/>
          <w:lang w:eastAsia="it-IT"/>
        </w:rPr>
        <w:t>e concretizzato insieme ai referenti web di ogni Area pastorale, in una logica di squadra e in perfetta sinergia con </w:t>
      </w:r>
      <w:r w:rsidR="003535FB" w:rsidRPr="003535FB">
        <w:rPr>
          <w:rFonts w:eastAsia="Times New Roman" w:cstheme="minorHAnsi"/>
          <w:b/>
          <w:bCs/>
          <w:sz w:val="26"/>
          <w:szCs w:val="26"/>
          <w:lang w:eastAsia="it-IT"/>
        </w:rPr>
        <w:t>Vita Trentina Editrice</w:t>
      </w:r>
      <w:r w:rsidR="003535FB" w:rsidRPr="003535FB">
        <w:rPr>
          <w:rFonts w:eastAsia="Times New Roman" w:cstheme="minorHAnsi"/>
          <w:sz w:val="26"/>
          <w:szCs w:val="26"/>
          <w:lang w:eastAsia="it-IT"/>
        </w:rPr>
        <w:t>. Il rinnovamento andrà a favorire la </w:t>
      </w:r>
      <w:r w:rsidR="003535FB" w:rsidRPr="003535FB">
        <w:rPr>
          <w:rFonts w:eastAsia="Times New Roman" w:cstheme="minorHAnsi"/>
          <w:b/>
          <w:bCs/>
          <w:sz w:val="26"/>
          <w:szCs w:val="26"/>
          <w:lang w:eastAsia="it-IT"/>
        </w:rPr>
        <w:t xml:space="preserve">condivisione </w:t>
      </w:r>
      <w:r w:rsidR="003535FB" w:rsidRPr="003535FB">
        <w:rPr>
          <w:rFonts w:eastAsia="Times New Roman" w:cstheme="minorHAnsi"/>
          <w:sz w:val="26"/>
          <w:szCs w:val="26"/>
          <w:lang w:eastAsia="it-IT"/>
        </w:rPr>
        <w:t>di contenuti tra i</w:t>
      </w:r>
      <w:r w:rsidR="003535FB" w:rsidRPr="003535FB">
        <w:rPr>
          <w:rFonts w:eastAsia="Times New Roman" w:cstheme="minorHAnsi"/>
          <w:b/>
          <w:bCs/>
          <w:sz w:val="26"/>
          <w:szCs w:val="26"/>
          <w:lang w:eastAsia="it-IT"/>
        </w:rPr>
        <w:t xml:space="preserve"> </w:t>
      </w:r>
      <w:r w:rsidR="003535FB" w:rsidRPr="003535FB">
        <w:rPr>
          <w:rFonts w:eastAsia="Times New Roman" w:cstheme="minorHAnsi"/>
          <w:sz w:val="26"/>
          <w:szCs w:val="26"/>
          <w:lang w:eastAsia="it-IT"/>
        </w:rPr>
        <w:t>portali diocesani</w:t>
      </w:r>
      <w:r w:rsidR="003535FB" w:rsidRPr="003535FB">
        <w:rPr>
          <w:rFonts w:eastAsia="Times New Roman" w:cstheme="minorHAnsi"/>
          <w:b/>
          <w:bCs/>
          <w:sz w:val="26"/>
          <w:szCs w:val="26"/>
          <w:lang w:eastAsia="it-IT"/>
        </w:rPr>
        <w:t xml:space="preserve"> </w:t>
      </w:r>
      <w:r w:rsidR="003535FB" w:rsidRPr="003535FB">
        <w:rPr>
          <w:rFonts w:eastAsia="Times New Roman" w:cstheme="minorHAnsi"/>
          <w:sz w:val="26"/>
          <w:szCs w:val="26"/>
          <w:lang w:eastAsia="it-IT"/>
        </w:rPr>
        <w:t>e i</w:t>
      </w:r>
      <w:r w:rsidR="003535FB" w:rsidRPr="003535FB">
        <w:rPr>
          <w:rFonts w:eastAsia="Times New Roman" w:cstheme="minorHAnsi"/>
          <w:b/>
          <w:bCs/>
          <w:sz w:val="26"/>
          <w:szCs w:val="26"/>
          <w:lang w:eastAsia="it-IT"/>
        </w:rPr>
        <w:t xml:space="preserve"> siti web delle parrocchie</w:t>
      </w:r>
      <w:r w:rsidR="003535FB" w:rsidRPr="003535FB">
        <w:rPr>
          <w:rFonts w:eastAsia="Times New Roman" w:cstheme="minorHAnsi"/>
          <w:sz w:val="26"/>
          <w:szCs w:val="26"/>
          <w:lang w:eastAsia="it-IT"/>
        </w:rPr>
        <w:t>, in particolare quelli aderenti al progetto diocesano </w:t>
      </w:r>
      <w:r w:rsidR="003535FB" w:rsidRPr="003535FB">
        <w:rPr>
          <w:rFonts w:eastAsia="Times New Roman" w:cstheme="minorHAnsi"/>
          <w:b/>
          <w:bCs/>
          <w:sz w:val="26"/>
          <w:szCs w:val="26"/>
          <w:lang w:eastAsia="it-IT"/>
        </w:rPr>
        <w:t>Pweb</w:t>
      </w:r>
      <w:r w:rsidR="003535FB" w:rsidRPr="003535FB">
        <w:rPr>
          <w:rFonts w:eastAsia="Times New Roman" w:cstheme="minorHAnsi"/>
          <w:sz w:val="26"/>
          <w:szCs w:val="26"/>
          <w:lang w:eastAsia="it-IT"/>
        </w:rPr>
        <w:t> </w:t>
      </w:r>
      <w:r w:rsidR="00EA396C" w:rsidRPr="000F70A5">
        <w:rPr>
          <w:rFonts w:eastAsia="Times New Roman" w:cstheme="minorHAnsi"/>
          <w:sz w:val="26"/>
          <w:szCs w:val="26"/>
          <w:lang w:eastAsia="it-IT"/>
        </w:rPr>
        <w:t xml:space="preserve">(“parrocchie sul web”) </w:t>
      </w:r>
      <w:r w:rsidR="003535FB" w:rsidRPr="003535FB">
        <w:rPr>
          <w:rFonts w:eastAsia="Times New Roman" w:cstheme="minorHAnsi"/>
          <w:sz w:val="26"/>
          <w:szCs w:val="26"/>
          <w:lang w:eastAsia="it-IT"/>
        </w:rPr>
        <w:t>che attualmente raggruppa, in modo omogeneo su tutto il territorio della Diocesi, ben </w:t>
      </w:r>
      <w:r w:rsidR="003535FB" w:rsidRPr="003535FB">
        <w:rPr>
          <w:rFonts w:eastAsia="Times New Roman" w:cstheme="minorHAnsi"/>
          <w:b/>
          <w:bCs/>
          <w:sz w:val="26"/>
          <w:szCs w:val="26"/>
          <w:lang w:eastAsia="it-IT"/>
        </w:rPr>
        <w:t xml:space="preserve">28 </w:t>
      </w:r>
      <w:r w:rsidR="000F70A5" w:rsidRPr="000F70A5">
        <w:rPr>
          <w:rFonts w:eastAsia="Times New Roman" w:cstheme="minorHAnsi"/>
          <w:b/>
          <w:bCs/>
          <w:sz w:val="26"/>
          <w:szCs w:val="26"/>
          <w:lang w:eastAsia="it-IT"/>
        </w:rPr>
        <w:t xml:space="preserve">portali </w:t>
      </w:r>
      <w:r w:rsidR="003535FB" w:rsidRPr="003535FB">
        <w:rPr>
          <w:rFonts w:eastAsia="Times New Roman" w:cstheme="minorHAnsi"/>
          <w:sz w:val="26"/>
          <w:szCs w:val="26"/>
          <w:lang w:eastAsia="it-IT"/>
        </w:rPr>
        <w:t>a servizio, complessivamente, di </w:t>
      </w:r>
      <w:r w:rsidR="003535FB" w:rsidRPr="003535FB">
        <w:rPr>
          <w:rFonts w:eastAsia="Times New Roman" w:cstheme="minorHAnsi"/>
          <w:b/>
          <w:bCs/>
          <w:sz w:val="26"/>
          <w:szCs w:val="26"/>
          <w:lang w:eastAsia="it-IT"/>
        </w:rPr>
        <w:t>140 parrocchie</w:t>
      </w:r>
      <w:r w:rsidR="003535FB" w:rsidRPr="003535FB">
        <w:rPr>
          <w:rFonts w:eastAsia="Times New Roman" w:cstheme="minorHAnsi"/>
          <w:sz w:val="26"/>
          <w:szCs w:val="26"/>
          <w:lang w:eastAsia="it-IT"/>
        </w:rPr>
        <w:t xml:space="preserve">. La logica di una rete di comunicazione che si va gradualmente ad estendere, ma dentro un disegno condiviso, assume, al di là degli aspetti tecnici e strumentali, anche un </w:t>
      </w:r>
      <w:r w:rsidR="00EA396C" w:rsidRPr="000F70A5">
        <w:rPr>
          <w:rFonts w:eastAsia="Times New Roman" w:cstheme="minorHAnsi"/>
          <w:sz w:val="26"/>
          <w:szCs w:val="26"/>
          <w:lang w:eastAsia="it-IT"/>
        </w:rPr>
        <w:t xml:space="preserve">evidente </w:t>
      </w:r>
      <w:r w:rsidR="003535FB" w:rsidRPr="003535FB">
        <w:rPr>
          <w:rFonts w:eastAsia="Times New Roman" w:cstheme="minorHAnsi"/>
          <w:sz w:val="26"/>
          <w:szCs w:val="26"/>
          <w:lang w:eastAsia="it-IT"/>
        </w:rPr>
        <w:t>valore ecclesiale.</w:t>
      </w:r>
    </w:p>
    <w:p w14:paraId="741F59F1" w14:textId="2F104BCC" w:rsidR="00A65A57" w:rsidRPr="000F70A5" w:rsidRDefault="000C2918" w:rsidP="00A65A57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0F70A5">
        <w:rPr>
          <w:rFonts w:eastAsia="Times New Roman" w:cstheme="minorHAnsi"/>
          <w:b/>
          <w:bCs/>
          <w:noProof/>
          <w:sz w:val="26"/>
          <w:szCs w:val="26"/>
          <w:lang w:eastAsia="it-IT"/>
        </w:rPr>
        <w:drawing>
          <wp:anchor distT="0" distB="0" distL="114300" distR="114300" simplePos="0" relativeHeight="251659264" behindDoc="1" locked="0" layoutInCell="1" allowOverlap="1" wp14:anchorId="7D5C568C" wp14:editId="1F389CB7">
            <wp:simplePos x="0" y="0"/>
            <wp:positionH relativeFrom="margin">
              <wp:align>left</wp:align>
            </wp:positionH>
            <wp:positionV relativeFrom="paragraph">
              <wp:posOffset>7538</wp:posOffset>
            </wp:positionV>
            <wp:extent cx="2552065" cy="1701165"/>
            <wp:effectExtent l="0" t="0" r="635" b="0"/>
            <wp:wrapTight wrapText="bothSides">
              <wp:wrapPolygon edited="0">
                <wp:start x="0" y="0"/>
                <wp:lineTo x="0" y="21286"/>
                <wp:lineTo x="21444" y="21286"/>
                <wp:lineTo x="21444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37CD">
        <w:rPr>
          <w:rFonts w:eastAsia="Times New Roman" w:cstheme="minorHAnsi"/>
          <w:sz w:val="26"/>
          <w:szCs w:val="26"/>
          <w:lang w:eastAsia="it-IT"/>
        </w:rPr>
        <w:t xml:space="preserve">Nella testata del sito </w:t>
      </w:r>
      <w:r w:rsidR="00A65A57" w:rsidRPr="003535FB">
        <w:rPr>
          <w:rFonts w:eastAsia="Times New Roman" w:cstheme="minorHAnsi"/>
          <w:sz w:val="26"/>
          <w:szCs w:val="26"/>
          <w:lang w:eastAsia="it-IT"/>
        </w:rPr>
        <w:t>campeggerà anche Il </w:t>
      </w:r>
      <w:r w:rsidR="00A65A57" w:rsidRPr="003535FB">
        <w:rPr>
          <w:rFonts w:eastAsia="Times New Roman" w:cstheme="minorHAnsi"/>
          <w:b/>
          <w:bCs/>
          <w:sz w:val="26"/>
          <w:szCs w:val="26"/>
          <w:lang w:eastAsia="it-IT"/>
        </w:rPr>
        <w:t>nuovo logo</w:t>
      </w:r>
      <w:r w:rsidR="00A65A57" w:rsidRPr="003535FB">
        <w:rPr>
          <w:rFonts w:eastAsia="Times New Roman" w:cstheme="minorHAnsi"/>
          <w:sz w:val="26"/>
          <w:szCs w:val="26"/>
          <w:lang w:eastAsia="it-IT"/>
        </w:rPr>
        <w:t> scelto dall’Arcidiocesi</w:t>
      </w:r>
      <w:r w:rsidR="004337CD">
        <w:rPr>
          <w:rFonts w:eastAsia="Times New Roman" w:cstheme="minorHAnsi"/>
          <w:sz w:val="26"/>
          <w:szCs w:val="26"/>
          <w:lang w:eastAsia="it-IT"/>
        </w:rPr>
        <w:t>. R</w:t>
      </w:r>
      <w:r w:rsidR="00A65A57" w:rsidRPr="003535FB">
        <w:rPr>
          <w:rFonts w:eastAsia="Times New Roman" w:cstheme="minorHAnsi"/>
          <w:sz w:val="26"/>
          <w:szCs w:val="26"/>
          <w:lang w:eastAsia="it-IT"/>
        </w:rPr>
        <w:t>iprende un particolare architettonico</w:t>
      </w:r>
      <w:r w:rsidR="004337CD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A65A57" w:rsidRPr="003535FB">
        <w:rPr>
          <w:rFonts w:eastAsia="Times New Roman" w:cstheme="minorHAnsi"/>
          <w:sz w:val="26"/>
          <w:szCs w:val="26"/>
          <w:lang w:eastAsia="it-IT"/>
        </w:rPr>
        <w:t>del</w:t>
      </w:r>
      <w:r w:rsidR="004337CD">
        <w:rPr>
          <w:rFonts w:eastAsia="Times New Roman" w:cstheme="minorHAnsi"/>
          <w:sz w:val="26"/>
          <w:szCs w:val="26"/>
          <w:lang w:eastAsia="it-IT"/>
        </w:rPr>
        <w:t>la</w:t>
      </w:r>
      <w:r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A65A57" w:rsidRPr="003535FB">
        <w:rPr>
          <w:rFonts w:eastAsia="Times New Roman" w:cstheme="minorHAnsi"/>
          <w:sz w:val="26"/>
          <w:szCs w:val="26"/>
          <w:lang w:eastAsia="it-IT"/>
        </w:rPr>
        <w:t> </w:t>
      </w:r>
      <w:r w:rsidR="00A65A57" w:rsidRPr="003535FB">
        <w:rPr>
          <w:rFonts w:eastAsia="Times New Roman" w:cstheme="minorHAnsi"/>
          <w:b/>
          <w:bCs/>
          <w:sz w:val="26"/>
          <w:szCs w:val="26"/>
          <w:lang w:eastAsia="it-IT"/>
        </w:rPr>
        <w:t>cattedrale di Trento</w:t>
      </w:r>
      <w:r w:rsidR="00A65A57" w:rsidRPr="003535FB">
        <w:rPr>
          <w:rFonts w:eastAsia="Times New Roman" w:cstheme="minorHAnsi"/>
          <w:sz w:val="26"/>
          <w:szCs w:val="26"/>
          <w:lang w:eastAsia="it-IT"/>
        </w:rPr>
        <w:t>: le </w:t>
      </w:r>
      <w:r w:rsidR="00A65A57" w:rsidRPr="003535FB">
        <w:rPr>
          <w:rFonts w:eastAsia="Times New Roman" w:cstheme="minorHAnsi"/>
          <w:b/>
          <w:bCs/>
          <w:sz w:val="26"/>
          <w:szCs w:val="26"/>
          <w:lang w:eastAsia="it-IT"/>
        </w:rPr>
        <w:t>colonne cosiddette “ofitiche”</w:t>
      </w:r>
      <w:r w:rsidR="00A65A57" w:rsidRPr="003535FB">
        <w:rPr>
          <w:rFonts w:eastAsia="Times New Roman" w:cstheme="minorHAnsi"/>
          <w:sz w:val="26"/>
          <w:szCs w:val="26"/>
          <w:lang w:eastAsia="it-IT"/>
        </w:rPr>
        <w:t xml:space="preserve"> (dal greco òphis, serpente), caratterizzate da un nodo presente a metà altezza. Si tratta di un prezioso simbolo cristiano. Il nodo nella colonna vuole infatti significare la duplice natura, divina e umana, </w:t>
      </w:r>
      <w:r w:rsidR="00A65A57" w:rsidRPr="003535FB">
        <w:rPr>
          <w:rFonts w:eastAsia="Times New Roman" w:cstheme="minorHAnsi"/>
          <w:sz w:val="26"/>
          <w:szCs w:val="26"/>
          <w:lang w:eastAsia="it-IT"/>
        </w:rPr>
        <w:lastRenderedPageBreak/>
        <w:t>nell’unica persona di Cristo. In tal senso</w:t>
      </w:r>
      <w:r w:rsidR="00A65A57" w:rsidRPr="000F70A5">
        <w:rPr>
          <w:rFonts w:eastAsia="Times New Roman" w:cstheme="minorHAnsi"/>
          <w:sz w:val="26"/>
          <w:szCs w:val="26"/>
          <w:lang w:eastAsia="it-IT"/>
        </w:rPr>
        <w:t>,</w:t>
      </w:r>
      <w:r w:rsidR="00A65A57" w:rsidRPr="003535FB">
        <w:rPr>
          <w:rFonts w:eastAsia="Times New Roman" w:cstheme="minorHAnsi"/>
          <w:sz w:val="26"/>
          <w:szCs w:val="26"/>
          <w:lang w:eastAsia="it-IT"/>
        </w:rPr>
        <w:t xml:space="preserve"> il nuovo logo rimanda anche al motto pastorale dell’arcivescovo Lauro: “Il Verbo si fece carne”. </w:t>
      </w:r>
    </w:p>
    <w:p w14:paraId="71CA6A49" w14:textId="22BB272B" w:rsidR="00A65A57" w:rsidRPr="003535FB" w:rsidRDefault="00A65A57" w:rsidP="00A65A57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3535FB">
        <w:rPr>
          <w:rFonts w:eastAsia="Times New Roman" w:cstheme="minorHAnsi"/>
          <w:sz w:val="26"/>
          <w:szCs w:val="26"/>
          <w:lang w:eastAsia="it-IT"/>
        </w:rPr>
        <w:t xml:space="preserve">A una forma grafica </w:t>
      </w:r>
      <w:r w:rsidRPr="000F70A5">
        <w:rPr>
          <w:rFonts w:eastAsia="Times New Roman" w:cstheme="minorHAnsi"/>
          <w:sz w:val="26"/>
          <w:szCs w:val="26"/>
          <w:lang w:eastAsia="it-IT"/>
        </w:rPr>
        <w:t xml:space="preserve">stilizzata ed </w:t>
      </w:r>
      <w:r w:rsidRPr="003535FB">
        <w:rPr>
          <w:rFonts w:eastAsia="Times New Roman" w:cstheme="minorHAnsi"/>
          <w:sz w:val="26"/>
          <w:szCs w:val="26"/>
          <w:lang w:eastAsia="it-IT"/>
        </w:rPr>
        <w:t xml:space="preserve">essenziale, uscita dalla mano di Andrea Foches, il logo </w:t>
      </w:r>
      <w:r w:rsidR="00316DFE">
        <w:rPr>
          <w:rFonts w:eastAsia="Times New Roman" w:cstheme="minorHAnsi"/>
          <w:sz w:val="26"/>
          <w:szCs w:val="26"/>
          <w:lang w:eastAsia="it-IT"/>
        </w:rPr>
        <w:t xml:space="preserve">dell’Arcidiocesi </w:t>
      </w:r>
      <w:r w:rsidRPr="003535FB">
        <w:rPr>
          <w:rFonts w:eastAsia="Times New Roman" w:cstheme="minorHAnsi"/>
          <w:sz w:val="26"/>
          <w:szCs w:val="26"/>
          <w:lang w:eastAsia="it-IT"/>
        </w:rPr>
        <w:t>unisce la scritta “</w:t>
      </w:r>
      <w:r w:rsidRPr="003535FB">
        <w:rPr>
          <w:rFonts w:eastAsia="Times New Roman" w:cstheme="minorHAnsi"/>
          <w:b/>
          <w:bCs/>
          <w:sz w:val="26"/>
          <w:szCs w:val="26"/>
          <w:lang w:eastAsia="it-IT"/>
        </w:rPr>
        <w:t>Vigilius</w:t>
      </w:r>
      <w:r w:rsidRPr="003535FB">
        <w:rPr>
          <w:rFonts w:eastAsia="Times New Roman" w:cstheme="minorHAnsi"/>
          <w:sz w:val="26"/>
          <w:szCs w:val="26"/>
          <w:lang w:eastAsia="it-IT"/>
        </w:rPr>
        <w:t xml:space="preserve">”, nome latino del primo grande evangelizzatore della </w:t>
      </w:r>
      <w:r w:rsidR="008516C0">
        <w:rPr>
          <w:rFonts w:eastAsia="Times New Roman" w:cstheme="minorHAnsi"/>
          <w:sz w:val="26"/>
          <w:szCs w:val="26"/>
          <w:lang w:eastAsia="it-IT"/>
        </w:rPr>
        <w:t xml:space="preserve">terra </w:t>
      </w:r>
      <w:r w:rsidR="002A78CA">
        <w:rPr>
          <w:rFonts w:eastAsia="Times New Roman" w:cstheme="minorHAnsi"/>
          <w:sz w:val="26"/>
          <w:szCs w:val="26"/>
          <w:lang w:eastAsia="it-IT"/>
        </w:rPr>
        <w:t>t</w:t>
      </w:r>
      <w:r w:rsidRPr="003535FB">
        <w:rPr>
          <w:rFonts w:eastAsia="Times New Roman" w:cstheme="minorHAnsi"/>
          <w:sz w:val="26"/>
          <w:szCs w:val="26"/>
          <w:lang w:eastAsia="it-IT"/>
        </w:rPr>
        <w:t>rentina, san Vigilio, patrono della Diocesi e della città capoluogo.</w:t>
      </w:r>
    </w:p>
    <w:p w14:paraId="05448417" w14:textId="58ECD294" w:rsidR="00C00D70" w:rsidRDefault="00B0739C" w:rsidP="00A414E1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>
        <w:rPr>
          <w:rFonts w:eastAsia="Times New Roman" w:cstheme="minorHAnsi"/>
          <w:sz w:val="26"/>
          <w:szCs w:val="26"/>
          <w:lang w:eastAsia="it-IT"/>
        </w:rPr>
        <w:t xml:space="preserve">Per </w:t>
      </w:r>
      <w:r w:rsidR="00C00D70" w:rsidRPr="000F70A5">
        <w:rPr>
          <w:rFonts w:eastAsia="Times New Roman" w:cstheme="minorHAnsi"/>
          <w:sz w:val="26"/>
          <w:szCs w:val="26"/>
          <w:lang w:eastAsia="it-IT"/>
        </w:rPr>
        <w:t xml:space="preserve">la 55° Giornata mondiale delle Comunicazioni sociali </w:t>
      </w:r>
      <w:r w:rsidR="00770D22">
        <w:rPr>
          <w:rFonts w:eastAsia="Times New Roman" w:cstheme="minorHAnsi"/>
          <w:sz w:val="26"/>
          <w:szCs w:val="26"/>
          <w:lang w:eastAsia="it-IT"/>
        </w:rPr>
        <w:t xml:space="preserve">(ampiamente presentata sull’ultimo </w:t>
      </w:r>
      <w:r w:rsidR="006C18E6">
        <w:rPr>
          <w:rFonts w:eastAsia="Times New Roman" w:cstheme="minorHAnsi"/>
          <w:sz w:val="26"/>
          <w:szCs w:val="26"/>
          <w:lang w:eastAsia="it-IT"/>
        </w:rPr>
        <w:t xml:space="preserve">numero di </w:t>
      </w:r>
      <w:r w:rsidR="00770D22">
        <w:rPr>
          <w:rFonts w:eastAsia="Times New Roman" w:cstheme="minorHAnsi"/>
          <w:sz w:val="26"/>
          <w:szCs w:val="26"/>
          <w:lang w:eastAsia="it-IT"/>
        </w:rPr>
        <w:t xml:space="preserve">Vita Trentina) </w:t>
      </w:r>
      <w:r w:rsidR="00C00D70" w:rsidRPr="004F6C19">
        <w:rPr>
          <w:rFonts w:eastAsia="Times New Roman" w:cstheme="minorHAnsi"/>
          <w:b/>
          <w:bCs/>
          <w:sz w:val="26"/>
          <w:szCs w:val="26"/>
          <w:lang w:eastAsia="it-IT"/>
        </w:rPr>
        <w:t>papa Francesco</w:t>
      </w:r>
      <w:r w:rsidR="00C00D70" w:rsidRPr="000F70A5">
        <w:rPr>
          <w:rFonts w:eastAsia="Times New Roman" w:cstheme="minorHAnsi"/>
          <w:sz w:val="26"/>
          <w:szCs w:val="26"/>
          <w:lang w:eastAsia="it-IT"/>
        </w:rPr>
        <w:t xml:space="preserve"> </w:t>
      </w:r>
      <w:r>
        <w:rPr>
          <w:rFonts w:eastAsia="Times New Roman" w:cstheme="minorHAnsi"/>
          <w:sz w:val="26"/>
          <w:szCs w:val="26"/>
          <w:lang w:eastAsia="it-IT"/>
        </w:rPr>
        <w:t xml:space="preserve">si </w:t>
      </w:r>
      <w:r w:rsidR="00C00D70" w:rsidRPr="000F70A5">
        <w:rPr>
          <w:rFonts w:eastAsia="Times New Roman" w:cstheme="minorHAnsi"/>
          <w:sz w:val="26"/>
          <w:szCs w:val="26"/>
          <w:lang w:eastAsia="it-IT"/>
        </w:rPr>
        <w:t>rivol</w:t>
      </w:r>
      <w:r>
        <w:rPr>
          <w:rFonts w:eastAsia="Times New Roman" w:cstheme="minorHAnsi"/>
          <w:sz w:val="26"/>
          <w:szCs w:val="26"/>
          <w:lang w:eastAsia="it-IT"/>
        </w:rPr>
        <w:t>ge</w:t>
      </w:r>
      <w:r w:rsidR="00C00D70" w:rsidRPr="000F70A5">
        <w:rPr>
          <w:rFonts w:eastAsia="Times New Roman" w:cstheme="minorHAnsi"/>
          <w:sz w:val="26"/>
          <w:szCs w:val="26"/>
          <w:lang w:eastAsia="it-IT"/>
        </w:rPr>
        <w:t xml:space="preserve"> in particolare agli operatori della comunicazione</w:t>
      </w:r>
      <w:r>
        <w:rPr>
          <w:rFonts w:eastAsia="Times New Roman" w:cstheme="minorHAnsi"/>
          <w:sz w:val="26"/>
          <w:szCs w:val="26"/>
          <w:lang w:eastAsia="it-IT"/>
        </w:rPr>
        <w:t xml:space="preserve"> con un </w:t>
      </w:r>
      <w:r w:rsidRPr="000F70A5">
        <w:rPr>
          <w:rFonts w:eastAsia="Times New Roman" w:cstheme="minorHAnsi"/>
          <w:sz w:val="26"/>
          <w:szCs w:val="26"/>
          <w:lang w:eastAsia="it-IT"/>
        </w:rPr>
        <w:t>Messaggio d</w:t>
      </w:r>
      <w:r>
        <w:rPr>
          <w:rFonts w:eastAsia="Times New Roman" w:cstheme="minorHAnsi"/>
          <w:sz w:val="26"/>
          <w:szCs w:val="26"/>
          <w:lang w:eastAsia="it-IT"/>
        </w:rPr>
        <w:t xml:space="preserve">al titolo </w:t>
      </w:r>
      <w:r w:rsidRPr="004C7826">
        <w:rPr>
          <w:rFonts w:eastAsia="Times New Roman" w:cstheme="minorHAnsi"/>
          <w:b/>
          <w:bCs/>
          <w:sz w:val="26"/>
          <w:szCs w:val="26"/>
          <w:lang w:eastAsia="it-IT"/>
        </w:rPr>
        <w:t>“</w:t>
      </w:r>
      <w:hyperlink r:id="rId9" w:history="1">
        <w:r w:rsidRPr="004C7826">
          <w:rPr>
            <w:rStyle w:val="Collegamentoipertestuale"/>
            <w:rFonts w:eastAsia="Times New Roman" w:cstheme="minorHAnsi"/>
            <w:b/>
            <w:bCs/>
            <w:sz w:val="26"/>
            <w:szCs w:val="26"/>
            <w:lang w:eastAsia="it-IT"/>
          </w:rPr>
          <w:t>Vieni e vedi</w:t>
        </w:r>
      </w:hyperlink>
      <w:r w:rsidRPr="004C7826">
        <w:rPr>
          <w:rFonts w:eastAsia="Times New Roman" w:cstheme="minorHAnsi"/>
          <w:b/>
          <w:bCs/>
          <w:sz w:val="26"/>
          <w:szCs w:val="26"/>
          <w:lang w:eastAsia="it-IT"/>
        </w:rPr>
        <w:t>”</w:t>
      </w:r>
      <w:r w:rsidR="004F6C19" w:rsidRPr="004C7826">
        <w:rPr>
          <w:rFonts w:eastAsia="Times New Roman" w:cstheme="minorHAnsi"/>
          <w:b/>
          <w:bCs/>
          <w:sz w:val="26"/>
          <w:szCs w:val="26"/>
          <w:lang w:eastAsia="it-IT"/>
        </w:rPr>
        <w:t xml:space="preserve"> </w:t>
      </w:r>
      <w:r w:rsidR="00777D1E" w:rsidRPr="004C7826">
        <w:rPr>
          <w:rFonts w:eastAsia="Times New Roman" w:cstheme="minorHAnsi"/>
          <w:b/>
          <w:bCs/>
          <w:sz w:val="26"/>
          <w:szCs w:val="26"/>
          <w:lang w:eastAsia="it-IT"/>
        </w:rPr>
        <w:t>(Gv</w:t>
      </w:r>
      <w:r w:rsidR="004C7826" w:rsidRPr="004C7826">
        <w:rPr>
          <w:rFonts w:eastAsia="Times New Roman" w:cstheme="minorHAnsi"/>
          <w:b/>
          <w:bCs/>
          <w:sz w:val="26"/>
          <w:szCs w:val="26"/>
          <w:lang w:eastAsia="it-IT"/>
        </w:rPr>
        <w:t xml:space="preserve"> 1,26). Comunicare incontrando le persone dove e come sono</w:t>
      </w:r>
      <w:r w:rsidRPr="004C7826">
        <w:rPr>
          <w:rFonts w:eastAsia="Times New Roman" w:cstheme="minorHAnsi"/>
          <w:b/>
          <w:bCs/>
          <w:sz w:val="26"/>
          <w:szCs w:val="26"/>
          <w:lang w:eastAsia="it-IT"/>
        </w:rPr>
        <w:t>.</w:t>
      </w:r>
      <w:r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C00D70" w:rsidRPr="000F70A5">
        <w:rPr>
          <w:rFonts w:eastAsia="Times New Roman" w:cstheme="minorHAnsi"/>
          <w:sz w:val="26"/>
          <w:szCs w:val="26"/>
          <w:lang w:eastAsia="it-IT"/>
        </w:rPr>
        <w:t xml:space="preserve"> </w:t>
      </w:r>
    </w:p>
    <w:p w14:paraId="286139B8" w14:textId="700BE7D0" w:rsidR="00C00D70" w:rsidRPr="003535FB" w:rsidRDefault="00F872CC" w:rsidP="00631F0C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>
        <w:rPr>
          <w:sz w:val="26"/>
          <w:szCs w:val="26"/>
        </w:rPr>
        <w:t>“Tradotto in termini giornalistici – commenta l’</w:t>
      </w:r>
      <w:r w:rsidRPr="00A56D3D">
        <w:rPr>
          <w:b/>
          <w:bCs/>
          <w:sz w:val="26"/>
          <w:szCs w:val="26"/>
        </w:rPr>
        <w:t>arcivescovo Lauro</w:t>
      </w:r>
      <w:r>
        <w:rPr>
          <w:sz w:val="26"/>
          <w:szCs w:val="26"/>
        </w:rPr>
        <w:t xml:space="preserve"> </w:t>
      </w:r>
      <w:r w:rsidR="00631F0C">
        <w:rPr>
          <w:sz w:val="26"/>
          <w:szCs w:val="26"/>
        </w:rPr>
        <w:t>(</w:t>
      </w:r>
      <w:r w:rsidR="00E77FFE">
        <w:rPr>
          <w:sz w:val="26"/>
          <w:szCs w:val="26"/>
        </w:rPr>
        <w:t>anche in qualità di presidente della Commissione Comunicazioni della Conferenza Episcopale Triveneto</w:t>
      </w:r>
      <w:r w:rsidR="00631F0C">
        <w:rPr>
          <w:sz w:val="26"/>
          <w:szCs w:val="26"/>
        </w:rPr>
        <w:t>) –</w:t>
      </w:r>
      <w:r>
        <w:rPr>
          <w:sz w:val="26"/>
          <w:szCs w:val="26"/>
        </w:rPr>
        <w:t>, l’invito del Papa ai professionisti della comunicazione è tornare ad abitare le strade del quotidiano per poterne offrire un racconto diretto, non filtrato. Più in generale, intesa come sollecitazione alla Chiesa, esso va letto come sprone a non dimenticare la fondamentale dimensione comunitaria del credere: la fede si dà nella relazione con Dio, ma solo nella concretezza del percepirsi fratelli e sorelle</w:t>
      </w:r>
      <w:r w:rsidR="001530C7">
        <w:rPr>
          <w:sz w:val="26"/>
          <w:szCs w:val="26"/>
        </w:rPr>
        <w:t>,</w:t>
      </w:r>
      <w:r>
        <w:rPr>
          <w:sz w:val="26"/>
          <w:szCs w:val="26"/>
        </w:rPr>
        <w:t xml:space="preserve"> immersi nella quotidianità</w:t>
      </w:r>
      <w:r w:rsidR="00E77FFE">
        <w:rPr>
          <w:sz w:val="26"/>
          <w:szCs w:val="26"/>
        </w:rPr>
        <w:t>”</w:t>
      </w:r>
      <w:r>
        <w:rPr>
          <w:sz w:val="26"/>
          <w:szCs w:val="26"/>
        </w:rPr>
        <w:t xml:space="preserve">.  </w:t>
      </w:r>
      <w:r w:rsidR="00C00D70" w:rsidRPr="000F70A5">
        <w:rPr>
          <w:rFonts w:eastAsia="Times New Roman" w:cstheme="minorHAnsi"/>
          <w:sz w:val="26"/>
          <w:szCs w:val="26"/>
          <w:lang w:eastAsia="it-IT"/>
        </w:rPr>
        <w:t xml:space="preserve"> </w:t>
      </w:r>
    </w:p>
    <w:sectPr w:rsidR="00C00D70" w:rsidRPr="003535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594"/>
    <w:rsid w:val="000108FF"/>
    <w:rsid w:val="00014E09"/>
    <w:rsid w:val="0002162D"/>
    <w:rsid w:val="00021F98"/>
    <w:rsid w:val="00023D20"/>
    <w:rsid w:val="000338D2"/>
    <w:rsid w:val="00037A33"/>
    <w:rsid w:val="00043C51"/>
    <w:rsid w:val="000461C3"/>
    <w:rsid w:val="00055606"/>
    <w:rsid w:val="00060469"/>
    <w:rsid w:val="00086839"/>
    <w:rsid w:val="00094261"/>
    <w:rsid w:val="000A35DE"/>
    <w:rsid w:val="000C08BC"/>
    <w:rsid w:val="000C1E96"/>
    <w:rsid w:val="000C2918"/>
    <w:rsid w:val="000C4575"/>
    <w:rsid w:val="000E3F36"/>
    <w:rsid w:val="000F03EA"/>
    <w:rsid w:val="000F1CCC"/>
    <w:rsid w:val="000F654D"/>
    <w:rsid w:val="000F70A5"/>
    <w:rsid w:val="001026E7"/>
    <w:rsid w:val="00104FC9"/>
    <w:rsid w:val="00122742"/>
    <w:rsid w:val="00126017"/>
    <w:rsid w:val="00132347"/>
    <w:rsid w:val="00136132"/>
    <w:rsid w:val="001405DC"/>
    <w:rsid w:val="00143397"/>
    <w:rsid w:val="001530C7"/>
    <w:rsid w:val="00156FB8"/>
    <w:rsid w:val="00160354"/>
    <w:rsid w:val="00163944"/>
    <w:rsid w:val="001711AC"/>
    <w:rsid w:val="00171206"/>
    <w:rsid w:val="00182EAA"/>
    <w:rsid w:val="0018313A"/>
    <w:rsid w:val="00195348"/>
    <w:rsid w:val="001C21B5"/>
    <w:rsid w:val="001C6D09"/>
    <w:rsid w:val="001C7837"/>
    <w:rsid w:val="001D3F07"/>
    <w:rsid w:val="001D4C9F"/>
    <w:rsid w:val="001F07D2"/>
    <w:rsid w:val="00220250"/>
    <w:rsid w:val="002220B7"/>
    <w:rsid w:val="00237D13"/>
    <w:rsid w:val="00240E79"/>
    <w:rsid w:val="002500A6"/>
    <w:rsid w:val="0025103B"/>
    <w:rsid w:val="00253549"/>
    <w:rsid w:val="002535F6"/>
    <w:rsid w:val="002552FA"/>
    <w:rsid w:val="00257085"/>
    <w:rsid w:val="002577FF"/>
    <w:rsid w:val="00264B96"/>
    <w:rsid w:val="002650F1"/>
    <w:rsid w:val="002650FE"/>
    <w:rsid w:val="002816B2"/>
    <w:rsid w:val="0028705D"/>
    <w:rsid w:val="002957C9"/>
    <w:rsid w:val="002A6A42"/>
    <w:rsid w:val="002A78CA"/>
    <w:rsid w:val="002A7ABA"/>
    <w:rsid w:val="002C14DD"/>
    <w:rsid w:val="002C5018"/>
    <w:rsid w:val="00314B07"/>
    <w:rsid w:val="00314B5C"/>
    <w:rsid w:val="00316691"/>
    <w:rsid w:val="0031691C"/>
    <w:rsid w:val="00316DFE"/>
    <w:rsid w:val="00317344"/>
    <w:rsid w:val="003319E2"/>
    <w:rsid w:val="00332292"/>
    <w:rsid w:val="00335DAD"/>
    <w:rsid w:val="003365A4"/>
    <w:rsid w:val="00341707"/>
    <w:rsid w:val="0034542B"/>
    <w:rsid w:val="003535FB"/>
    <w:rsid w:val="00357C8D"/>
    <w:rsid w:val="0036141E"/>
    <w:rsid w:val="0036792E"/>
    <w:rsid w:val="00371082"/>
    <w:rsid w:val="00395009"/>
    <w:rsid w:val="003B47C5"/>
    <w:rsid w:val="003B5660"/>
    <w:rsid w:val="003C181D"/>
    <w:rsid w:val="003D3433"/>
    <w:rsid w:val="003D3BBF"/>
    <w:rsid w:val="003E6216"/>
    <w:rsid w:val="003F01CD"/>
    <w:rsid w:val="0041115A"/>
    <w:rsid w:val="00430A37"/>
    <w:rsid w:val="004337CD"/>
    <w:rsid w:val="0043476A"/>
    <w:rsid w:val="0045526A"/>
    <w:rsid w:val="00455317"/>
    <w:rsid w:val="00463D5A"/>
    <w:rsid w:val="00472594"/>
    <w:rsid w:val="00477C7D"/>
    <w:rsid w:val="00490875"/>
    <w:rsid w:val="00490F48"/>
    <w:rsid w:val="00491B14"/>
    <w:rsid w:val="004A43BE"/>
    <w:rsid w:val="004C6DDF"/>
    <w:rsid w:val="004C7826"/>
    <w:rsid w:val="004D4C9E"/>
    <w:rsid w:val="004E6C09"/>
    <w:rsid w:val="004F3B0A"/>
    <w:rsid w:val="004F6C19"/>
    <w:rsid w:val="005002C0"/>
    <w:rsid w:val="005045B7"/>
    <w:rsid w:val="0050720A"/>
    <w:rsid w:val="0053472A"/>
    <w:rsid w:val="00536330"/>
    <w:rsid w:val="005375BB"/>
    <w:rsid w:val="00543151"/>
    <w:rsid w:val="0055124C"/>
    <w:rsid w:val="00562C8B"/>
    <w:rsid w:val="00566107"/>
    <w:rsid w:val="00577D90"/>
    <w:rsid w:val="005810B2"/>
    <w:rsid w:val="00586BF4"/>
    <w:rsid w:val="00587F9E"/>
    <w:rsid w:val="005A36BF"/>
    <w:rsid w:val="005D3BB0"/>
    <w:rsid w:val="005D5ABD"/>
    <w:rsid w:val="005D761B"/>
    <w:rsid w:val="005E13FD"/>
    <w:rsid w:val="005E179F"/>
    <w:rsid w:val="005E37FA"/>
    <w:rsid w:val="005F1D5A"/>
    <w:rsid w:val="005F5C0B"/>
    <w:rsid w:val="006136A7"/>
    <w:rsid w:val="006230C9"/>
    <w:rsid w:val="0062365D"/>
    <w:rsid w:val="00624603"/>
    <w:rsid w:val="006317F4"/>
    <w:rsid w:val="00631F0C"/>
    <w:rsid w:val="00631F87"/>
    <w:rsid w:val="00636DA8"/>
    <w:rsid w:val="006551EF"/>
    <w:rsid w:val="006605C2"/>
    <w:rsid w:val="006626CC"/>
    <w:rsid w:val="00683112"/>
    <w:rsid w:val="00683A92"/>
    <w:rsid w:val="00685EF8"/>
    <w:rsid w:val="006A116B"/>
    <w:rsid w:val="006A71B2"/>
    <w:rsid w:val="006B1AC0"/>
    <w:rsid w:val="006C18E6"/>
    <w:rsid w:val="006C19CD"/>
    <w:rsid w:val="006C1A0B"/>
    <w:rsid w:val="006C4E95"/>
    <w:rsid w:val="006D6624"/>
    <w:rsid w:val="006F7290"/>
    <w:rsid w:val="00706210"/>
    <w:rsid w:val="00710629"/>
    <w:rsid w:val="0072048D"/>
    <w:rsid w:val="00722265"/>
    <w:rsid w:val="00731617"/>
    <w:rsid w:val="00740BD9"/>
    <w:rsid w:val="00743F0B"/>
    <w:rsid w:val="00750E86"/>
    <w:rsid w:val="0075491B"/>
    <w:rsid w:val="00760117"/>
    <w:rsid w:val="00760CC7"/>
    <w:rsid w:val="00763664"/>
    <w:rsid w:val="00770D22"/>
    <w:rsid w:val="00777D1E"/>
    <w:rsid w:val="007814C6"/>
    <w:rsid w:val="00792AB0"/>
    <w:rsid w:val="007C1A99"/>
    <w:rsid w:val="007D0E85"/>
    <w:rsid w:val="007F19DC"/>
    <w:rsid w:val="007F3D2D"/>
    <w:rsid w:val="00800A63"/>
    <w:rsid w:val="0080328D"/>
    <w:rsid w:val="008065E4"/>
    <w:rsid w:val="00814FFF"/>
    <w:rsid w:val="0084011A"/>
    <w:rsid w:val="00841F75"/>
    <w:rsid w:val="0084392B"/>
    <w:rsid w:val="00845807"/>
    <w:rsid w:val="008516C0"/>
    <w:rsid w:val="00853C0A"/>
    <w:rsid w:val="008613BB"/>
    <w:rsid w:val="00864B8B"/>
    <w:rsid w:val="00866484"/>
    <w:rsid w:val="00891030"/>
    <w:rsid w:val="00891F3D"/>
    <w:rsid w:val="008A0AF1"/>
    <w:rsid w:val="008A13E6"/>
    <w:rsid w:val="008A510A"/>
    <w:rsid w:val="008A5377"/>
    <w:rsid w:val="008B1049"/>
    <w:rsid w:val="008C3220"/>
    <w:rsid w:val="008C3788"/>
    <w:rsid w:val="008C5B39"/>
    <w:rsid w:val="008D1CD2"/>
    <w:rsid w:val="008D3C1B"/>
    <w:rsid w:val="008E504E"/>
    <w:rsid w:val="008F3ABF"/>
    <w:rsid w:val="008F6C8B"/>
    <w:rsid w:val="00905C8B"/>
    <w:rsid w:val="00932B00"/>
    <w:rsid w:val="00956E64"/>
    <w:rsid w:val="00962807"/>
    <w:rsid w:val="009703A4"/>
    <w:rsid w:val="00981A5A"/>
    <w:rsid w:val="00993B79"/>
    <w:rsid w:val="00994398"/>
    <w:rsid w:val="009A3C42"/>
    <w:rsid w:val="009B7802"/>
    <w:rsid w:val="009C3E2D"/>
    <w:rsid w:val="009F06AC"/>
    <w:rsid w:val="009F5E2B"/>
    <w:rsid w:val="00A02F80"/>
    <w:rsid w:val="00A068CA"/>
    <w:rsid w:val="00A1224E"/>
    <w:rsid w:val="00A322AD"/>
    <w:rsid w:val="00A414E1"/>
    <w:rsid w:val="00A516AA"/>
    <w:rsid w:val="00A53B63"/>
    <w:rsid w:val="00A5431D"/>
    <w:rsid w:val="00A55FB4"/>
    <w:rsid w:val="00A56D3D"/>
    <w:rsid w:val="00A65A57"/>
    <w:rsid w:val="00A65FD1"/>
    <w:rsid w:val="00A6787A"/>
    <w:rsid w:val="00A67967"/>
    <w:rsid w:val="00A85BC7"/>
    <w:rsid w:val="00A97B26"/>
    <w:rsid w:val="00A97D7F"/>
    <w:rsid w:val="00AA37F2"/>
    <w:rsid w:val="00AB3E27"/>
    <w:rsid w:val="00AB4A69"/>
    <w:rsid w:val="00AC2945"/>
    <w:rsid w:val="00AE4D34"/>
    <w:rsid w:val="00AF0E72"/>
    <w:rsid w:val="00AF6B05"/>
    <w:rsid w:val="00B0739C"/>
    <w:rsid w:val="00B10004"/>
    <w:rsid w:val="00B41B2C"/>
    <w:rsid w:val="00B44474"/>
    <w:rsid w:val="00B60A5E"/>
    <w:rsid w:val="00B62C9D"/>
    <w:rsid w:val="00B674E3"/>
    <w:rsid w:val="00B91043"/>
    <w:rsid w:val="00BA0E25"/>
    <w:rsid w:val="00BA19C2"/>
    <w:rsid w:val="00BA4648"/>
    <w:rsid w:val="00BB3997"/>
    <w:rsid w:val="00BD0C5A"/>
    <w:rsid w:val="00BF0B31"/>
    <w:rsid w:val="00BF0E0B"/>
    <w:rsid w:val="00C00D70"/>
    <w:rsid w:val="00C162C4"/>
    <w:rsid w:val="00C240D0"/>
    <w:rsid w:val="00C30CBA"/>
    <w:rsid w:val="00C42429"/>
    <w:rsid w:val="00C70505"/>
    <w:rsid w:val="00C84517"/>
    <w:rsid w:val="00C96CC6"/>
    <w:rsid w:val="00CC4C04"/>
    <w:rsid w:val="00CF1AB0"/>
    <w:rsid w:val="00CF4C4D"/>
    <w:rsid w:val="00D025A0"/>
    <w:rsid w:val="00D032BA"/>
    <w:rsid w:val="00D11BC4"/>
    <w:rsid w:val="00D20C7F"/>
    <w:rsid w:val="00D21E54"/>
    <w:rsid w:val="00D240EB"/>
    <w:rsid w:val="00D548BF"/>
    <w:rsid w:val="00D66FA8"/>
    <w:rsid w:val="00D754CD"/>
    <w:rsid w:val="00D85254"/>
    <w:rsid w:val="00D95C5A"/>
    <w:rsid w:val="00DB254D"/>
    <w:rsid w:val="00DB2C06"/>
    <w:rsid w:val="00DB5BF5"/>
    <w:rsid w:val="00DC21C0"/>
    <w:rsid w:val="00DD1347"/>
    <w:rsid w:val="00DF0AA0"/>
    <w:rsid w:val="00DF55C4"/>
    <w:rsid w:val="00E1695D"/>
    <w:rsid w:val="00E34A37"/>
    <w:rsid w:val="00E37258"/>
    <w:rsid w:val="00E42CB3"/>
    <w:rsid w:val="00E57F43"/>
    <w:rsid w:val="00E77FFE"/>
    <w:rsid w:val="00E8228A"/>
    <w:rsid w:val="00E933D6"/>
    <w:rsid w:val="00EA2565"/>
    <w:rsid w:val="00EA396C"/>
    <w:rsid w:val="00EC11BB"/>
    <w:rsid w:val="00EC26F2"/>
    <w:rsid w:val="00ED111E"/>
    <w:rsid w:val="00ED6089"/>
    <w:rsid w:val="00EE21C9"/>
    <w:rsid w:val="00EE4A86"/>
    <w:rsid w:val="00EF3200"/>
    <w:rsid w:val="00EF6BDF"/>
    <w:rsid w:val="00F14618"/>
    <w:rsid w:val="00F16229"/>
    <w:rsid w:val="00F27305"/>
    <w:rsid w:val="00F34BD5"/>
    <w:rsid w:val="00F34F29"/>
    <w:rsid w:val="00F4484E"/>
    <w:rsid w:val="00F542B3"/>
    <w:rsid w:val="00F54641"/>
    <w:rsid w:val="00F5787A"/>
    <w:rsid w:val="00F615E7"/>
    <w:rsid w:val="00F61DA9"/>
    <w:rsid w:val="00F650CF"/>
    <w:rsid w:val="00F66228"/>
    <w:rsid w:val="00F71A5A"/>
    <w:rsid w:val="00F720D7"/>
    <w:rsid w:val="00F73047"/>
    <w:rsid w:val="00F872CC"/>
    <w:rsid w:val="00F9564F"/>
    <w:rsid w:val="00F979B6"/>
    <w:rsid w:val="00FB75B9"/>
    <w:rsid w:val="00FB7EAB"/>
    <w:rsid w:val="00FD7180"/>
    <w:rsid w:val="00FE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6961"/>
  <w15:chartTrackingRefBased/>
  <w15:docId w15:val="{5E74D29C-543A-42C9-8B68-957C3B1E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2365D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A464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63944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2570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5708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5708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570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5708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7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7085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6605C2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353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p-caption-text">
    <w:name w:val="wp-caption-text"/>
    <w:basedOn w:val="Normale"/>
    <w:rsid w:val="00353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32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hyperlink" Target="mailto:ufficiostampa@diocesitn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vatican.va/content/francesco/it/messages/communications/documents/papa-francesco_20210123_messaggio-comunicazioni-sociali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B787DEADE24948BB4EBCE056EE567B" ma:contentTypeVersion="10" ma:contentTypeDescription="Creare un nuovo documento." ma:contentTypeScope="" ma:versionID="e81ac89f978a3df823e083da64f678c0">
  <xsd:schema xmlns:xsd="http://www.w3.org/2001/XMLSchema" xmlns:xs="http://www.w3.org/2001/XMLSchema" xmlns:p="http://schemas.microsoft.com/office/2006/metadata/properties" xmlns:ns3="2df5cd31-0afd-46d7-a53b-a3b9399af0ec" targetNamespace="http://schemas.microsoft.com/office/2006/metadata/properties" ma:root="true" ma:fieldsID="4bccd23a588f6de77b882cc7bcbb16a0" ns3:_="">
    <xsd:import namespace="2df5cd31-0afd-46d7-a53b-a3b9399af0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5cd31-0afd-46d7-a53b-a3b9399af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EA3FEE-7B6D-4B77-A302-5DB8044EE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5cd31-0afd-46d7-a53b-a3b9399af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A54BAA-728A-4525-826A-CA549DE09F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4815F0-1EA7-422A-96AA-53F39BCE2A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Piergiorgio Franceschini</cp:lastModifiedBy>
  <cp:revision>3</cp:revision>
  <cp:lastPrinted>2021-05-14T08:42:00Z</cp:lastPrinted>
  <dcterms:created xsi:type="dcterms:W3CDTF">2021-05-14T10:13:00Z</dcterms:created>
  <dcterms:modified xsi:type="dcterms:W3CDTF">2021-05-14T10:13:00Z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0x010100A1B787DEADE24948BB4EBCE056EE567B</vt:lpwstr>
  </property>
</Properties>
</file>