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40C71" w14:textId="77777777" w:rsidR="003B3538" w:rsidRDefault="003B3538" w:rsidP="003B3538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141E47E2" w14:textId="77777777" w:rsidR="003B3538" w:rsidRDefault="003B3538" w:rsidP="003B3538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 xml:space="preserve"> 0461/891.333 - 345/2670822</w:t>
      </w:r>
    </w:p>
    <w:p w14:paraId="68B87441" w14:textId="77777777" w:rsidR="003B3538" w:rsidRDefault="003B3538" w:rsidP="003B3538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7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0750C293" w14:textId="04F1ACEB" w:rsidR="003B3538" w:rsidRPr="00896B3D" w:rsidRDefault="003B3538" w:rsidP="003B3538">
      <w:pPr>
        <w:spacing w:after="40"/>
        <w:jc w:val="both"/>
        <w:rPr>
          <w:rFonts w:eastAsia="Calibri" w:cstheme="minorHAnsi"/>
          <w:color w:val="002060"/>
        </w:rPr>
      </w:pPr>
      <w:r>
        <w:br/>
      </w:r>
      <w:r>
        <w:rPr>
          <w:rFonts w:eastAsia="Calibri" w:cstheme="minorHAnsi"/>
          <w:color w:val="002060"/>
        </w:rPr>
        <w:t>Comunicato stampa n° 28</w:t>
      </w:r>
      <w:r w:rsidRPr="00896B3D">
        <w:rPr>
          <w:rFonts w:eastAsia="Calibri" w:cstheme="minorHAnsi"/>
          <w:color w:val="002060"/>
        </w:rPr>
        <w:t>/20</w:t>
      </w:r>
      <w:r w:rsidRPr="00896B3D">
        <w:rPr>
          <w:rFonts w:eastAsia="Calibri" w:cstheme="minorHAnsi"/>
          <w:color w:val="002060"/>
        </w:rPr>
        <w:tab/>
      </w:r>
      <w:r w:rsidRPr="00896B3D">
        <w:rPr>
          <w:rFonts w:eastAsia="Calibri" w:cstheme="minorHAnsi"/>
          <w:color w:val="002060"/>
        </w:rPr>
        <w:tab/>
      </w:r>
      <w:r w:rsidRPr="00896B3D">
        <w:rPr>
          <w:rFonts w:eastAsia="Calibri" w:cstheme="minorHAnsi"/>
          <w:color w:val="002060"/>
        </w:rPr>
        <w:tab/>
      </w:r>
      <w:r w:rsidRPr="00896B3D">
        <w:rPr>
          <w:rFonts w:eastAsia="Calibri" w:cstheme="minorHAnsi"/>
          <w:color w:val="002060"/>
        </w:rPr>
        <w:tab/>
      </w:r>
      <w:r w:rsidRPr="00896B3D">
        <w:rPr>
          <w:rFonts w:eastAsia="Calibri" w:cstheme="minorHAnsi"/>
          <w:color w:val="002060"/>
        </w:rPr>
        <w:tab/>
        <w:t xml:space="preserve">             </w:t>
      </w:r>
      <w:r w:rsidRPr="00896B3D">
        <w:rPr>
          <w:rFonts w:eastAsia="Calibri" w:cstheme="minorHAnsi"/>
          <w:color w:val="002060"/>
        </w:rPr>
        <w:tab/>
        <w:t xml:space="preserve">       </w:t>
      </w:r>
      <w:r>
        <w:rPr>
          <w:rFonts w:eastAsia="Calibri" w:cstheme="minorHAnsi"/>
          <w:color w:val="002060"/>
        </w:rPr>
        <w:t xml:space="preserve">            </w:t>
      </w:r>
      <w:r w:rsidRPr="00896B3D">
        <w:rPr>
          <w:rFonts w:eastAsia="Calibri" w:cstheme="minorHAnsi"/>
          <w:color w:val="002060"/>
        </w:rPr>
        <w:t xml:space="preserve">Trento, </w:t>
      </w:r>
      <w:r>
        <w:rPr>
          <w:rFonts w:eastAsia="Calibri" w:cstheme="minorHAnsi"/>
          <w:color w:val="002060"/>
        </w:rPr>
        <w:t>7 maggio</w:t>
      </w:r>
      <w:r w:rsidRPr="00896B3D">
        <w:rPr>
          <w:rFonts w:eastAsia="Calibri" w:cstheme="minorHAnsi"/>
          <w:color w:val="002060"/>
        </w:rPr>
        <w:t xml:space="preserve"> 2020</w:t>
      </w:r>
    </w:p>
    <w:p w14:paraId="5CBA7915" w14:textId="77777777" w:rsidR="003B3538" w:rsidRDefault="003B3538" w:rsidP="000F2F7F">
      <w:pPr>
        <w:pStyle w:val="NormaleWeb"/>
        <w:spacing w:before="278" w:beforeAutospacing="0" w:after="278" w:line="259" w:lineRule="auto"/>
        <w:jc w:val="center"/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</w:rPr>
      </w:pPr>
    </w:p>
    <w:p w14:paraId="133C4DFF" w14:textId="77777777" w:rsidR="0032721A" w:rsidRPr="0032721A" w:rsidRDefault="0032721A" w:rsidP="0032721A">
      <w:pPr>
        <w:jc w:val="both"/>
        <w:rPr>
          <w:rFonts w:cstheme="minorHAnsi"/>
          <w:b/>
          <w:bCs/>
          <w:color w:val="002060"/>
          <w:sz w:val="2"/>
          <w:szCs w:val="2"/>
        </w:rPr>
      </w:pPr>
      <w:bookmarkStart w:id="0" w:name="_GoBack"/>
      <w:bookmarkEnd w:id="0"/>
    </w:p>
    <w:p w14:paraId="4F91BC31" w14:textId="2174A720" w:rsidR="000F2F7F" w:rsidRPr="000F2F7F" w:rsidRDefault="000F2F7F" w:rsidP="0032721A">
      <w:pPr>
        <w:jc w:val="both"/>
        <w:rPr>
          <w:rFonts w:cstheme="minorHAnsi"/>
          <w:b/>
          <w:bCs/>
          <w:color w:val="002060"/>
          <w:sz w:val="28"/>
          <w:szCs w:val="28"/>
        </w:rPr>
      </w:pPr>
      <w:r w:rsidRPr="000F2F7F">
        <w:rPr>
          <w:rFonts w:cstheme="minorHAnsi"/>
          <w:b/>
          <w:bCs/>
          <w:color w:val="002060"/>
          <w:sz w:val="28"/>
          <w:szCs w:val="28"/>
        </w:rPr>
        <w:t xml:space="preserve">Anche in Diocesi </w:t>
      </w:r>
      <w:r w:rsidR="00535D31">
        <w:rPr>
          <w:rFonts w:cstheme="minorHAnsi"/>
          <w:b/>
          <w:bCs/>
          <w:color w:val="002060"/>
          <w:sz w:val="28"/>
          <w:szCs w:val="28"/>
        </w:rPr>
        <w:t xml:space="preserve">di Trento </w:t>
      </w:r>
      <w:r w:rsidRPr="000F2F7F">
        <w:rPr>
          <w:rFonts w:cstheme="minorHAnsi"/>
          <w:b/>
          <w:bCs/>
          <w:color w:val="002060"/>
          <w:sz w:val="28"/>
          <w:szCs w:val="28"/>
        </w:rPr>
        <w:t>celebrazioni con il popolo dal 18 maggio, compatibilmente con il</w:t>
      </w:r>
      <w:r w:rsidR="001E2A8B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Pr="000F2F7F">
        <w:rPr>
          <w:rFonts w:cstheme="minorHAnsi"/>
          <w:b/>
          <w:bCs/>
          <w:color w:val="002060"/>
          <w:sz w:val="28"/>
          <w:szCs w:val="28"/>
        </w:rPr>
        <w:t xml:space="preserve">rispetto delle norme previste dal Protocollo CEI-Governo </w:t>
      </w:r>
    </w:p>
    <w:p w14:paraId="4C30D4B0" w14:textId="77777777" w:rsidR="0032721A" w:rsidRPr="000F2F7F" w:rsidRDefault="0032721A" w:rsidP="00826DC2">
      <w:pPr>
        <w:jc w:val="both"/>
        <w:rPr>
          <w:rFonts w:cstheme="minorHAnsi"/>
        </w:rPr>
      </w:pPr>
    </w:p>
    <w:p w14:paraId="482A5508" w14:textId="77777777" w:rsidR="000F2F7F" w:rsidRPr="000F2F7F" w:rsidRDefault="000F2F7F" w:rsidP="00826DC2">
      <w:pPr>
        <w:jc w:val="both"/>
        <w:rPr>
          <w:rFonts w:cstheme="minorHAnsi"/>
          <w:sz w:val="26"/>
          <w:szCs w:val="26"/>
        </w:rPr>
      </w:pPr>
      <w:r w:rsidRPr="000F2F7F">
        <w:rPr>
          <w:rFonts w:cstheme="minorHAnsi"/>
          <w:sz w:val="26"/>
          <w:szCs w:val="26"/>
        </w:rPr>
        <w:t>R</w:t>
      </w:r>
      <w:r w:rsidR="00F36D2D" w:rsidRPr="000F2F7F">
        <w:rPr>
          <w:rFonts w:cstheme="minorHAnsi"/>
          <w:sz w:val="26"/>
          <w:szCs w:val="26"/>
        </w:rPr>
        <w:t xml:space="preserve">iprenderanno lunedì 18 maggio </w:t>
      </w:r>
      <w:r w:rsidRPr="000F2F7F">
        <w:rPr>
          <w:rFonts w:cstheme="minorHAnsi"/>
          <w:sz w:val="26"/>
          <w:szCs w:val="26"/>
        </w:rPr>
        <w:t>p.v.</w:t>
      </w:r>
      <w:r w:rsidR="00F36D2D" w:rsidRPr="000F2F7F">
        <w:rPr>
          <w:rFonts w:cstheme="minorHAnsi"/>
          <w:sz w:val="26"/>
          <w:szCs w:val="26"/>
        </w:rPr>
        <w:t xml:space="preserve"> </w:t>
      </w:r>
      <w:r w:rsidRPr="000F2F7F">
        <w:rPr>
          <w:rFonts w:cstheme="minorHAnsi"/>
          <w:sz w:val="26"/>
          <w:szCs w:val="26"/>
        </w:rPr>
        <w:t xml:space="preserve">anche in Diocesi di Trento </w:t>
      </w:r>
      <w:r w:rsidR="00F36D2D" w:rsidRPr="000F2F7F">
        <w:rPr>
          <w:rFonts w:cstheme="minorHAnsi"/>
          <w:sz w:val="26"/>
          <w:szCs w:val="26"/>
        </w:rPr>
        <w:t xml:space="preserve">le celebrazioni </w:t>
      </w:r>
      <w:r w:rsidR="00826DC2" w:rsidRPr="000F2F7F">
        <w:rPr>
          <w:rFonts w:cstheme="minorHAnsi"/>
          <w:sz w:val="26"/>
          <w:szCs w:val="26"/>
        </w:rPr>
        <w:t xml:space="preserve">liturgiche </w:t>
      </w:r>
      <w:r w:rsidR="00F36D2D" w:rsidRPr="000F2F7F">
        <w:rPr>
          <w:rFonts w:cstheme="minorHAnsi"/>
          <w:sz w:val="26"/>
          <w:szCs w:val="26"/>
        </w:rPr>
        <w:t xml:space="preserve">con il popolo, come previsto dal Protocollo sottoscritto nella giornata di oggi a Palazzo Chigi tra CEI e Governo italiano. </w:t>
      </w:r>
    </w:p>
    <w:p w14:paraId="1B0CEF52" w14:textId="37D82C2B" w:rsidR="00826DC2" w:rsidRPr="000F2F7F" w:rsidRDefault="00F36D2D" w:rsidP="00826DC2">
      <w:pPr>
        <w:jc w:val="both"/>
        <w:rPr>
          <w:rFonts w:cstheme="minorHAnsi"/>
          <w:sz w:val="26"/>
          <w:szCs w:val="26"/>
        </w:rPr>
      </w:pPr>
      <w:r w:rsidRPr="000F2F7F">
        <w:rPr>
          <w:rFonts w:cstheme="minorHAnsi"/>
          <w:sz w:val="26"/>
          <w:szCs w:val="26"/>
        </w:rPr>
        <w:t>La ripresa avverrà</w:t>
      </w:r>
      <w:r w:rsidR="0002627C">
        <w:rPr>
          <w:rFonts w:cstheme="minorHAnsi"/>
          <w:sz w:val="26"/>
          <w:szCs w:val="26"/>
        </w:rPr>
        <w:t xml:space="preserve"> </w:t>
      </w:r>
      <w:r w:rsidR="00826DC2" w:rsidRPr="000F2F7F">
        <w:rPr>
          <w:rFonts w:cstheme="minorHAnsi"/>
          <w:sz w:val="26"/>
          <w:szCs w:val="26"/>
        </w:rPr>
        <w:t xml:space="preserve">compatibilmente con la possibilità di applicare tutte </w:t>
      </w:r>
      <w:r w:rsidRPr="000F2F7F">
        <w:rPr>
          <w:rFonts w:cstheme="minorHAnsi"/>
          <w:sz w:val="26"/>
          <w:szCs w:val="26"/>
        </w:rPr>
        <w:t xml:space="preserve">le </w:t>
      </w:r>
      <w:r w:rsidR="00826DC2" w:rsidRPr="000F2F7F">
        <w:rPr>
          <w:rFonts w:cstheme="minorHAnsi"/>
          <w:sz w:val="26"/>
          <w:szCs w:val="26"/>
        </w:rPr>
        <w:t xml:space="preserve">misure precauzionali previste </w:t>
      </w:r>
      <w:r w:rsidRPr="000F2F7F">
        <w:rPr>
          <w:rFonts w:cstheme="minorHAnsi"/>
          <w:sz w:val="26"/>
          <w:szCs w:val="26"/>
        </w:rPr>
        <w:t>dal documento</w:t>
      </w:r>
      <w:r w:rsidR="00826DC2" w:rsidRPr="000F2F7F">
        <w:rPr>
          <w:rFonts w:cstheme="minorHAnsi"/>
          <w:sz w:val="26"/>
          <w:szCs w:val="26"/>
        </w:rPr>
        <w:t>, nel rispetto dell</w:t>
      </w:r>
      <w:r w:rsidRPr="000F2F7F">
        <w:rPr>
          <w:rFonts w:cstheme="minorHAnsi"/>
          <w:sz w:val="26"/>
          <w:szCs w:val="26"/>
        </w:rPr>
        <w:t>a normativa sanitaria disposta per il contenimento e la gestione dell’emergenza Coronavirus.</w:t>
      </w:r>
      <w:r w:rsidR="000F2F7F" w:rsidRPr="000F2F7F">
        <w:rPr>
          <w:rFonts w:cstheme="minorHAnsi"/>
          <w:sz w:val="26"/>
          <w:szCs w:val="26"/>
        </w:rPr>
        <w:t xml:space="preserve"> </w:t>
      </w:r>
    </w:p>
    <w:sectPr w:rsidR="00826DC2" w:rsidRPr="000F2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2D"/>
    <w:rsid w:val="0002627C"/>
    <w:rsid w:val="000F2F7F"/>
    <w:rsid w:val="001E2A8B"/>
    <w:rsid w:val="0032721A"/>
    <w:rsid w:val="003B3538"/>
    <w:rsid w:val="00535D31"/>
    <w:rsid w:val="00635366"/>
    <w:rsid w:val="00826DC2"/>
    <w:rsid w:val="009E27A3"/>
    <w:rsid w:val="00F3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DF96"/>
  <w15:chartTrackingRefBased/>
  <w15:docId w15:val="{6BC5289E-99EC-4F20-BE64-0C5DAD3E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3B35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0" ma:contentTypeDescription="Creare un nuovo documento." ma:contentTypeScope="" ma:versionID="486c0438f89429b98cab21e19f553999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90cb31f3cdddb5e79cba386c69c1b290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226B4-223A-4534-AB9C-015426616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C1DD5D-D1FC-4659-94F7-0C65D4267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A3C1B-EF6D-46CD-87FC-590C43FEC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Franchini</dc:creator>
  <cp:keywords/>
  <dc:description/>
  <cp:lastModifiedBy>Luigi OssPapot</cp:lastModifiedBy>
  <cp:revision>7</cp:revision>
  <dcterms:created xsi:type="dcterms:W3CDTF">2020-05-07T15:46:00Z</dcterms:created>
  <dcterms:modified xsi:type="dcterms:W3CDTF">2020-10-26T14:43:00Z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