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20432" w14:textId="77777777" w:rsidR="00E17642" w:rsidRDefault="00E17642" w:rsidP="00E17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Omelia Venerdì Santo </w:t>
      </w:r>
    </w:p>
    <w:p w14:paraId="0A47DFCA" w14:textId="77777777" w:rsidR="00E17642" w:rsidRPr="00CB55B2" w:rsidRDefault="00E17642" w:rsidP="00E17642">
      <w:pPr>
        <w:jc w:val="center"/>
        <w:rPr>
          <w:bCs/>
          <w:sz w:val="24"/>
          <w:szCs w:val="24"/>
        </w:rPr>
      </w:pPr>
      <w:r w:rsidRPr="00CB55B2">
        <w:rPr>
          <w:bCs/>
          <w:sz w:val="24"/>
          <w:szCs w:val="24"/>
        </w:rPr>
        <w:t>(Messa celebrata a porte chiuse e trasmessa in streaming)</w:t>
      </w:r>
    </w:p>
    <w:p w14:paraId="0260F1E6" w14:textId="77777777" w:rsidR="00E17642" w:rsidRDefault="00E17642" w:rsidP="00E17642">
      <w:pPr>
        <w:jc w:val="center"/>
        <w:rPr>
          <w:sz w:val="28"/>
          <w:szCs w:val="28"/>
        </w:rPr>
      </w:pPr>
      <w:r w:rsidRPr="00CB55B2">
        <w:rPr>
          <w:sz w:val="28"/>
          <w:szCs w:val="28"/>
        </w:rPr>
        <w:t xml:space="preserve">cattedrale di Trento, </w:t>
      </w:r>
      <w:r>
        <w:rPr>
          <w:sz w:val="28"/>
          <w:szCs w:val="28"/>
        </w:rPr>
        <w:t>10</w:t>
      </w:r>
      <w:r w:rsidRPr="00CB55B2">
        <w:rPr>
          <w:sz w:val="28"/>
          <w:szCs w:val="28"/>
        </w:rPr>
        <w:t xml:space="preserve"> aprile 2020</w:t>
      </w:r>
    </w:p>
    <w:p w14:paraId="5C2CA9CB" w14:textId="77777777" w:rsidR="00E405F4" w:rsidRDefault="00E405F4">
      <w:pPr>
        <w:rPr>
          <w:b/>
          <w:sz w:val="28"/>
          <w:szCs w:val="28"/>
        </w:rPr>
      </w:pPr>
    </w:p>
    <w:p w14:paraId="387AB527" w14:textId="77777777" w:rsidR="00575A56" w:rsidRDefault="0039592B">
      <w:pPr>
        <w:rPr>
          <w:b/>
          <w:sz w:val="28"/>
          <w:szCs w:val="28"/>
        </w:rPr>
      </w:pPr>
      <w:r w:rsidRPr="0039592B">
        <w:rPr>
          <w:b/>
          <w:sz w:val="28"/>
          <w:szCs w:val="28"/>
        </w:rPr>
        <w:t>Volgeranno lo sguardo a Colui che hanno trafitto</w:t>
      </w:r>
      <w:r w:rsidR="00575A56">
        <w:rPr>
          <w:b/>
          <w:sz w:val="28"/>
          <w:szCs w:val="28"/>
        </w:rPr>
        <w:t xml:space="preserve"> (</w:t>
      </w:r>
      <w:proofErr w:type="spellStart"/>
      <w:r w:rsidR="00575A56">
        <w:rPr>
          <w:b/>
          <w:sz w:val="28"/>
          <w:szCs w:val="28"/>
        </w:rPr>
        <w:t>Gv</w:t>
      </w:r>
      <w:proofErr w:type="spellEnd"/>
      <w:r w:rsidR="00575A56">
        <w:rPr>
          <w:b/>
          <w:sz w:val="28"/>
          <w:szCs w:val="28"/>
        </w:rPr>
        <w:t xml:space="preserve"> 19,37</w:t>
      </w:r>
      <w:r w:rsidR="005418E5">
        <w:rPr>
          <w:b/>
          <w:sz w:val="28"/>
          <w:szCs w:val="28"/>
        </w:rPr>
        <w:t>)</w:t>
      </w:r>
    </w:p>
    <w:p w14:paraId="568472EE" w14:textId="33EB4D96" w:rsidR="004776E6" w:rsidRDefault="004776E6" w:rsidP="00575A56">
      <w:pPr>
        <w:jc w:val="both"/>
        <w:rPr>
          <w:sz w:val="28"/>
          <w:szCs w:val="28"/>
        </w:rPr>
      </w:pPr>
      <w:r>
        <w:rPr>
          <w:sz w:val="28"/>
          <w:szCs w:val="28"/>
        </w:rPr>
        <w:t>In maniera inaspettata, l’</w:t>
      </w:r>
      <w:r w:rsidRPr="00D228BF">
        <w:rPr>
          <w:b/>
          <w:bCs/>
          <w:sz w:val="28"/>
          <w:szCs w:val="28"/>
        </w:rPr>
        <w:t xml:space="preserve">Uomo della croce </w:t>
      </w:r>
      <w:r w:rsidR="00575A56" w:rsidRPr="00D228BF">
        <w:rPr>
          <w:b/>
          <w:bCs/>
          <w:sz w:val="28"/>
          <w:szCs w:val="28"/>
        </w:rPr>
        <w:t>tocca</w:t>
      </w:r>
      <w:r w:rsidRPr="00D228BF">
        <w:rPr>
          <w:b/>
          <w:bCs/>
          <w:sz w:val="28"/>
          <w:szCs w:val="28"/>
        </w:rPr>
        <w:t xml:space="preserve"> il cuore di uomini</w:t>
      </w:r>
      <w:r>
        <w:rPr>
          <w:sz w:val="28"/>
          <w:szCs w:val="28"/>
        </w:rPr>
        <w:t xml:space="preserve">, abituati </w:t>
      </w:r>
      <w:r w:rsidR="00575A56">
        <w:rPr>
          <w:sz w:val="28"/>
          <w:szCs w:val="28"/>
        </w:rPr>
        <w:t xml:space="preserve">a frequentare la morte, e li </w:t>
      </w:r>
      <w:r w:rsidR="00575A56" w:rsidRPr="00D228BF">
        <w:rPr>
          <w:b/>
          <w:bCs/>
          <w:sz w:val="28"/>
          <w:szCs w:val="28"/>
        </w:rPr>
        <w:t>m</w:t>
      </w:r>
      <w:r w:rsidR="00C834CE">
        <w:rPr>
          <w:b/>
          <w:bCs/>
          <w:sz w:val="28"/>
          <w:szCs w:val="28"/>
        </w:rPr>
        <w:t>anda</w:t>
      </w:r>
      <w:r w:rsidR="00575A56" w:rsidRPr="00D228BF">
        <w:rPr>
          <w:b/>
          <w:bCs/>
          <w:sz w:val="28"/>
          <w:szCs w:val="28"/>
        </w:rPr>
        <w:t xml:space="preserve"> in crisi</w:t>
      </w:r>
      <w:r w:rsidR="00575A56">
        <w:rPr>
          <w:sz w:val="28"/>
          <w:szCs w:val="28"/>
        </w:rPr>
        <w:t>. Da duemila anni</w:t>
      </w:r>
      <w:r w:rsidR="001432DA">
        <w:rPr>
          <w:sz w:val="28"/>
          <w:szCs w:val="28"/>
        </w:rPr>
        <w:t>,</w:t>
      </w:r>
      <w:r w:rsidR="00575A56">
        <w:rPr>
          <w:sz w:val="28"/>
          <w:szCs w:val="28"/>
        </w:rPr>
        <w:t xml:space="preserve"> quel volto sfigurato, </w:t>
      </w:r>
      <w:r w:rsidR="001F78C7">
        <w:rPr>
          <w:sz w:val="28"/>
          <w:szCs w:val="28"/>
        </w:rPr>
        <w:t>affascina e dà forma alla vita di donne e uomini</w:t>
      </w:r>
      <w:r w:rsidR="00D228BF">
        <w:rPr>
          <w:sz w:val="28"/>
          <w:szCs w:val="28"/>
        </w:rPr>
        <w:t xml:space="preserve">. Nel </w:t>
      </w:r>
      <w:r w:rsidR="00D228BF" w:rsidRPr="00D228BF">
        <w:rPr>
          <w:b/>
          <w:bCs/>
          <w:sz w:val="28"/>
          <w:szCs w:val="28"/>
        </w:rPr>
        <w:t>r</w:t>
      </w:r>
      <w:r w:rsidR="001F78C7" w:rsidRPr="00D228BF">
        <w:rPr>
          <w:b/>
          <w:bCs/>
          <w:sz w:val="28"/>
          <w:szCs w:val="28"/>
        </w:rPr>
        <w:t>iconosc</w:t>
      </w:r>
      <w:r w:rsidR="00D228BF" w:rsidRPr="00D228BF">
        <w:rPr>
          <w:b/>
          <w:bCs/>
          <w:sz w:val="28"/>
          <w:szCs w:val="28"/>
        </w:rPr>
        <w:t>ere</w:t>
      </w:r>
      <w:r w:rsidR="001432DA">
        <w:rPr>
          <w:b/>
          <w:bCs/>
          <w:sz w:val="28"/>
          <w:szCs w:val="28"/>
        </w:rPr>
        <w:t>,</w:t>
      </w:r>
      <w:r w:rsidR="001F78C7" w:rsidRPr="00D228BF">
        <w:rPr>
          <w:b/>
          <w:bCs/>
          <w:sz w:val="28"/>
          <w:szCs w:val="28"/>
        </w:rPr>
        <w:t xml:space="preserve"> in Lui</w:t>
      </w:r>
      <w:r w:rsidR="001432DA">
        <w:rPr>
          <w:b/>
          <w:bCs/>
          <w:sz w:val="28"/>
          <w:szCs w:val="28"/>
        </w:rPr>
        <w:t xml:space="preserve">, </w:t>
      </w:r>
      <w:r w:rsidR="001F78C7" w:rsidRPr="00D228BF">
        <w:rPr>
          <w:b/>
          <w:bCs/>
          <w:sz w:val="28"/>
          <w:szCs w:val="28"/>
        </w:rPr>
        <w:t>i tratti di Dio</w:t>
      </w:r>
      <w:r w:rsidR="001F78C7">
        <w:rPr>
          <w:sz w:val="28"/>
          <w:szCs w:val="28"/>
        </w:rPr>
        <w:t xml:space="preserve">, ritengono </w:t>
      </w:r>
      <w:r w:rsidR="005418E5" w:rsidRPr="00D228BF">
        <w:rPr>
          <w:b/>
          <w:bCs/>
          <w:sz w:val="28"/>
          <w:szCs w:val="28"/>
        </w:rPr>
        <w:t>vincente e appagante farsi carico degli altri</w:t>
      </w:r>
      <w:r w:rsidR="005418E5">
        <w:rPr>
          <w:sz w:val="28"/>
          <w:szCs w:val="28"/>
        </w:rPr>
        <w:t xml:space="preserve"> e mettere a loro disposizione la propria vita. </w:t>
      </w:r>
    </w:p>
    <w:p w14:paraId="323A0587" w14:textId="77777777" w:rsidR="000C317F" w:rsidRDefault="00D12751" w:rsidP="0057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Consapevoli o no, la nostra fede è figlia del fascino seducente dell’uomo del Calvario. </w:t>
      </w:r>
      <w:r w:rsidR="005418E5" w:rsidRPr="00D228BF">
        <w:rPr>
          <w:b/>
          <w:bCs/>
          <w:sz w:val="28"/>
          <w:szCs w:val="28"/>
        </w:rPr>
        <w:t>Il Golgota</w:t>
      </w:r>
      <w:r w:rsidR="00E405F4" w:rsidRPr="00D228BF">
        <w:rPr>
          <w:b/>
          <w:bCs/>
          <w:sz w:val="28"/>
          <w:szCs w:val="28"/>
        </w:rPr>
        <w:t>,</w:t>
      </w:r>
      <w:r w:rsidR="005418E5" w:rsidRPr="00D228BF">
        <w:rPr>
          <w:b/>
          <w:bCs/>
          <w:sz w:val="28"/>
          <w:szCs w:val="28"/>
        </w:rPr>
        <w:t xml:space="preserve"> da luogo deputato alla morte, diventa sala parto</w:t>
      </w:r>
      <w:r w:rsidR="005418E5">
        <w:rPr>
          <w:sz w:val="28"/>
          <w:szCs w:val="28"/>
        </w:rPr>
        <w:t xml:space="preserve">. Sorprendentemente, un </w:t>
      </w:r>
      <w:r w:rsidR="005418E5" w:rsidRPr="00D12751">
        <w:rPr>
          <w:b/>
          <w:bCs/>
          <w:sz w:val="28"/>
          <w:szCs w:val="28"/>
        </w:rPr>
        <w:t xml:space="preserve">uomo che muore </w:t>
      </w:r>
      <w:r w:rsidR="00E405F4" w:rsidRPr="00D12751">
        <w:rPr>
          <w:b/>
          <w:bCs/>
          <w:sz w:val="28"/>
          <w:szCs w:val="28"/>
        </w:rPr>
        <w:t xml:space="preserve">genera </w:t>
      </w:r>
      <w:r w:rsidR="000C317F" w:rsidRPr="00D12751">
        <w:rPr>
          <w:b/>
          <w:bCs/>
          <w:sz w:val="28"/>
          <w:szCs w:val="28"/>
        </w:rPr>
        <w:t>vita</w:t>
      </w:r>
      <w:r w:rsidR="000C317F">
        <w:rPr>
          <w:sz w:val="28"/>
          <w:szCs w:val="28"/>
        </w:rPr>
        <w:t xml:space="preserve">. </w:t>
      </w:r>
    </w:p>
    <w:p w14:paraId="76F2E98D" w14:textId="77777777" w:rsidR="005418E5" w:rsidRDefault="000C317F" w:rsidP="0057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D12751">
        <w:rPr>
          <w:b/>
          <w:bCs/>
          <w:sz w:val="28"/>
          <w:szCs w:val="28"/>
        </w:rPr>
        <w:t xml:space="preserve">Cristo </w:t>
      </w:r>
      <w:r>
        <w:rPr>
          <w:sz w:val="28"/>
          <w:szCs w:val="28"/>
        </w:rPr>
        <w:t xml:space="preserve">Crocifisso, definito da Paolo </w:t>
      </w:r>
      <w:r w:rsidR="00E405F4">
        <w:rPr>
          <w:sz w:val="28"/>
          <w:szCs w:val="28"/>
        </w:rPr>
        <w:t>“</w:t>
      </w:r>
      <w:r>
        <w:rPr>
          <w:sz w:val="28"/>
          <w:szCs w:val="28"/>
        </w:rPr>
        <w:t>scandalo e follia</w:t>
      </w:r>
      <w:r w:rsidR="00E405F4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D12751">
        <w:rPr>
          <w:b/>
          <w:bCs/>
          <w:sz w:val="28"/>
          <w:szCs w:val="28"/>
        </w:rPr>
        <w:t>modifica in modo radicale il discorso su Dio</w:t>
      </w:r>
      <w:r>
        <w:rPr>
          <w:sz w:val="28"/>
          <w:szCs w:val="28"/>
        </w:rPr>
        <w:t xml:space="preserve">. </w:t>
      </w:r>
      <w:r w:rsidR="00E405F4">
        <w:rPr>
          <w:sz w:val="28"/>
          <w:szCs w:val="28"/>
        </w:rPr>
        <w:t>N</w:t>
      </w:r>
      <w:r>
        <w:rPr>
          <w:sz w:val="28"/>
          <w:szCs w:val="28"/>
        </w:rPr>
        <w:t xml:space="preserve">on Colui che sta </w:t>
      </w:r>
      <w:r w:rsidR="00E405F4">
        <w:rPr>
          <w:sz w:val="28"/>
          <w:szCs w:val="28"/>
        </w:rPr>
        <w:t xml:space="preserve">al </w:t>
      </w:r>
      <w:r>
        <w:rPr>
          <w:sz w:val="28"/>
          <w:szCs w:val="28"/>
        </w:rPr>
        <w:t xml:space="preserve">di là della barricata, </w:t>
      </w:r>
      <w:r w:rsidR="00AD32D0">
        <w:rPr>
          <w:sz w:val="28"/>
          <w:szCs w:val="28"/>
        </w:rPr>
        <w:t xml:space="preserve">ma </w:t>
      </w:r>
      <w:r>
        <w:rPr>
          <w:sz w:val="28"/>
          <w:szCs w:val="28"/>
        </w:rPr>
        <w:t>il viandante</w:t>
      </w:r>
      <w:r w:rsidR="00AD32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D32D0">
        <w:rPr>
          <w:sz w:val="28"/>
          <w:szCs w:val="28"/>
        </w:rPr>
        <w:t xml:space="preserve">compagno di viaggio dell’uomo, </w:t>
      </w:r>
      <w:r w:rsidR="00E405F4">
        <w:rPr>
          <w:sz w:val="28"/>
          <w:szCs w:val="28"/>
        </w:rPr>
        <w:t xml:space="preserve">al pari di lui </w:t>
      </w:r>
      <w:r w:rsidR="00AD32D0">
        <w:rPr>
          <w:sz w:val="28"/>
          <w:szCs w:val="28"/>
        </w:rPr>
        <w:t xml:space="preserve">attraversato da “forti grida e lacrime” nel tentativo di sfuggire alla morte. </w:t>
      </w:r>
    </w:p>
    <w:p w14:paraId="5FF6BA6F" w14:textId="57101AB7" w:rsidR="001A2463" w:rsidRDefault="001A2463" w:rsidP="002E1CA7">
      <w:pPr>
        <w:jc w:val="both"/>
        <w:rPr>
          <w:sz w:val="28"/>
          <w:szCs w:val="28"/>
        </w:rPr>
      </w:pPr>
      <w:r>
        <w:rPr>
          <w:sz w:val="28"/>
          <w:szCs w:val="28"/>
        </w:rPr>
        <w:t>In questo momento tanto drammatico dell’umanità, p</w:t>
      </w:r>
      <w:r w:rsidR="00AD32D0">
        <w:rPr>
          <w:sz w:val="28"/>
          <w:szCs w:val="28"/>
        </w:rPr>
        <w:t xml:space="preserve">rima </w:t>
      </w:r>
      <w:r>
        <w:rPr>
          <w:sz w:val="28"/>
          <w:szCs w:val="28"/>
        </w:rPr>
        <w:t xml:space="preserve">ancora </w:t>
      </w:r>
      <w:r w:rsidR="00AD32D0">
        <w:rPr>
          <w:sz w:val="28"/>
          <w:szCs w:val="28"/>
        </w:rPr>
        <w:t xml:space="preserve">di provare a entrare </w:t>
      </w:r>
      <w:r w:rsidR="002E1CA7">
        <w:rPr>
          <w:sz w:val="28"/>
          <w:szCs w:val="28"/>
        </w:rPr>
        <w:t>n</w:t>
      </w:r>
      <w:r w:rsidR="00AD32D0">
        <w:rPr>
          <w:sz w:val="28"/>
          <w:szCs w:val="28"/>
        </w:rPr>
        <w:t>el</w:t>
      </w:r>
      <w:r w:rsidR="00E405F4">
        <w:rPr>
          <w:sz w:val="28"/>
          <w:szCs w:val="28"/>
        </w:rPr>
        <w:t>lo “scandalo“</w:t>
      </w:r>
      <w:r w:rsidR="00E07461">
        <w:rPr>
          <w:sz w:val="28"/>
          <w:szCs w:val="28"/>
        </w:rPr>
        <w:t xml:space="preserve"> </w:t>
      </w:r>
      <w:r w:rsidR="002E1CA7">
        <w:rPr>
          <w:sz w:val="28"/>
          <w:szCs w:val="28"/>
        </w:rPr>
        <w:t>d</w:t>
      </w:r>
      <w:r w:rsidR="00E405F4">
        <w:rPr>
          <w:sz w:val="28"/>
          <w:szCs w:val="28"/>
        </w:rPr>
        <w:t xml:space="preserve">el morire </w:t>
      </w:r>
      <w:r w:rsidR="00AD32D0">
        <w:rPr>
          <w:sz w:val="28"/>
          <w:szCs w:val="28"/>
        </w:rPr>
        <w:t>di Gesù,</w:t>
      </w:r>
      <w:r>
        <w:rPr>
          <w:sz w:val="28"/>
          <w:szCs w:val="28"/>
        </w:rPr>
        <w:t xml:space="preserve"> ci risulta estremamente naturale identificarci nella sua vicenda.</w:t>
      </w:r>
      <w:r w:rsidR="002E1CA7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mmedesimarci con la sua </w:t>
      </w:r>
      <w:r w:rsidR="002E1CA7">
        <w:rPr>
          <w:sz w:val="28"/>
          <w:szCs w:val="28"/>
        </w:rPr>
        <w:t xml:space="preserve">storia </w:t>
      </w:r>
      <w:r>
        <w:rPr>
          <w:sz w:val="28"/>
          <w:szCs w:val="28"/>
        </w:rPr>
        <w:t>è importante</w:t>
      </w:r>
      <w:r w:rsidR="002E1CA7">
        <w:rPr>
          <w:sz w:val="28"/>
          <w:szCs w:val="28"/>
        </w:rPr>
        <w:t>, ma</w:t>
      </w:r>
      <w:r>
        <w:rPr>
          <w:sz w:val="28"/>
          <w:szCs w:val="28"/>
        </w:rPr>
        <w:t xml:space="preserve"> non </w:t>
      </w:r>
      <w:r w:rsidR="0021630F">
        <w:rPr>
          <w:sz w:val="28"/>
          <w:szCs w:val="28"/>
        </w:rPr>
        <w:t xml:space="preserve">basta. </w:t>
      </w:r>
    </w:p>
    <w:p w14:paraId="175B2A0A" w14:textId="77777777" w:rsidR="0021630F" w:rsidRDefault="0021630F" w:rsidP="00575A56">
      <w:pPr>
        <w:jc w:val="both"/>
        <w:rPr>
          <w:sz w:val="28"/>
          <w:szCs w:val="28"/>
        </w:rPr>
      </w:pPr>
      <w:r>
        <w:rPr>
          <w:sz w:val="28"/>
          <w:szCs w:val="28"/>
        </w:rPr>
        <w:t>La domanda che ci dobbiamo fare è molto più radicale</w:t>
      </w:r>
      <w:r w:rsidR="002E1CA7">
        <w:rPr>
          <w:sz w:val="28"/>
          <w:szCs w:val="28"/>
        </w:rPr>
        <w:t xml:space="preserve">: </w:t>
      </w:r>
      <w:r w:rsidR="002E1CA7" w:rsidRPr="00D12751">
        <w:rPr>
          <w:b/>
          <w:bCs/>
          <w:sz w:val="28"/>
          <w:szCs w:val="28"/>
        </w:rPr>
        <w:t>i</w:t>
      </w:r>
      <w:r w:rsidRPr="00D12751">
        <w:rPr>
          <w:b/>
          <w:bCs/>
          <w:sz w:val="28"/>
          <w:szCs w:val="28"/>
        </w:rPr>
        <w:t xml:space="preserve">l Crocifisso è il compimento della </w:t>
      </w:r>
      <w:r w:rsidR="00D12751">
        <w:rPr>
          <w:b/>
          <w:bCs/>
          <w:sz w:val="28"/>
          <w:szCs w:val="28"/>
        </w:rPr>
        <w:t>S</w:t>
      </w:r>
      <w:r w:rsidRPr="00D12751">
        <w:rPr>
          <w:b/>
          <w:bCs/>
          <w:sz w:val="28"/>
          <w:szCs w:val="28"/>
        </w:rPr>
        <w:t>toria</w:t>
      </w:r>
      <w:r w:rsidR="002E1CA7">
        <w:rPr>
          <w:sz w:val="28"/>
          <w:szCs w:val="28"/>
        </w:rPr>
        <w:t xml:space="preserve">? Possiamo </w:t>
      </w:r>
      <w:r>
        <w:rPr>
          <w:sz w:val="28"/>
          <w:szCs w:val="28"/>
        </w:rPr>
        <w:t>riconosc</w:t>
      </w:r>
      <w:r w:rsidR="002E1CA7">
        <w:rPr>
          <w:sz w:val="28"/>
          <w:szCs w:val="28"/>
        </w:rPr>
        <w:t>ere</w:t>
      </w:r>
      <w:r>
        <w:rPr>
          <w:sz w:val="28"/>
          <w:szCs w:val="28"/>
        </w:rPr>
        <w:t xml:space="preserve"> </w:t>
      </w:r>
      <w:r w:rsidR="002E1CA7">
        <w:rPr>
          <w:sz w:val="28"/>
          <w:szCs w:val="28"/>
        </w:rPr>
        <w:t xml:space="preserve">in lui </w:t>
      </w:r>
      <w:r>
        <w:rPr>
          <w:sz w:val="28"/>
          <w:szCs w:val="28"/>
        </w:rPr>
        <w:t xml:space="preserve">i lineamenti del Dio della vita? </w:t>
      </w:r>
      <w:r w:rsidR="002E1CA7">
        <w:rPr>
          <w:sz w:val="28"/>
          <w:szCs w:val="28"/>
        </w:rPr>
        <w:t xml:space="preserve">Il suo percorso </w:t>
      </w:r>
      <w:r>
        <w:rPr>
          <w:sz w:val="28"/>
          <w:szCs w:val="28"/>
        </w:rPr>
        <w:t xml:space="preserve">esistenziale è </w:t>
      </w:r>
      <w:r w:rsidR="002E1CA7">
        <w:rPr>
          <w:sz w:val="28"/>
          <w:szCs w:val="28"/>
        </w:rPr>
        <w:t xml:space="preserve">davvero </w:t>
      </w:r>
      <w:r>
        <w:rPr>
          <w:sz w:val="28"/>
          <w:szCs w:val="28"/>
        </w:rPr>
        <w:t>vincente</w:t>
      </w:r>
      <w:r w:rsidR="002E1CA7">
        <w:rPr>
          <w:sz w:val="28"/>
          <w:szCs w:val="28"/>
        </w:rPr>
        <w:t xml:space="preserve">? Ci </w:t>
      </w:r>
      <w:r>
        <w:rPr>
          <w:sz w:val="28"/>
          <w:szCs w:val="28"/>
        </w:rPr>
        <w:t>proietta oltre la morte?</w:t>
      </w:r>
    </w:p>
    <w:p w14:paraId="1F6882D3" w14:textId="77777777" w:rsidR="0021630F" w:rsidRDefault="002E1CA7" w:rsidP="00575A56">
      <w:pPr>
        <w:jc w:val="both"/>
        <w:rPr>
          <w:sz w:val="28"/>
          <w:szCs w:val="28"/>
        </w:rPr>
      </w:pPr>
      <w:r>
        <w:rPr>
          <w:sz w:val="28"/>
          <w:szCs w:val="28"/>
        </w:rPr>
        <w:t>Nella ricerca di una risposta, v</w:t>
      </w:r>
      <w:r w:rsidR="0021630F">
        <w:rPr>
          <w:sz w:val="28"/>
          <w:szCs w:val="28"/>
        </w:rPr>
        <w:t xml:space="preserve">i invito a </w:t>
      </w:r>
      <w:r>
        <w:rPr>
          <w:sz w:val="28"/>
          <w:szCs w:val="28"/>
        </w:rPr>
        <w:t>soffermarvi sul</w:t>
      </w:r>
      <w:r w:rsidR="0021630F">
        <w:rPr>
          <w:sz w:val="28"/>
          <w:szCs w:val="28"/>
        </w:rPr>
        <w:t>la sconcertante affermazion</w:t>
      </w:r>
      <w:r>
        <w:rPr>
          <w:sz w:val="28"/>
          <w:szCs w:val="28"/>
        </w:rPr>
        <w:t>e</w:t>
      </w:r>
      <w:r w:rsidR="0021630F">
        <w:rPr>
          <w:sz w:val="28"/>
          <w:szCs w:val="28"/>
        </w:rPr>
        <w:t xml:space="preserve"> della lettera agli Ebrei: “Imparò l’obbedienza da ciò che patì e, reso perfetto, divenne salvezza per coloro che gli obbediscono”. </w:t>
      </w:r>
      <w:r w:rsidR="00F40749">
        <w:rPr>
          <w:sz w:val="28"/>
          <w:szCs w:val="28"/>
        </w:rPr>
        <w:t>(</w:t>
      </w:r>
      <w:proofErr w:type="spellStart"/>
      <w:r w:rsidR="0021630F">
        <w:rPr>
          <w:sz w:val="28"/>
          <w:szCs w:val="28"/>
        </w:rPr>
        <w:t>Eb</w:t>
      </w:r>
      <w:proofErr w:type="spellEnd"/>
      <w:r w:rsidR="0021630F">
        <w:rPr>
          <w:sz w:val="28"/>
          <w:szCs w:val="28"/>
        </w:rPr>
        <w:t xml:space="preserve"> 4</w:t>
      </w:r>
      <w:r w:rsidR="00F40749">
        <w:rPr>
          <w:sz w:val="28"/>
          <w:szCs w:val="28"/>
        </w:rPr>
        <w:t>,</w:t>
      </w:r>
      <w:r w:rsidR="0021630F">
        <w:rPr>
          <w:sz w:val="28"/>
          <w:szCs w:val="28"/>
        </w:rPr>
        <w:t xml:space="preserve"> 8-9</w:t>
      </w:r>
      <w:r w:rsidR="00F40749">
        <w:rPr>
          <w:sz w:val="28"/>
          <w:szCs w:val="28"/>
        </w:rPr>
        <w:t>)</w:t>
      </w:r>
    </w:p>
    <w:p w14:paraId="076F8D2E" w14:textId="77777777" w:rsidR="00F40749" w:rsidRDefault="002E1CA7" w:rsidP="00575A56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F40749">
        <w:rPr>
          <w:sz w:val="28"/>
          <w:szCs w:val="28"/>
        </w:rPr>
        <w:t xml:space="preserve">a sofferenza può </w:t>
      </w:r>
      <w:r>
        <w:rPr>
          <w:sz w:val="28"/>
          <w:szCs w:val="28"/>
        </w:rPr>
        <w:t xml:space="preserve">forse </w:t>
      </w:r>
      <w:r w:rsidR="00F40749">
        <w:rPr>
          <w:sz w:val="28"/>
          <w:szCs w:val="28"/>
        </w:rPr>
        <w:t>rendere perfetti? Quest</w:t>
      </w:r>
      <w:r>
        <w:rPr>
          <w:sz w:val="28"/>
          <w:szCs w:val="28"/>
        </w:rPr>
        <w:t xml:space="preserve">i </w:t>
      </w:r>
      <w:r w:rsidR="00F40749">
        <w:rPr>
          <w:sz w:val="28"/>
          <w:szCs w:val="28"/>
        </w:rPr>
        <w:t>nostr</w:t>
      </w:r>
      <w:r>
        <w:rPr>
          <w:sz w:val="28"/>
          <w:szCs w:val="28"/>
        </w:rPr>
        <w:t xml:space="preserve">i tragici </w:t>
      </w:r>
      <w:r w:rsidR="00F40749">
        <w:rPr>
          <w:sz w:val="28"/>
          <w:szCs w:val="28"/>
        </w:rPr>
        <w:t xml:space="preserve">giorni dicono altro. Il dolore sfigura non solo il volto, ma l’intera vita. Ciò che tanti uomini e donne in questo </w:t>
      </w:r>
      <w:r w:rsidR="00F40749">
        <w:rPr>
          <w:sz w:val="28"/>
          <w:szCs w:val="28"/>
        </w:rPr>
        <w:lastRenderedPageBreak/>
        <w:t>momento stanno vivendo è veramente impressionante, e deve essere accostato con il massimo della delicatezza e del rispetto.</w:t>
      </w:r>
    </w:p>
    <w:p w14:paraId="5D87DDD9" w14:textId="77777777" w:rsidR="00F40749" w:rsidRDefault="00F40749" w:rsidP="0057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Tuttavia, l’uomo della Croce, che come noi “ben conosce il patire e le sue devastanti conseguenze”, ci regala una luce inaspettata e sorprendente. </w:t>
      </w:r>
      <w:r w:rsidRPr="00D12751">
        <w:rPr>
          <w:b/>
          <w:bCs/>
          <w:sz w:val="28"/>
          <w:szCs w:val="28"/>
        </w:rPr>
        <w:t xml:space="preserve">Le stanze del dolore possono </w:t>
      </w:r>
      <w:r w:rsidR="0053179C" w:rsidRPr="00D12751">
        <w:rPr>
          <w:b/>
          <w:bCs/>
          <w:sz w:val="28"/>
          <w:szCs w:val="28"/>
        </w:rPr>
        <w:t xml:space="preserve">aprire alla </w:t>
      </w:r>
      <w:r w:rsidRPr="00D12751">
        <w:rPr>
          <w:b/>
          <w:bCs/>
          <w:sz w:val="28"/>
          <w:szCs w:val="28"/>
        </w:rPr>
        <w:t xml:space="preserve">vita. </w:t>
      </w:r>
      <w:r w:rsidR="0053179C" w:rsidRPr="00D12751">
        <w:rPr>
          <w:b/>
          <w:bCs/>
          <w:sz w:val="28"/>
          <w:szCs w:val="28"/>
        </w:rPr>
        <w:t xml:space="preserve">A una condizione: </w:t>
      </w:r>
      <w:r w:rsidRPr="00D12751">
        <w:rPr>
          <w:b/>
          <w:bCs/>
          <w:sz w:val="28"/>
          <w:szCs w:val="28"/>
        </w:rPr>
        <w:t>attraversarle</w:t>
      </w:r>
      <w:r w:rsidR="0016606B" w:rsidRPr="00D12751">
        <w:rPr>
          <w:b/>
          <w:bCs/>
          <w:sz w:val="28"/>
          <w:szCs w:val="28"/>
        </w:rPr>
        <w:t xml:space="preserve"> come Lui</w:t>
      </w:r>
      <w:r w:rsidRPr="00D12751">
        <w:rPr>
          <w:b/>
          <w:bCs/>
          <w:sz w:val="28"/>
          <w:szCs w:val="28"/>
        </w:rPr>
        <w:t xml:space="preserve"> in obbedienza</w:t>
      </w:r>
      <w:r w:rsidR="0053179C">
        <w:rPr>
          <w:sz w:val="28"/>
          <w:szCs w:val="28"/>
        </w:rPr>
        <w:t xml:space="preserve">. Vale a dire: porsi, insieme con lui, </w:t>
      </w:r>
      <w:r w:rsidR="0016606B" w:rsidRPr="00D12751">
        <w:rPr>
          <w:b/>
          <w:bCs/>
          <w:sz w:val="28"/>
          <w:szCs w:val="28"/>
        </w:rPr>
        <w:t>in atteggiamento di ascolto</w:t>
      </w:r>
      <w:r w:rsidR="0016606B">
        <w:rPr>
          <w:sz w:val="28"/>
          <w:szCs w:val="28"/>
        </w:rPr>
        <w:t>.</w:t>
      </w:r>
    </w:p>
    <w:p w14:paraId="4056BA41" w14:textId="258E7F70" w:rsidR="0016606B" w:rsidRDefault="0016606B" w:rsidP="00575A56">
      <w:pPr>
        <w:jc w:val="both"/>
        <w:rPr>
          <w:sz w:val="28"/>
          <w:szCs w:val="28"/>
        </w:rPr>
      </w:pPr>
      <w:r>
        <w:rPr>
          <w:sz w:val="28"/>
          <w:szCs w:val="28"/>
        </w:rPr>
        <w:t>L’operazione è già iniziata, anche se s</w:t>
      </w:r>
      <w:r w:rsidR="0053179C">
        <w:rPr>
          <w:sz w:val="28"/>
          <w:szCs w:val="28"/>
        </w:rPr>
        <w:t>t</w:t>
      </w:r>
      <w:r>
        <w:rPr>
          <w:sz w:val="28"/>
          <w:szCs w:val="28"/>
        </w:rPr>
        <w:t xml:space="preserve">iamo </w:t>
      </w:r>
      <w:r w:rsidR="0053179C">
        <w:rPr>
          <w:sz w:val="28"/>
          <w:szCs w:val="28"/>
        </w:rPr>
        <w:t xml:space="preserve">muovendo </w:t>
      </w:r>
      <w:r>
        <w:rPr>
          <w:sz w:val="28"/>
          <w:szCs w:val="28"/>
        </w:rPr>
        <w:t xml:space="preserve">solo </w:t>
      </w:r>
      <w:r w:rsidR="0053179C">
        <w:rPr>
          <w:sz w:val="28"/>
          <w:szCs w:val="28"/>
        </w:rPr>
        <w:t>i primi passi</w:t>
      </w:r>
      <w:r>
        <w:rPr>
          <w:sz w:val="28"/>
          <w:szCs w:val="28"/>
        </w:rPr>
        <w:t xml:space="preserve">. </w:t>
      </w:r>
      <w:r w:rsidR="0053179C" w:rsidRPr="00D12751">
        <w:rPr>
          <w:b/>
          <w:bCs/>
          <w:sz w:val="28"/>
          <w:szCs w:val="28"/>
        </w:rPr>
        <w:t xml:space="preserve">Molti indizi </w:t>
      </w:r>
      <w:r w:rsidR="00D12751" w:rsidRPr="00D12751">
        <w:rPr>
          <w:b/>
          <w:bCs/>
          <w:sz w:val="28"/>
          <w:szCs w:val="28"/>
        </w:rPr>
        <w:t xml:space="preserve">ci dicono </w:t>
      </w:r>
      <w:r w:rsidR="0053179C" w:rsidRPr="00D12751">
        <w:rPr>
          <w:b/>
          <w:bCs/>
          <w:sz w:val="28"/>
          <w:szCs w:val="28"/>
        </w:rPr>
        <w:t xml:space="preserve">che stiamo cominciando a </w:t>
      </w:r>
      <w:r w:rsidRPr="00D12751">
        <w:rPr>
          <w:b/>
          <w:bCs/>
          <w:sz w:val="28"/>
          <w:szCs w:val="28"/>
        </w:rPr>
        <w:t>ri</w:t>
      </w:r>
      <w:r w:rsidR="0053179C" w:rsidRPr="00D12751">
        <w:rPr>
          <w:b/>
          <w:bCs/>
          <w:sz w:val="28"/>
          <w:szCs w:val="28"/>
        </w:rPr>
        <w:t xml:space="preserve">tornare </w:t>
      </w:r>
      <w:r w:rsidRPr="00D12751">
        <w:rPr>
          <w:b/>
          <w:bCs/>
          <w:sz w:val="28"/>
          <w:szCs w:val="28"/>
        </w:rPr>
        <w:t>umani</w:t>
      </w:r>
      <w:r w:rsidR="0053179C">
        <w:rPr>
          <w:sz w:val="28"/>
          <w:szCs w:val="28"/>
        </w:rPr>
        <w:t>. A</w:t>
      </w:r>
      <w:r>
        <w:rPr>
          <w:sz w:val="28"/>
          <w:szCs w:val="28"/>
        </w:rPr>
        <w:t>l centro della scena</w:t>
      </w:r>
      <w:r w:rsidR="0053179C">
        <w:rPr>
          <w:sz w:val="28"/>
          <w:szCs w:val="28"/>
        </w:rPr>
        <w:t xml:space="preserve"> </w:t>
      </w:r>
      <w:r>
        <w:rPr>
          <w:sz w:val="28"/>
          <w:szCs w:val="28"/>
        </w:rPr>
        <w:t>stanno tornando i volti delle persone</w:t>
      </w:r>
      <w:r w:rsidR="0053179C">
        <w:rPr>
          <w:sz w:val="28"/>
          <w:szCs w:val="28"/>
        </w:rPr>
        <w:t>. L</w:t>
      </w:r>
      <w:r>
        <w:rPr>
          <w:sz w:val="28"/>
          <w:szCs w:val="28"/>
        </w:rPr>
        <w:t>a gratuità</w:t>
      </w:r>
      <w:r w:rsidR="005317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con </w:t>
      </w:r>
      <w:r w:rsidR="0053179C">
        <w:rPr>
          <w:sz w:val="28"/>
          <w:szCs w:val="28"/>
        </w:rPr>
        <w:t xml:space="preserve">la forza della sua </w:t>
      </w:r>
      <w:r>
        <w:rPr>
          <w:sz w:val="28"/>
          <w:szCs w:val="28"/>
        </w:rPr>
        <w:t>creatività</w:t>
      </w:r>
      <w:r w:rsidR="0053179C">
        <w:rPr>
          <w:sz w:val="28"/>
          <w:szCs w:val="28"/>
        </w:rPr>
        <w:t>,</w:t>
      </w:r>
      <w:r>
        <w:rPr>
          <w:sz w:val="28"/>
          <w:szCs w:val="28"/>
        </w:rPr>
        <w:t xml:space="preserve"> sta prendendo forma. Non lasciamo che le difficoltà dell</w:t>
      </w:r>
      <w:r w:rsidR="0053179C">
        <w:rPr>
          <w:sz w:val="28"/>
          <w:szCs w:val="28"/>
        </w:rPr>
        <w:t>’</w:t>
      </w:r>
      <w:r>
        <w:rPr>
          <w:sz w:val="28"/>
          <w:szCs w:val="28"/>
        </w:rPr>
        <w:t xml:space="preserve">ora </w:t>
      </w:r>
      <w:r w:rsidR="0053179C">
        <w:rPr>
          <w:sz w:val="28"/>
          <w:szCs w:val="28"/>
        </w:rPr>
        <w:t xml:space="preserve">presente </w:t>
      </w:r>
      <w:r>
        <w:rPr>
          <w:sz w:val="28"/>
          <w:szCs w:val="28"/>
        </w:rPr>
        <w:t>tornino a soffocare il riemergere dell</w:t>
      </w:r>
      <w:r w:rsidR="00D228BF">
        <w:rPr>
          <w:sz w:val="28"/>
          <w:szCs w:val="28"/>
        </w:rPr>
        <w:t>a bellezza dell</w:t>
      </w:r>
      <w:r>
        <w:rPr>
          <w:sz w:val="28"/>
          <w:szCs w:val="28"/>
        </w:rPr>
        <w:t>’umano.</w:t>
      </w:r>
    </w:p>
    <w:p w14:paraId="66BBA96D" w14:textId="77777777" w:rsidR="00241E9C" w:rsidRDefault="00241E9C" w:rsidP="00575A56">
      <w:pPr>
        <w:jc w:val="both"/>
        <w:rPr>
          <w:sz w:val="28"/>
          <w:szCs w:val="28"/>
        </w:rPr>
      </w:pPr>
      <w:bookmarkStart w:id="0" w:name="_GoBack"/>
      <w:bookmarkEnd w:id="0"/>
    </w:p>
    <w:p w14:paraId="568C8247" w14:textId="77777777" w:rsidR="009325DC" w:rsidRDefault="009325DC" w:rsidP="00575A56">
      <w:pPr>
        <w:jc w:val="both"/>
        <w:rPr>
          <w:sz w:val="28"/>
          <w:szCs w:val="28"/>
        </w:rPr>
      </w:pPr>
    </w:p>
    <w:sectPr w:rsidR="009325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D17"/>
    <w:rsid w:val="000C317F"/>
    <w:rsid w:val="001432DA"/>
    <w:rsid w:val="0016606B"/>
    <w:rsid w:val="001A2463"/>
    <w:rsid w:val="001F78C7"/>
    <w:rsid w:val="0021630F"/>
    <w:rsid w:val="00241E9C"/>
    <w:rsid w:val="002E1CA7"/>
    <w:rsid w:val="002E7D17"/>
    <w:rsid w:val="0039592B"/>
    <w:rsid w:val="004776E6"/>
    <w:rsid w:val="0053179C"/>
    <w:rsid w:val="005418E5"/>
    <w:rsid w:val="00575A56"/>
    <w:rsid w:val="00761FB7"/>
    <w:rsid w:val="009325DC"/>
    <w:rsid w:val="00AD32D0"/>
    <w:rsid w:val="00C834CE"/>
    <w:rsid w:val="00D12751"/>
    <w:rsid w:val="00D228BF"/>
    <w:rsid w:val="00E07461"/>
    <w:rsid w:val="00E17642"/>
    <w:rsid w:val="00E405F4"/>
    <w:rsid w:val="00F40749"/>
    <w:rsid w:val="00F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28B2"/>
  <w15:chartTrackingRefBased/>
  <w15:docId w15:val="{758D06E5-4ABE-4452-94F8-BEB8331C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1764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Pierluigi Franchini</cp:lastModifiedBy>
  <cp:revision>8</cp:revision>
  <dcterms:created xsi:type="dcterms:W3CDTF">2020-04-10T10:51:00Z</dcterms:created>
  <dcterms:modified xsi:type="dcterms:W3CDTF">2020-04-10T13:54:00Z</dcterms:modified>
</cp:coreProperties>
</file>