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3B" w:rsidRDefault="00A53640" w:rsidP="00F245E5">
      <w:pPr>
        <w:ind w:left="360"/>
        <w:jc w:val="center"/>
        <w:rPr>
          <w:b/>
          <w:sz w:val="32"/>
        </w:rPr>
      </w:pPr>
      <w:r w:rsidRPr="00F941CF">
        <w:rPr>
          <w:b/>
          <w:sz w:val="32"/>
        </w:rPr>
        <w:t xml:space="preserve">CENTENARIO CHIARA LUBICH </w:t>
      </w:r>
      <w:r w:rsidR="0055696A">
        <w:rPr>
          <w:b/>
          <w:sz w:val="32"/>
        </w:rPr>
        <w:t>–</w:t>
      </w:r>
      <w:r w:rsidRPr="00F941CF">
        <w:rPr>
          <w:b/>
          <w:sz w:val="32"/>
        </w:rPr>
        <w:t xml:space="preserve"> </w:t>
      </w:r>
      <w:r w:rsidR="0055696A">
        <w:rPr>
          <w:b/>
          <w:sz w:val="32"/>
        </w:rPr>
        <w:t xml:space="preserve">SALUTO </w:t>
      </w:r>
      <w:r w:rsidRPr="00F941CF">
        <w:rPr>
          <w:b/>
          <w:sz w:val="32"/>
        </w:rPr>
        <w:t>S. MESSA AMICI FOCOLARINI</w:t>
      </w:r>
    </w:p>
    <w:p w:rsidR="00E358A4" w:rsidRPr="00F941CF" w:rsidRDefault="00E358A4" w:rsidP="00F245E5">
      <w:pPr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(cattedrale di Trento - domenica 9 febbraio 2020) </w:t>
      </w:r>
    </w:p>
    <w:p w:rsidR="00E358A4" w:rsidRPr="00F245E5" w:rsidRDefault="00E358A4" w:rsidP="00F245E5">
      <w:pPr>
        <w:ind w:left="360"/>
        <w:rPr>
          <w:rStyle w:val="Enfasigrassetto"/>
          <w:rFonts w:ascii="Arial" w:hAnsi="Arial" w:cs="Arial"/>
          <w:b w:val="0"/>
          <w:sz w:val="28"/>
          <w:shd w:val="clear" w:color="auto" w:fill="FFFFFF"/>
        </w:rPr>
      </w:pPr>
    </w:p>
    <w:p w:rsidR="00F245E5" w:rsidRPr="00E358A4" w:rsidRDefault="00F245E5" w:rsidP="00F245E5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Eminenza cardinale Francis Xavier, eminenti cardinali, vescovi e sacerdoti, amici focolarini e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popolo di Dio qui convenuto</w:t>
      </w: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, benvenuti in questa chiesa cattedrale.</w:t>
      </w:r>
    </w:p>
    <w:p w:rsidR="00ED3750" w:rsidRPr="00E358A4" w:rsidRDefault="00F245E5" w:rsidP="00ED3750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La nostra comunità cristiana vi accoglie con gioia mentre fa memoria </w:t>
      </w:r>
      <w:r w:rsidR="00ED3750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di questa sua figlia, Chiara Lubich, a cui lo Spirito Santo ha affidato il carisma dell’unità,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suscitando in lei </w:t>
      </w:r>
      <w:r w:rsidR="00ED3750" w:rsidRPr="003410D7">
        <w:rPr>
          <w:rStyle w:val="Enfasigrassetto"/>
          <w:rFonts w:cstheme="minorHAnsi"/>
          <w:sz w:val="28"/>
          <w:shd w:val="clear" w:color="auto" w:fill="FFFFFF"/>
        </w:rPr>
        <w:t xml:space="preserve">la straordinaria avventura di spingerlo fino ai confini del mondo. </w:t>
      </w:r>
      <w:r w:rsidR="00ED3750" w:rsidRPr="003410D7">
        <w:rPr>
          <w:rStyle w:val="Enfasigrassetto"/>
          <w:rFonts w:cstheme="minorHAnsi"/>
          <w:b w:val="0"/>
          <w:sz w:val="28"/>
          <w:shd w:val="clear" w:color="auto" w:fill="FFFFFF"/>
        </w:rPr>
        <w:t>In questa mirabile missione</w:t>
      </w:r>
      <w:r w:rsidR="00ED3750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Chiara ha trovato un padre ispirato nell’arcivescovo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di Trento </w:t>
      </w:r>
      <w:r w:rsidR="00ED3750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Carlo De Ferrari che seppe riconoscere nell’intuizione di Chiara il “dito di Dio”.</w:t>
      </w:r>
    </w:p>
    <w:p w:rsidR="00AE7B77" w:rsidRPr="003410D7" w:rsidRDefault="00ED3750" w:rsidP="00AE7B77">
      <w:pPr>
        <w:ind w:left="360"/>
        <w:jc w:val="both"/>
        <w:rPr>
          <w:rStyle w:val="Enfasigrassetto"/>
          <w:rFonts w:cstheme="minorHAnsi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Questa cattedrale custodisce 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il grande crocifisso, dallo sguardo </w:t>
      </w:r>
      <w:r w:rsidR="003202F2">
        <w:rPr>
          <w:rStyle w:val="Enfasigrassetto"/>
          <w:rFonts w:cstheme="minorHAnsi"/>
          <w:b w:val="0"/>
          <w:sz w:val="28"/>
          <w:shd w:val="clear" w:color="auto" w:fill="FFFFFF"/>
        </w:rPr>
        <w:t>intenso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proofErr w:type="gramStart"/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e  </w:t>
      </w:r>
      <w:r w:rsidR="003216CB">
        <w:rPr>
          <w:rStyle w:val="Enfasigrassetto"/>
          <w:rFonts w:cstheme="minorHAnsi"/>
          <w:b w:val="0"/>
          <w:sz w:val="28"/>
          <w:shd w:val="clear" w:color="auto" w:fill="FFFFFF"/>
        </w:rPr>
        <w:t>commovente</w:t>
      </w:r>
      <w:proofErr w:type="gramEnd"/>
      <w:r w:rsidR="003216CB">
        <w:rPr>
          <w:rStyle w:val="Enfasigrassetto"/>
          <w:rFonts w:cstheme="minorHAnsi"/>
          <w:b w:val="0"/>
          <w:sz w:val="28"/>
          <w:shd w:val="clear" w:color="auto" w:fill="FFFFFF"/>
        </w:rPr>
        <w:t>,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c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h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e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vegli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ò</w:t>
      </w:r>
      <w:r w:rsidR="00AE7B77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sui Padri del Concilio tridentino. </w:t>
      </w:r>
      <w:r w:rsidR="00AE7B77" w:rsidRPr="003410D7">
        <w:rPr>
          <w:rStyle w:val="Enfasigrassetto"/>
          <w:rFonts w:cstheme="minorHAnsi"/>
          <w:sz w:val="28"/>
          <w:shd w:val="clear" w:color="auto" w:fill="FFFFFF"/>
        </w:rPr>
        <w:t>Mi piace pensare che questa immagine, tanto cara al popolo trentino, abbia contribuito a generare in Chiara l’incontro con il Cristo abbandonato.</w:t>
      </w:r>
    </w:p>
    <w:p w:rsidR="00984DCC" w:rsidRDefault="00AE7B77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Il volto del crocifisso offre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,</w:t>
      </w: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infatti, </w:t>
      </w: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a Chiara la 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sorprendente </w:t>
      </w: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scoperta che </w:t>
      </w:r>
      <w:r w:rsidRPr="003410D7">
        <w:rPr>
          <w:rStyle w:val="Enfasigrassetto"/>
          <w:rFonts w:cstheme="minorHAnsi"/>
          <w:sz w:val="28"/>
          <w:shd w:val="clear" w:color="auto" w:fill="FFFFFF"/>
        </w:rPr>
        <w:t xml:space="preserve">nel morire di Gesù </w:t>
      </w:r>
      <w:r w:rsidR="00FE6313" w:rsidRPr="003410D7">
        <w:rPr>
          <w:rStyle w:val="Enfasigrassetto"/>
          <w:rFonts w:cstheme="minorHAnsi"/>
          <w:sz w:val="28"/>
          <w:shd w:val="clear" w:color="auto" w:fill="FFFFFF"/>
        </w:rPr>
        <w:t>incontriamo l’apice dell’amore gratuito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, da cui scaturisce la 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>gioia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di 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>ritrovare nel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l’altro la nostra casa, la nostra dimora, la nostra patria. Passo decisivo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, questo, 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per 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>dar vita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>al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la sinfonia della comunione</w:t>
      </w:r>
      <w:r w:rsidR="00984DCC">
        <w:rPr>
          <w:rStyle w:val="Enfasigrassetto"/>
          <w:rFonts w:cstheme="minorHAnsi"/>
          <w:b w:val="0"/>
          <w:sz w:val="28"/>
          <w:shd w:val="clear" w:color="auto" w:fill="FFFFFF"/>
        </w:rPr>
        <w:t>.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</w:p>
    <w:p w:rsidR="00FE6313" w:rsidRDefault="00984DCC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>
        <w:rPr>
          <w:rStyle w:val="Enfasigrassetto"/>
          <w:rFonts w:cstheme="minorHAnsi"/>
          <w:b w:val="0"/>
          <w:sz w:val="28"/>
          <w:shd w:val="clear" w:color="auto" w:fill="FFFFFF"/>
        </w:rPr>
        <w:t>B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enefica provocazione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,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anzitutto, 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per noi vescovi, </w:t>
      </w:r>
      <w:r w:rsidR="00FE6313" w:rsidRPr="003410D7">
        <w:rPr>
          <w:rStyle w:val="Enfasigrassetto"/>
          <w:rFonts w:cstheme="minorHAnsi"/>
          <w:sz w:val="28"/>
          <w:shd w:val="clear" w:color="auto" w:fill="FFFFFF"/>
        </w:rPr>
        <w:t>chiamati con la nostra vita a narrare l’amore senza misura del nostro Dio</w:t>
      </w:r>
      <w:r w:rsidR="00732DB1" w:rsidRPr="003410D7">
        <w:rPr>
          <w:rStyle w:val="Enfasigrassetto"/>
          <w:rFonts w:cstheme="minorHAnsi"/>
          <w:sz w:val="28"/>
          <w:shd w:val="clear" w:color="auto" w:fill="FFFFFF"/>
        </w:rPr>
        <w:t>,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vivendo in maniera profonda la comunione tra di noi e 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il popolo di Dio a 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noi affidat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o</w:t>
      </w:r>
      <w:r w:rsidR="00FE6313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. </w:t>
      </w:r>
    </w:p>
    <w:p w:rsidR="00984DCC" w:rsidRDefault="00984DCC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Avete trovato la nostra cattedrale avvolta nei teli del restauro. Questo disagio </w:t>
      </w:r>
      <w:r w:rsidR="0007333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può diventare </w:t>
      </w:r>
      <w:r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una salutare provocazione a pensare che </w:t>
      </w:r>
      <w:r w:rsidRPr="00073334">
        <w:rPr>
          <w:rStyle w:val="Enfasigrassetto"/>
          <w:rFonts w:cstheme="minorHAnsi"/>
          <w:sz w:val="28"/>
          <w:shd w:val="clear" w:color="auto" w:fill="FFFFFF"/>
        </w:rPr>
        <w:t>la vocazione della Chiesa</w:t>
      </w:r>
      <w:r w:rsidR="00073334" w:rsidRPr="00073334">
        <w:rPr>
          <w:rStyle w:val="Enfasigrassetto"/>
          <w:rFonts w:cstheme="minorHAnsi"/>
          <w:sz w:val="28"/>
          <w:shd w:val="clear" w:color="auto" w:fill="FFFFFF"/>
        </w:rPr>
        <w:t>, non è esibire l</w:t>
      </w:r>
      <w:r w:rsidR="00073334">
        <w:rPr>
          <w:rStyle w:val="Enfasigrassetto"/>
          <w:rFonts w:cstheme="minorHAnsi"/>
          <w:sz w:val="28"/>
          <w:shd w:val="clear" w:color="auto" w:fill="FFFFFF"/>
        </w:rPr>
        <w:t>e</w:t>
      </w:r>
      <w:r w:rsidR="00073334" w:rsidRPr="00073334">
        <w:rPr>
          <w:rStyle w:val="Enfasigrassetto"/>
          <w:rFonts w:cstheme="minorHAnsi"/>
          <w:sz w:val="28"/>
          <w:shd w:val="clear" w:color="auto" w:fill="FFFFFF"/>
        </w:rPr>
        <w:t xml:space="preserve"> propri</w:t>
      </w:r>
      <w:r w:rsidR="00073334">
        <w:rPr>
          <w:rStyle w:val="Enfasigrassetto"/>
          <w:rFonts w:cstheme="minorHAnsi"/>
          <w:sz w:val="28"/>
          <w:shd w:val="clear" w:color="auto" w:fill="FFFFFF"/>
        </w:rPr>
        <w:t>e</w:t>
      </w:r>
      <w:r w:rsidR="00073334" w:rsidRPr="00073334">
        <w:rPr>
          <w:rStyle w:val="Enfasigrassetto"/>
          <w:rFonts w:cstheme="minorHAnsi"/>
          <w:sz w:val="28"/>
          <w:shd w:val="clear" w:color="auto" w:fill="FFFFFF"/>
        </w:rPr>
        <w:t xml:space="preserve"> </w:t>
      </w:r>
      <w:r w:rsidR="00073334">
        <w:rPr>
          <w:rStyle w:val="Enfasigrassetto"/>
          <w:rFonts w:cstheme="minorHAnsi"/>
          <w:sz w:val="28"/>
          <w:shd w:val="clear" w:color="auto" w:fill="FFFFFF"/>
        </w:rPr>
        <w:t xml:space="preserve">performance, la propria </w:t>
      </w:r>
      <w:r w:rsidR="00073334" w:rsidRPr="00073334">
        <w:rPr>
          <w:rStyle w:val="Enfasigrassetto"/>
          <w:rFonts w:cstheme="minorHAnsi"/>
          <w:sz w:val="28"/>
          <w:shd w:val="clear" w:color="auto" w:fill="FFFFFF"/>
        </w:rPr>
        <w:t>grandezza</w:t>
      </w:r>
      <w:r w:rsidR="0007333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, ma “raccontare che ogni giorno le è usata misericordia”. </w:t>
      </w:r>
      <w:r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  <w:r w:rsidR="00073334">
        <w:rPr>
          <w:rStyle w:val="Enfasigrassetto"/>
          <w:rFonts w:cstheme="minorHAnsi"/>
          <w:b w:val="0"/>
          <w:sz w:val="28"/>
          <w:shd w:val="clear" w:color="auto" w:fill="FFFFFF"/>
        </w:rPr>
        <w:t>Questa è la sua vera forza.</w:t>
      </w:r>
      <w:bookmarkStart w:id="0" w:name="_GoBack"/>
      <w:bookmarkEnd w:id="0"/>
    </w:p>
    <w:p w:rsidR="00732DB1" w:rsidRPr="00E358A4" w:rsidRDefault="00FE6313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>Grazie a Chiara ci è concesso ora di vivere uno straordinario momento di comunione</w:t>
      </w:r>
      <w:r w:rsidR="00732DB1"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alla mensa dalla Parola e del Pane della Vita</w:t>
      </w: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. </w:t>
      </w:r>
    </w:p>
    <w:p w:rsidR="00732DB1" w:rsidRPr="00E358A4" w:rsidRDefault="00732DB1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A tutti, buona celebrazione. </w:t>
      </w:r>
    </w:p>
    <w:p w:rsidR="00FE6313" w:rsidRPr="00E358A4" w:rsidRDefault="00732DB1" w:rsidP="00AE7B77">
      <w:pPr>
        <w:ind w:left="360"/>
        <w:jc w:val="both"/>
        <w:rPr>
          <w:rStyle w:val="Enfasigrassetto"/>
          <w:rFonts w:cstheme="minorHAnsi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sz w:val="28"/>
          <w:shd w:val="clear" w:color="auto" w:fill="FFFFFF"/>
        </w:rPr>
        <w:t xml:space="preserve">+arcivescovo Lauro    </w:t>
      </w:r>
      <w:r w:rsidR="00FE6313" w:rsidRPr="00E358A4">
        <w:rPr>
          <w:rStyle w:val="Enfasigrassetto"/>
          <w:rFonts w:cstheme="minorHAnsi"/>
          <w:sz w:val="28"/>
          <w:shd w:val="clear" w:color="auto" w:fill="FFFFFF"/>
        </w:rPr>
        <w:t xml:space="preserve"> </w:t>
      </w:r>
    </w:p>
    <w:p w:rsidR="00FE6313" w:rsidRPr="00E358A4" w:rsidRDefault="00FE6313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lastRenderedPageBreak/>
        <w:t xml:space="preserve"> </w:t>
      </w:r>
    </w:p>
    <w:p w:rsidR="00FE6313" w:rsidRPr="00E358A4" w:rsidRDefault="00FE6313" w:rsidP="00AE7B77">
      <w:pPr>
        <w:ind w:left="360"/>
        <w:jc w:val="both"/>
        <w:rPr>
          <w:rStyle w:val="Enfasigrassetto"/>
          <w:rFonts w:cstheme="minorHAnsi"/>
          <w:b w:val="0"/>
          <w:sz w:val="28"/>
          <w:shd w:val="clear" w:color="auto" w:fill="FFFFFF"/>
        </w:rPr>
      </w:pPr>
      <w:r w:rsidRPr="00E358A4">
        <w:rPr>
          <w:rStyle w:val="Enfasigrassetto"/>
          <w:rFonts w:cstheme="minorHAnsi"/>
          <w:b w:val="0"/>
          <w:sz w:val="28"/>
          <w:shd w:val="clear" w:color="auto" w:fill="FFFFFF"/>
        </w:rPr>
        <w:t xml:space="preserve"> </w:t>
      </w:r>
    </w:p>
    <w:sectPr w:rsidR="00FE6313" w:rsidRPr="00E35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A9"/>
    <w:multiLevelType w:val="hybridMultilevel"/>
    <w:tmpl w:val="BCDE1B9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154"/>
    <w:multiLevelType w:val="hybridMultilevel"/>
    <w:tmpl w:val="52923AEA"/>
    <w:lvl w:ilvl="0" w:tplc="0410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40"/>
    <w:rsid w:val="0000228B"/>
    <w:rsid w:val="00073334"/>
    <w:rsid w:val="003202F2"/>
    <w:rsid w:val="003216CB"/>
    <w:rsid w:val="003410D7"/>
    <w:rsid w:val="0055696A"/>
    <w:rsid w:val="00732DB1"/>
    <w:rsid w:val="008464EB"/>
    <w:rsid w:val="00984DCC"/>
    <w:rsid w:val="00A53640"/>
    <w:rsid w:val="00AE7B77"/>
    <w:rsid w:val="00E358A4"/>
    <w:rsid w:val="00E53E21"/>
    <w:rsid w:val="00ED3750"/>
    <w:rsid w:val="00F245E5"/>
    <w:rsid w:val="00F3343B"/>
    <w:rsid w:val="00F941CF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654C"/>
  <w15:docId w15:val="{76C5126C-51B5-46C8-B913-1093FFA5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64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5364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</dc:creator>
  <cp:lastModifiedBy>Vescovo</cp:lastModifiedBy>
  <cp:revision>7</cp:revision>
  <cp:lastPrinted>2020-02-09T07:15:00Z</cp:lastPrinted>
  <dcterms:created xsi:type="dcterms:W3CDTF">2020-02-08T14:29:00Z</dcterms:created>
  <dcterms:modified xsi:type="dcterms:W3CDTF">2020-02-09T08:20:00Z</dcterms:modified>
</cp:coreProperties>
</file>