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21FA" w:rsidRDefault="00747603">
      <w:pPr>
        <w:jc w:val="center"/>
        <w:rPr>
          <w:rStyle w:val="Nessuno"/>
          <w:b/>
          <w:bCs/>
          <w:sz w:val="32"/>
          <w:szCs w:val="32"/>
        </w:rPr>
      </w:pPr>
      <w:r>
        <w:rPr>
          <w:rStyle w:val="Nessuno"/>
          <w:b/>
          <w:bCs/>
          <w:sz w:val="32"/>
          <w:szCs w:val="32"/>
        </w:rPr>
        <w:t xml:space="preserve">Omelia ordinazione </w:t>
      </w:r>
      <w:proofErr w:type="spellStart"/>
      <w:r>
        <w:rPr>
          <w:rStyle w:val="Nessuno"/>
          <w:b/>
          <w:bCs/>
          <w:sz w:val="32"/>
          <w:szCs w:val="32"/>
        </w:rPr>
        <w:t>Devis</w:t>
      </w:r>
      <w:proofErr w:type="spellEnd"/>
      <w:r>
        <w:rPr>
          <w:rStyle w:val="Nessuno"/>
          <w:b/>
          <w:bCs/>
          <w:sz w:val="32"/>
          <w:szCs w:val="32"/>
        </w:rPr>
        <w:t xml:space="preserve">  </w:t>
      </w:r>
      <w:proofErr w:type="spellStart"/>
      <w:r>
        <w:rPr>
          <w:rStyle w:val="Nessuno"/>
          <w:b/>
          <w:bCs/>
          <w:sz w:val="32"/>
          <w:szCs w:val="32"/>
        </w:rPr>
        <w:t>Bamhakl</w:t>
      </w:r>
      <w:proofErr w:type="spellEnd"/>
    </w:p>
    <w:p w:rsidR="00A621FA" w:rsidRDefault="00747603">
      <w:pPr>
        <w:jc w:val="center"/>
        <w:rPr>
          <w:rStyle w:val="Nessuno"/>
          <w:b/>
          <w:bCs/>
          <w:sz w:val="32"/>
          <w:szCs w:val="32"/>
        </w:rPr>
      </w:pPr>
      <w:r>
        <w:rPr>
          <w:rStyle w:val="Nessuno"/>
          <w:b/>
          <w:bCs/>
          <w:sz w:val="32"/>
          <w:szCs w:val="32"/>
        </w:rPr>
        <w:t>(Santa Maria Maggiore 19 gennaio 2019)</w:t>
      </w:r>
    </w:p>
    <w:p w:rsidR="00A621FA" w:rsidRDefault="00A621FA">
      <w:pPr>
        <w:jc w:val="both"/>
        <w:rPr>
          <w:sz w:val="32"/>
          <w:szCs w:val="32"/>
        </w:rPr>
      </w:pPr>
    </w:p>
    <w:p w:rsidR="00A621FA" w:rsidRDefault="00747603">
      <w:pPr>
        <w:jc w:val="both"/>
        <w:rPr>
          <w:rStyle w:val="Nessuno"/>
          <w:sz w:val="32"/>
          <w:szCs w:val="32"/>
        </w:rPr>
      </w:pPr>
      <w:r>
        <w:rPr>
          <w:rStyle w:val="Nessuno"/>
          <w:sz w:val="32"/>
          <w:szCs w:val="32"/>
        </w:rPr>
        <w:t xml:space="preserve">Quando nei nostri discorsi </w:t>
      </w:r>
      <w:r>
        <w:rPr>
          <w:rStyle w:val="Nessuno"/>
          <w:b/>
          <w:bCs/>
          <w:sz w:val="32"/>
          <w:szCs w:val="32"/>
        </w:rPr>
        <w:t>fa capolino la parola “servizio”</w:t>
      </w:r>
      <w:r>
        <w:rPr>
          <w:rStyle w:val="Nessuno"/>
          <w:sz w:val="32"/>
          <w:szCs w:val="32"/>
        </w:rPr>
        <w:t xml:space="preserve">, è abbastanza spontaneo associarla all’esperienza del </w:t>
      </w:r>
      <w:r>
        <w:rPr>
          <w:rStyle w:val="Nessuno"/>
          <w:b/>
          <w:bCs/>
          <w:sz w:val="32"/>
          <w:szCs w:val="32"/>
        </w:rPr>
        <w:t>far fatica</w:t>
      </w:r>
      <w:r>
        <w:rPr>
          <w:rStyle w:val="Nessuno"/>
          <w:sz w:val="32"/>
          <w:szCs w:val="32"/>
        </w:rPr>
        <w:t>, dell’abitare le stanze del dovere e dell’impegno.</w:t>
      </w:r>
    </w:p>
    <w:p w:rsidR="00A621FA" w:rsidRDefault="00747603">
      <w:pPr>
        <w:jc w:val="both"/>
        <w:rPr>
          <w:rStyle w:val="Nessuno"/>
          <w:sz w:val="32"/>
          <w:szCs w:val="32"/>
        </w:rPr>
      </w:pPr>
      <w:r>
        <w:rPr>
          <w:rStyle w:val="Nessuno"/>
          <w:sz w:val="32"/>
          <w:szCs w:val="32"/>
        </w:rPr>
        <w:t xml:space="preserve">Il rischio che in questo momento tutta la nostra attenzione si concentri </w:t>
      </w:r>
      <w:r>
        <w:rPr>
          <w:rStyle w:val="Nessuno"/>
          <w:b/>
          <w:bCs/>
          <w:sz w:val="32"/>
          <w:szCs w:val="32"/>
        </w:rPr>
        <w:t xml:space="preserve">sull’impegno che </w:t>
      </w:r>
      <w:proofErr w:type="spellStart"/>
      <w:r>
        <w:rPr>
          <w:rStyle w:val="Nessuno"/>
          <w:b/>
          <w:bCs/>
          <w:sz w:val="32"/>
          <w:szCs w:val="32"/>
        </w:rPr>
        <w:t>Devis</w:t>
      </w:r>
      <w:proofErr w:type="spellEnd"/>
      <w:r>
        <w:rPr>
          <w:rStyle w:val="Nessuno"/>
          <w:b/>
          <w:bCs/>
          <w:sz w:val="32"/>
          <w:szCs w:val="32"/>
        </w:rPr>
        <w:t xml:space="preserve"> va ad assumere </w:t>
      </w:r>
      <w:r>
        <w:rPr>
          <w:rStyle w:val="Nessuno"/>
          <w:sz w:val="32"/>
          <w:szCs w:val="32"/>
        </w:rPr>
        <w:t>è dietro l’angolo.</w:t>
      </w:r>
    </w:p>
    <w:p w:rsidR="00A621FA" w:rsidRDefault="00747603">
      <w:pPr>
        <w:jc w:val="both"/>
        <w:rPr>
          <w:rStyle w:val="Nessuno"/>
          <w:sz w:val="32"/>
          <w:szCs w:val="32"/>
        </w:rPr>
      </w:pPr>
      <w:r>
        <w:rPr>
          <w:rStyle w:val="Nessuno"/>
          <w:sz w:val="32"/>
          <w:szCs w:val="32"/>
        </w:rPr>
        <w:t xml:space="preserve">Noi non stiamo celebrando la scelta di questo nostro fratello, la sua disponibilità a mettersi a disposizione degli altri nel </w:t>
      </w:r>
      <w:r>
        <w:rPr>
          <w:rStyle w:val="Nessuno"/>
          <w:sz w:val="32"/>
          <w:szCs w:val="32"/>
        </w:rPr>
        <w:t xml:space="preserve">servizio diaconale; noi stiamo </w:t>
      </w:r>
      <w:r>
        <w:rPr>
          <w:rStyle w:val="Nessuno"/>
          <w:b/>
          <w:bCs/>
          <w:sz w:val="32"/>
          <w:szCs w:val="32"/>
        </w:rPr>
        <w:t>contemplando l’iniziativa del Padre</w:t>
      </w:r>
      <w:r>
        <w:rPr>
          <w:rStyle w:val="Nessuno"/>
          <w:sz w:val="32"/>
          <w:szCs w:val="32"/>
        </w:rPr>
        <w:t xml:space="preserve"> che ha sedotto il cuore di </w:t>
      </w:r>
      <w:proofErr w:type="spellStart"/>
      <w:r>
        <w:rPr>
          <w:rStyle w:val="Nessuno"/>
          <w:sz w:val="32"/>
          <w:szCs w:val="32"/>
        </w:rPr>
        <w:t>Devis</w:t>
      </w:r>
      <w:proofErr w:type="spellEnd"/>
      <w:r>
        <w:rPr>
          <w:rStyle w:val="Nessuno"/>
          <w:sz w:val="32"/>
          <w:szCs w:val="32"/>
        </w:rPr>
        <w:t xml:space="preserve">, l’ha visitato con </w:t>
      </w:r>
      <w:proofErr w:type="gramStart"/>
      <w:r>
        <w:rPr>
          <w:rStyle w:val="Nessuno"/>
          <w:sz w:val="32"/>
          <w:szCs w:val="32"/>
        </w:rPr>
        <w:t>il suo Santo Spirito</w:t>
      </w:r>
      <w:proofErr w:type="gramEnd"/>
      <w:r>
        <w:rPr>
          <w:rStyle w:val="Nessuno"/>
          <w:sz w:val="32"/>
          <w:szCs w:val="32"/>
        </w:rPr>
        <w:t xml:space="preserve">, e gli ha regalato la gioia dell’incontro con il Figlio amato, Cristo Gesù. </w:t>
      </w:r>
    </w:p>
    <w:p w:rsidR="00A621FA" w:rsidRDefault="00747603">
      <w:pPr>
        <w:jc w:val="both"/>
        <w:rPr>
          <w:rStyle w:val="Nessuno"/>
          <w:sz w:val="32"/>
          <w:szCs w:val="32"/>
        </w:rPr>
      </w:pPr>
      <w:r>
        <w:rPr>
          <w:rStyle w:val="Nessuno"/>
          <w:sz w:val="32"/>
          <w:szCs w:val="32"/>
        </w:rPr>
        <w:t>All’inizio del suo servizio come polizi</w:t>
      </w:r>
      <w:r>
        <w:rPr>
          <w:rStyle w:val="Nessuno"/>
          <w:sz w:val="32"/>
          <w:szCs w:val="32"/>
        </w:rPr>
        <w:t xml:space="preserve">otto, </w:t>
      </w:r>
      <w:proofErr w:type="spellStart"/>
      <w:r>
        <w:rPr>
          <w:rStyle w:val="Nessuno"/>
          <w:sz w:val="32"/>
          <w:szCs w:val="32"/>
        </w:rPr>
        <w:t>Devis</w:t>
      </w:r>
      <w:proofErr w:type="spellEnd"/>
      <w:r>
        <w:rPr>
          <w:rStyle w:val="Nessuno"/>
          <w:sz w:val="32"/>
          <w:szCs w:val="32"/>
        </w:rPr>
        <w:t xml:space="preserve"> ha giurato sulla Costituzione, si è impegnato a rispettarla e farla osservare. </w:t>
      </w:r>
      <w:r>
        <w:rPr>
          <w:rStyle w:val="Nessuno"/>
          <w:b/>
          <w:bCs/>
          <w:sz w:val="32"/>
          <w:szCs w:val="32"/>
        </w:rPr>
        <w:t>In questo momento non è lui che giura</w:t>
      </w:r>
      <w:r>
        <w:rPr>
          <w:rStyle w:val="Nessuno"/>
          <w:sz w:val="32"/>
          <w:szCs w:val="32"/>
        </w:rPr>
        <w:t xml:space="preserve">, è il Padre che </w:t>
      </w:r>
      <w:r>
        <w:rPr>
          <w:rStyle w:val="Nessuno"/>
          <w:b/>
          <w:bCs/>
          <w:sz w:val="32"/>
          <w:szCs w:val="32"/>
        </w:rPr>
        <w:t>“</w:t>
      </w:r>
      <w:proofErr w:type="gramStart"/>
      <w:r>
        <w:rPr>
          <w:rStyle w:val="Nessuno"/>
          <w:b/>
          <w:bCs/>
          <w:sz w:val="32"/>
          <w:szCs w:val="32"/>
        </w:rPr>
        <w:t>giura</w:t>
      </w:r>
      <w:proofErr w:type="gramEnd"/>
      <w:r>
        <w:rPr>
          <w:rStyle w:val="Nessuno"/>
          <w:sz w:val="32"/>
          <w:szCs w:val="32"/>
        </w:rPr>
        <w:t xml:space="preserve">” fedeltà e s’impegna con lui in modo irrevocabile. </w:t>
      </w:r>
    </w:p>
    <w:p w:rsidR="00A621FA" w:rsidRDefault="00747603">
      <w:pPr>
        <w:jc w:val="both"/>
        <w:rPr>
          <w:rStyle w:val="Nessuno"/>
          <w:sz w:val="32"/>
          <w:szCs w:val="32"/>
        </w:rPr>
      </w:pPr>
      <w:r>
        <w:rPr>
          <w:rStyle w:val="Nessuno"/>
          <w:b/>
          <w:bCs/>
          <w:sz w:val="32"/>
          <w:szCs w:val="32"/>
        </w:rPr>
        <w:t>Stiamo partecipando a un vero e proprio atto creativ</w:t>
      </w:r>
      <w:r>
        <w:rPr>
          <w:rStyle w:val="Nessuno"/>
          <w:b/>
          <w:bCs/>
          <w:sz w:val="32"/>
          <w:szCs w:val="32"/>
        </w:rPr>
        <w:t>o</w:t>
      </w:r>
      <w:r>
        <w:rPr>
          <w:rStyle w:val="Nessuno"/>
          <w:sz w:val="32"/>
          <w:szCs w:val="32"/>
        </w:rPr>
        <w:t xml:space="preserve">. </w:t>
      </w:r>
      <w:proofErr w:type="spellStart"/>
      <w:r>
        <w:rPr>
          <w:rStyle w:val="Nessuno"/>
          <w:sz w:val="32"/>
          <w:szCs w:val="32"/>
        </w:rPr>
        <w:t>Devis</w:t>
      </w:r>
      <w:proofErr w:type="spellEnd"/>
      <w:r>
        <w:rPr>
          <w:rStyle w:val="Nessuno"/>
          <w:sz w:val="32"/>
          <w:szCs w:val="32"/>
        </w:rPr>
        <w:t xml:space="preserve">, per opera dello Spirito Santo </w:t>
      </w:r>
      <w:proofErr w:type="gramStart"/>
      <w:r>
        <w:rPr>
          <w:rStyle w:val="Nessuno"/>
          <w:sz w:val="32"/>
          <w:szCs w:val="32"/>
        </w:rPr>
        <w:t>viene</w:t>
      </w:r>
      <w:proofErr w:type="gramEnd"/>
      <w:r>
        <w:rPr>
          <w:rStyle w:val="Nessuno"/>
          <w:sz w:val="32"/>
          <w:szCs w:val="32"/>
        </w:rPr>
        <w:t xml:space="preserve"> costituito diacono, cioè servo. Gli è data </w:t>
      </w:r>
      <w:r>
        <w:rPr>
          <w:rStyle w:val="Nessuno"/>
          <w:b/>
          <w:bCs/>
          <w:sz w:val="32"/>
          <w:szCs w:val="32"/>
        </w:rPr>
        <w:t>la nuova unità di misura</w:t>
      </w:r>
      <w:r>
        <w:rPr>
          <w:rStyle w:val="Nessuno"/>
          <w:sz w:val="32"/>
          <w:szCs w:val="32"/>
        </w:rPr>
        <w:t xml:space="preserve"> con cui calcolare la grandezza. “Chi vuol essere il primo tra voi, sarà vostro schiavo”. </w:t>
      </w:r>
      <w:proofErr w:type="gramStart"/>
      <w:r>
        <w:rPr>
          <w:rStyle w:val="Nessuno"/>
          <w:sz w:val="32"/>
          <w:szCs w:val="32"/>
        </w:rPr>
        <w:t>(</w:t>
      </w:r>
      <w:proofErr w:type="spellStart"/>
      <w:r>
        <w:rPr>
          <w:rStyle w:val="Nessuno"/>
          <w:sz w:val="32"/>
          <w:szCs w:val="32"/>
        </w:rPr>
        <w:t>Gv</w:t>
      </w:r>
      <w:proofErr w:type="spellEnd"/>
      <w:proofErr w:type="gramEnd"/>
      <w:r>
        <w:rPr>
          <w:rStyle w:val="Nessuno"/>
          <w:sz w:val="32"/>
          <w:szCs w:val="32"/>
        </w:rPr>
        <w:t xml:space="preserve"> 20, 27)</w:t>
      </w:r>
    </w:p>
    <w:p w:rsidR="00A621FA" w:rsidRDefault="00747603">
      <w:pPr>
        <w:jc w:val="both"/>
        <w:rPr>
          <w:rStyle w:val="Nessuno"/>
          <w:sz w:val="32"/>
          <w:szCs w:val="32"/>
        </w:rPr>
      </w:pPr>
      <w:r>
        <w:rPr>
          <w:rStyle w:val="Nessuno"/>
          <w:sz w:val="32"/>
          <w:szCs w:val="32"/>
        </w:rPr>
        <w:t xml:space="preserve">E’ chiaro che il servizio di Gesù </w:t>
      </w:r>
      <w:r>
        <w:rPr>
          <w:rStyle w:val="Nessuno"/>
          <w:b/>
          <w:bCs/>
          <w:sz w:val="32"/>
          <w:szCs w:val="32"/>
        </w:rPr>
        <w:t xml:space="preserve">ha ben </w:t>
      </w:r>
      <w:r>
        <w:rPr>
          <w:rStyle w:val="Nessuno"/>
          <w:b/>
          <w:bCs/>
          <w:sz w:val="32"/>
          <w:szCs w:val="32"/>
        </w:rPr>
        <w:t>poco a che vedere</w:t>
      </w:r>
      <w:r>
        <w:rPr>
          <w:rStyle w:val="Nessuno"/>
          <w:sz w:val="32"/>
          <w:szCs w:val="32"/>
        </w:rPr>
        <w:t xml:space="preserve"> con la nostra accezione di servizio, identificato per lo più con il fare del bene.</w:t>
      </w:r>
    </w:p>
    <w:p w:rsidR="00A621FA" w:rsidRDefault="00747603">
      <w:pPr>
        <w:jc w:val="both"/>
        <w:rPr>
          <w:rStyle w:val="Nessuno"/>
          <w:sz w:val="32"/>
          <w:szCs w:val="32"/>
        </w:rPr>
      </w:pPr>
      <w:r>
        <w:rPr>
          <w:rStyle w:val="Nessuno"/>
          <w:sz w:val="32"/>
          <w:szCs w:val="32"/>
        </w:rPr>
        <w:t xml:space="preserve">Servire per Gesù è gioire per l’altro, è riconoscere nel volto dell’altro il punto di riferimento attorno al quale organizzare le tue agende quotidiane, è </w:t>
      </w:r>
      <w:r>
        <w:rPr>
          <w:rStyle w:val="Nessuno"/>
          <w:sz w:val="32"/>
          <w:szCs w:val="32"/>
        </w:rPr>
        <w:t>destinare la vita all’altro.  E’ la gioia dell’essere in comunione. Quest’ordinazione che avviene nella settimana di preghiera per l’Unità dei cristiani, ci ricorda che il servizio è, innanzitutto, essere in comunione.</w:t>
      </w:r>
    </w:p>
    <w:p w:rsidR="00A621FA" w:rsidRDefault="00747603">
      <w:pPr>
        <w:jc w:val="both"/>
        <w:rPr>
          <w:rStyle w:val="Nessuno"/>
          <w:sz w:val="32"/>
          <w:szCs w:val="32"/>
        </w:rPr>
      </w:pPr>
      <w:r>
        <w:rPr>
          <w:rStyle w:val="Nessuno"/>
          <w:sz w:val="32"/>
          <w:szCs w:val="32"/>
        </w:rPr>
        <w:t>Paolo ci ha ricordato che questo teso</w:t>
      </w:r>
      <w:r>
        <w:rPr>
          <w:rStyle w:val="Nessuno"/>
          <w:sz w:val="32"/>
          <w:szCs w:val="32"/>
        </w:rPr>
        <w:t>ro è custodito in vasi di creta.</w:t>
      </w:r>
    </w:p>
    <w:p w:rsidR="00A621FA" w:rsidRDefault="00747603">
      <w:pPr>
        <w:jc w:val="both"/>
        <w:rPr>
          <w:rStyle w:val="Nessuno"/>
          <w:sz w:val="32"/>
          <w:szCs w:val="32"/>
        </w:rPr>
      </w:pPr>
      <w:r>
        <w:rPr>
          <w:rStyle w:val="Nessuno"/>
          <w:sz w:val="32"/>
          <w:szCs w:val="32"/>
        </w:rPr>
        <w:lastRenderedPageBreak/>
        <w:t xml:space="preserve">La creta è la nostra umanità, con le sue fragilità e ombre, con le sue fatiche a liberare il dono di sé. </w:t>
      </w:r>
    </w:p>
    <w:p w:rsidR="00A621FA" w:rsidRDefault="00747603">
      <w:pPr>
        <w:jc w:val="both"/>
        <w:rPr>
          <w:rStyle w:val="Nessuno"/>
          <w:b/>
          <w:bCs/>
          <w:sz w:val="32"/>
          <w:szCs w:val="32"/>
        </w:rPr>
      </w:pPr>
      <w:r>
        <w:rPr>
          <w:rStyle w:val="Nessuno"/>
          <w:sz w:val="32"/>
          <w:szCs w:val="32"/>
        </w:rPr>
        <w:t xml:space="preserve">Incredibilmente, questa nostra condizione diventa una formidabile opportunità: </w:t>
      </w:r>
      <w:r>
        <w:rPr>
          <w:rStyle w:val="Nessuno"/>
          <w:b/>
          <w:bCs/>
          <w:sz w:val="32"/>
          <w:szCs w:val="32"/>
        </w:rPr>
        <w:t>“Perché appaia che questa straordinari</w:t>
      </w:r>
      <w:r>
        <w:rPr>
          <w:rStyle w:val="Nessuno"/>
          <w:b/>
          <w:bCs/>
          <w:sz w:val="32"/>
          <w:szCs w:val="32"/>
        </w:rPr>
        <w:t xml:space="preserve">a potenza appartiene a Dio, e non viene da noi.” </w:t>
      </w:r>
      <w:proofErr w:type="gramStart"/>
      <w:r>
        <w:rPr>
          <w:rStyle w:val="Nessuno"/>
          <w:b/>
          <w:bCs/>
          <w:sz w:val="32"/>
          <w:szCs w:val="32"/>
        </w:rPr>
        <w:t>(2</w:t>
      </w:r>
      <w:proofErr w:type="gramEnd"/>
      <w:r>
        <w:rPr>
          <w:rStyle w:val="Nessuno"/>
          <w:b/>
          <w:bCs/>
          <w:sz w:val="32"/>
          <w:szCs w:val="32"/>
        </w:rPr>
        <w:t xml:space="preserve"> </w:t>
      </w:r>
      <w:proofErr w:type="spellStart"/>
      <w:r>
        <w:rPr>
          <w:rStyle w:val="Nessuno"/>
          <w:b/>
          <w:bCs/>
          <w:sz w:val="32"/>
          <w:szCs w:val="32"/>
        </w:rPr>
        <w:t>Cor</w:t>
      </w:r>
      <w:proofErr w:type="spellEnd"/>
      <w:r>
        <w:rPr>
          <w:rStyle w:val="Nessuno"/>
          <w:b/>
          <w:bCs/>
          <w:sz w:val="32"/>
          <w:szCs w:val="32"/>
        </w:rPr>
        <w:t>. 4,7)</w:t>
      </w:r>
    </w:p>
    <w:p w:rsidR="00A621FA" w:rsidRDefault="00747603">
      <w:pPr>
        <w:jc w:val="both"/>
        <w:rPr>
          <w:rStyle w:val="Nessuno"/>
          <w:sz w:val="32"/>
          <w:szCs w:val="32"/>
        </w:rPr>
      </w:pPr>
      <w:r>
        <w:rPr>
          <w:rStyle w:val="Nessuno"/>
          <w:sz w:val="32"/>
          <w:szCs w:val="32"/>
        </w:rPr>
        <w:t>La gioia di servire non è consegnata a super eroi, a mani forti,</w:t>
      </w:r>
      <w:proofErr w:type="gramStart"/>
      <w:r>
        <w:rPr>
          <w:rStyle w:val="Nessuno"/>
          <w:sz w:val="32"/>
          <w:szCs w:val="32"/>
        </w:rPr>
        <w:t xml:space="preserve">  </w:t>
      </w:r>
      <w:proofErr w:type="gramEnd"/>
      <w:r>
        <w:rPr>
          <w:rStyle w:val="Nessuno"/>
          <w:sz w:val="32"/>
          <w:szCs w:val="32"/>
        </w:rPr>
        <w:t xml:space="preserve">proprio perché ci ricordiamo che </w:t>
      </w:r>
      <w:r w:rsidRPr="00747603">
        <w:rPr>
          <w:rStyle w:val="Nessuno"/>
          <w:b/>
          <w:sz w:val="32"/>
          <w:szCs w:val="32"/>
        </w:rPr>
        <w:t>è dono, non proprietà</w:t>
      </w:r>
      <w:r>
        <w:rPr>
          <w:rStyle w:val="Nessuno"/>
          <w:sz w:val="32"/>
          <w:szCs w:val="32"/>
        </w:rPr>
        <w:t>; regalo e non conquista; stupore e scoperta, non frutto di alchimie ascet</w:t>
      </w:r>
      <w:r>
        <w:rPr>
          <w:rStyle w:val="Nessuno"/>
          <w:sz w:val="32"/>
          <w:szCs w:val="32"/>
        </w:rPr>
        <w:t>iche.</w:t>
      </w:r>
    </w:p>
    <w:p w:rsidR="00A621FA" w:rsidRDefault="00747603">
      <w:pPr>
        <w:jc w:val="both"/>
        <w:rPr>
          <w:rStyle w:val="Nessuno"/>
          <w:sz w:val="32"/>
          <w:szCs w:val="32"/>
        </w:rPr>
      </w:pPr>
      <w:r>
        <w:rPr>
          <w:rStyle w:val="Nessuno"/>
          <w:sz w:val="32"/>
          <w:szCs w:val="32"/>
        </w:rPr>
        <w:t xml:space="preserve">Caro </w:t>
      </w:r>
      <w:proofErr w:type="spellStart"/>
      <w:r>
        <w:rPr>
          <w:rStyle w:val="Nessuno"/>
          <w:sz w:val="32"/>
          <w:szCs w:val="32"/>
        </w:rPr>
        <w:t>Devis</w:t>
      </w:r>
      <w:proofErr w:type="spellEnd"/>
      <w:r>
        <w:rPr>
          <w:rStyle w:val="Nessuno"/>
          <w:sz w:val="32"/>
          <w:szCs w:val="32"/>
        </w:rPr>
        <w:t xml:space="preserve">, non dimenticare mai che il servizio diaconale è dono, non trovarti mai ad annunciare te stesso. </w:t>
      </w:r>
      <w:r w:rsidRPr="00747603">
        <w:rPr>
          <w:rStyle w:val="Nessuno"/>
          <w:b/>
          <w:sz w:val="32"/>
          <w:szCs w:val="32"/>
        </w:rPr>
        <w:t>Quanto sono penosi e insopportabili gli uomini e le donne che raccontano se stessi</w:t>
      </w:r>
      <w:r>
        <w:rPr>
          <w:rStyle w:val="Nessuno"/>
          <w:sz w:val="32"/>
          <w:szCs w:val="32"/>
        </w:rPr>
        <w:t>. Testimonia, piuttosto, la seduzione che ti ha conquistato:</w:t>
      </w:r>
      <w:r>
        <w:rPr>
          <w:rStyle w:val="Nessuno"/>
          <w:sz w:val="32"/>
          <w:szCs w:val="32"/>
        </w:rPr>
        <w:t xml:space="preserve"> Cristo Gesù. </w:t>
      </w:r>
    </w:p>
    <w:p w:rsidR="00A621FA" w:rsidRDefault="00747603">
      <w:pPr>
        <w:jc w:val="both"/>
        <w:rPr>
          <w:rStyle w:val="Nessuno"/>
          <w:sz w:val="32"/>
          <w:szCs w:val="32"/>
        </w:rPr>
      </w:pPr>
      <w:r>
        <w:rPr>
          <w:rStyle w:val="Nessuno"/>
          <w:sz w:val="32"/>
          <w:szCs w:val="32"/>
        </w:rPr>
        <w:t xml:space="preserve">Frequentalo ogni giorno nell’ascolto orante della Parola di Dio, e nell’amore appassionato per l’Eucarestia. Cercalo tra i fratelli e </w:t>
      </w:r>
      <w:proofErr w:type="gramStart"/>
      <w:r>
        <w:rPr>
          <w:rStyle w:val="Nessuno"/>
          <w:sz w:val="32"/>
          <w:szCs w:val="32"/>
        </w:rPr>
        <w:t>sorelle poveri</w:t>
      </w:r>
      <w:proofErr w:type="gramEnd"/>
      <w:r>
        <w:rPr>
          <w:rStyle w:val="Nessuno"/>
          <w:sz w:val="32"/>
          <w:szCs w:val="32"/>
        </w:rPr>
        <w:t xml:space="preserve"> che sono la sua carne e il suo sangue.</w:t>
      </w:r>
    </w:p>
    <w:p w:rsidR="00A621FA" w:rsidRDefault="00747603">
      <w:pPr>
        <w:jc w:val="both"/>
        <w:rPr>
          <w:rStyle w:val="Nessuno"/>
          <w:sz w:val="32"/>
          <w:szCs w:val="32"/>
        </w:rPr>
      </w:pPr>
      <w:r w:rsidRPr="00747603">
        <w:rPr>
          <w:rStyle w:val="Nessuno"/>
          <w:b/>
          <w:sz w:val="32"/>
          <w:szCs w:val="32"/>
        </w:rPr>
        <w:t>Non ti lasci indifferente la povertà e la fragilità d</w:t>
      </w:r>
      <w:r w:rsidRPr="00747603">
        <w:rPr>
          <w:rStyle w:val="Nessuno"/>
          <w:b/>
          <w:sz w:val="32"/>
          <w:szCs w:val="32"/>
        </w:rPr>
        <w:t>ella Chiesa che sei chiamato ad amare e servire</w:t>
      </w:r>
      <w:r>
        <w:rPr>
          <w:rStyle w:val="Nessuno"/>
          <w:sz w:val="32"/>
          <w:szCs w:val="32"/>
        </w:rPr>
        <w:t xml:space="preserve">. Al contempo non ti scandalizzi: </w:t>
      </w:r>
      <w:bookmarkStart w:id="0" w:name="_GoBack"/>
      <w:r w:rsidRPr="00747603">
        <w:rPr>
          <w:rStyle w:val="Nessuno"/>
          <w:b/>
          <w:sz w:val="32"/>
          <w:szCs w:val="32"/>
        </w:rPr>
        <w:t xml:space="preserve">è il vaso di creta </w:t>
      </w:r>
      <w:bookmarkEnd w:id="0"/>
      <w:proofErr w:type="gramStart"/>
      <w:r>
        <w:rPr>
          <w:rStyle w:val="Nessuno"/>
          <w:sz w:val="32"/>
          <w:szCs w:val="32"/>
        </w:rPr>
        <w:t>a cui</w:t>
      </w:r>
      <w:proofErr w:type="gramEnd"/>
      <w:r>
        <w:rPr>
          <w:rStyle w:val="Nessuno"/>
          <w:sz w:val="32"/>
          <w:szCs w:val="32"/>
        </w:rPr>
        <w:t xml:space="preserve"> il Padre ha donato i suoi tesori: il Figlio e lo Spirito Santo. </w:t>
      </w:r>
    </w:p>
    <w:p w:rsidR="00A621FA" w:rsidRDefault="00747603">
      <w:pPr>
        <w:jc w:val="both"/>
      </w:pPr>
      <w:r>
        <w:rPr>
          <w:rStyle w:val="Nessuno"/>
          <w:sz w:val="32"/>
          <w:szCs w:val="32"/>
        </w:rPr>
        <w:t>Con la tua vita celibe racconta che sei stato sedotto da Dio e questo ti basta.</w:t>
      </w:r>
    </w:p>
    <w:sectPr w:rsidR="00A621FA">
      <w:headerReference w:type="default" r:id="rId7"/>
      <w:footerReference w:type="default" r:id="rId8"/>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7603">
      <w:pPr>
        <w:spacing w:after="0" w:line="240" w:lineRule="auto"/>
      </w:pPr>
      <w:r>
        <w:separator/>
      </w:r>
    </w:p>
  </w:endnote>
  <w:endnote w:type="continuationSeparator" w:id="0">
    <w:p w:rsidR="00000000" w:rsidRDefault="0074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FA" w:rsidRDefault="00A621FA">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7603">
      <w:pPr>
        <w:spacing w:after="0" w:line="240" w:lineRule="auto"/>
      </w:pPr>
      <w:r>
        <w:separator/>
      </w:r>
    </w:p>
  </w:footnote>
  <w:footnote w:type="continuationSeparator" w:id="0">
    <w:p w:rsidR="00000000" w:rsidRDefault="00747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FA" w:rsidRDefault="00A621FA">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621FA"/>
    <w:rsid w:val="00747603"/>
    <w:rsid w:val="00A621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160" w:line="25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character" w:customStyle="1" w:styleId="Nessuno">
    <w:name w:val="Nessuno"/>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pacing w:after="160" w:line="25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character" w:customStyle="1" w:styleId="Nessuno">
    <w:name w:val="Nessuno"/>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4</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Vescovo</dc:creator>
  <cp:lastModifiedBy>lauro.tisi</cp:lastModifiedBy>
  <cp:revision>2</cp:revision>
  <dcterms:created xsi:type="dcterms:W3CDTF">2019-01-19T11:50:00Z</dcterms:created>
  <dcterms:modified xsi:type="dcterms:W3CDTF">2019-01-19T11:50:00Z</dcterms:modified>
</cp:coreProperties>
</file>