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E5E8" w14:textId="77777777" w:rsidR="00242A44" w:rsidRPr="00242A44" w:rsidRDefault="00242A44" w:rsidP="00242A44">
      <w:pPr>
        <w:jc w:val="center"/>
        <w:rPr>
          <w:b/>
          <w:sz w:val="28"/>
          <w:szCs w:val="28"/>
        </w:rPr>
      </w:pPr>
      <w:r w:rsidRPr="00242A44">
        <w:rPr>
          <w:b/>
          <w:sz w:val="28"/>
          <w:szCs w:val="28"/>
        </w:rPr>
        <w:t>MESSA IN MEMORIA DI ANTONIO MEGALIZZI</w:t>
      </w:r>
    </w:p>
    <w:p w14:paraId="5509CA66" w14:textId="77777777" w:rsidR="007729A5" w:rsidRPr="00242A44" w:rsidRDefault="00242A44" w:rsidP="00242A44">
      <w:pPr>
        <w:jc w:val="center"/>
        <w:rPr>
          <w:b/>
          <w:sz w:val="28"/>
          <w:szCs w:val="28"/>
        </w:rPr>
      </w:pPr>
      <w:r w:rsidRPr="00242A44">
        <w:rPr>
          <w:b/>
          <w:sz w:val="28"/>
          <w:szCs w:val="28"/>
        </w:rPr>
        <w:t>(Trento - Chiesa di Cristo Re 14 dicembre 2019)</w:t>
      </w:r>
    </w:p>
    <w:p w14:paraId="73A69214" w14:textId="77777777" w:rsidR="00242A44" w:rsidRPr="00242A44" w:rsidRDefault="00242A44" w:rsidP="00242A44">
      <w:pPr>
        <w:spacing w:line="276" w:lineRule="auto"/>
        <w:rPr>
          <w:sz w:val="28"/>
          <w:szCs w:val="28"/>
        </w:rPr>
      </w:pPr>
    </w:p>
    <w:p w14:paraId="583F001A" w14:textId="77777777" w:rsidR="005E179F" w:rsidRPr="00242A44" w:rsidRDefault="00561AB9" w:rsidP="00242A44">
      <w:pPr>
        <w:spacing w:line="276" w:lineRule="auto"/>
        <w:jc w:val="both"/>
        <w:rPr>
          <w:sz w:val="28"/>
          <w:szCs w:val="28"/>
        </w:rPr>
      </w:pPr>
      <w:r w:rsidRPr="00242A44">
        <w:rPr>
          <w:sz w:val="28"/>
          <w:szCs w:val="28"/>
        </w:rPr>
        <w:t>«Sei tu colui che deve venire o dobbiamo aspettare un altro?» (Mt 11,</w:t>
      </w:r>
      <w:r w:rsidR="00D51CA5">
        <w:rPr>
          <w:sz w:val="28"/>
          <w:szCs w:val="28"/>
        </w:rPr>
        <w:t>3</w:t>
      </w:r>
      <w:r w:rsidRPr="00242A44">
        <w:rPr>
          <w:sz w:val="28"/>
          <w:szCs w:val="28"/>
        </w:rPr>
        <w:t xml:space="preserve">) </w:t>
      </w:r>
    </w:p>
    <w:p w14:paraId="03F3C296" w14:textId="77777777" w:rsidR="00242A44" w:rsidRDefault="00242A44" w:rsidP="00242A44">
      <w:pPr>
        <w:spacing w:line="276" w:lineRule="auto"/>
        <w:jc w:val="both"/>
        <w:rPr>
          <w:sz w:val="28"/>
          <w:szCs w:val="28"/>
        </w:rPr>
      </w:pPr>
      <w:r w:rsidRPr="00242A44">
        <w:rPr>
          <w:sz w:val="28"/>
          <w:szCs w:val="28"/>
        </w:rPr>
        <w:t xml:space="preserve">La domanda del Battista interpreta </w:t>
      </w:r>
      <w:r>
        <w:rPr>
          <w:sz w:val="28"/>
          <w:szCs w:val="28"/>
        </w:rPr>
        <w:t xml:space="preserve">tutti </w:t>
      </w:r>
      <w:r w:rsidRPr="00242A44">
        <w:rPr>
          <w:sz w:val="28"/>
          <w:szCs w:val="28"/>
        </w:rPr>
        <w:t>i dubbi che</w:t>
      </w:r>
      <w:r>
        <w:rPr>
          <w:sz w:val="28"/>
          <w:szCs w:val="28"/>
        </w:rPr>
        <w:t xml:space="preserve"> ci pervadono. </w:t>
      </w:r>
    </w:p>
    <w:p w14:paraId="397C9F80" w14:textId="77777777" w:rsidR="00242A44" w:rsidRDefault="00561AB9" w:rsidP="00242A44">
      <w:pPr>
        <w:spacing w:line="276" w:lineRule="auto"/>
        <w:jc w:val="both"/>
        <w:rPr>
          <w:sz w:val="28"/>
          <w:szCs w:val="28"/>
        </w:rPr>
      </w:pPr>
      <w:r w:rsidRPr="00242A44">
        <w:rPr>
          <w:sz w:val="28"/>
          <w:szCs w:val="28"/>
        </w:rPr>
        <w:t xml:space="preserve">A un anno dalla morte di Antonio, </w:t>
      </w:r>
      <w:r w:rsidR="00242A44">
        <w:rPr>
          <w:sz w:val="28"/>
          <w:szCs w:val="28"/>
        </w:rPr>
        <w:t xml:space="preserve">resta </w:t>
      </w:r>
      <w:r w:rsidR="007729A5" w:rsidRPr="00242A44">
        <w:rPr>
          <w:sz w:val="28"/>
          <w:szCs w:val="28"/>
        </w:rPr>
        <w:t>il peso in</w:t>
      </w:r>
      <w:r w:rsidR="00242A44" w:rsidRPr="00242A44">
        <w:rPr>
          <w:sz w:val="28"/>
          <w:szCs w:val="28"/>
        </w:rPr>
        <w:t xml:space="preserve">guaribile </w:t>
      </w:r>
      <w:r w:rsidR="007729A5" w:rsidRPr="00242A44">
        <w:rPr>
          <w:sz w:val="28"/>
          <w:szCs w:val="28"/>
        </w:rPr>
        <w:t>della sua assenza</w:t>
      </w:r>
      <w:r w:rsidR="00242A44">
        <w:rPr>
          <w:sz w:val="28"/>
          <w:szCs w:val="28"/>
        </w:rPr>
        <w:t xml:space="preserve">. Mamma Anna Maria, papà Domenico, Federica e Luana, i tanti amici e colleghi e questa stessa comunità fanno i conti ogni giorno con </w:t>
      </w:r>
      <w:r w:rsidR="00850E01">
        <w:rPr>
          <w:sz w:val="28"/>
          <w:szCs w:val="28"/>
        </w:rPr>
        <w:t xml:space="preserve">una ferita </w:t>
      </w:r>
      <w:r w:rsidR="00242A44">
        <w:rPr>
          <w:sz w:val="28"/>
          <w:szCs w:val="28"/>
        </w:rPr>
        <w:t xml:space="preserve">incomprensibile e violenta.  </w:t>
      </w:r>
    </w:p>
    <w:p w14:paraId="7CFFD560" w14:textId="77777777" w:rsidR="00242A44" w:rsidRDefault="00242A44" w:rsidP="00242A44">
      <w:pPr>
        <w:jc w:val="both"/>
        <w:rPr>
          <w:sz w:val="28"/>
          <w:szCs w:val="28"/>
        </w:rPr>
      </w:pPr>
      <w:r>
        <w:rPr>
          <w:sz w:val="28"/>
          <w:szCs w:val="28"/>
        </w:rPr>
        <w:t>Un anno dopo, tuttavia, intrav</w:t>
      </w:r>
      <w:r w:rsidR="00561AB9" w:rsidRPr="00242A44">
        <w:rPr>
          <w:sz w:val="28"/>
          <w:szCs w:val="28"/>
        </w:rPr>
        <w:t xml:space="preserve">vediamo con maggiore chiarezza la via che </w:t>
      </w:r>
      <w:r>
        <w:rPr>
          <w:sz w:val="28"/>
          <w:szCs w:val="28"/>
        </w:rPr>
        <w:t xml:space="preserve">Antonio </w:t>
      </w:r>
      <w:r w:rsidR="00561AB9" w:rsidRPr="00242A44">
        <w:rPr>
          <w:sz w:val="28"/>
          <w:szCs w:val="28"/>
        </w:rPr>
        <w:t>ci ha indicato</w:t>
      </w:r>
      <w:r>
        <w:rPr>
          <w:sz w:val="28"/>
          <w:szCs w:val="28"/>
        </w:rPr>
        <w:t xml:space="preserve">. </w:t>
      </w:r>
    </w:p>
    <w:p w14:paraId="7DA9C8F2" w14:textId="5BE807AE" w:rsidR="007729A5" w:rsidRDefault="00242A44" w:rsidP="00242A44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561AB9" w:rsidRPr="00242A44">
        <w:rPr>
          <w:sz w:val="28"/>
          <w:szCs w:val="28"/>
        </w:rPr>
        <w:t xml:space="preserve">ssa non </w:t>
      </w:r>
      <w:r>
        <w:rPr>
          <w:sz w:val="28"/>
          <w:szCs w:val="28"/>
        </w:rPr>
        <w:t xml:space="preserve">contempla </w:t>
      </w:r>
      <w:r w:rsidR="00561AB9" w:rsidRPr="00242A44">
        <w:rPr>
          <w:sz w:val="28"/>
          <w:szCs w:val="28"/>
        </w:rPr>
        <w:t>muri ma porte aperte</w:t>
      </w:r>
      <w:r>
        <w:rPr>
          <w:sz w:val="28"/>
          <w:szCs w:val="28"/>
        </w:rPr>
        <w:t xml:space="preserve">. Ha nel </w:t>
      </w:r>
      <w:r w:rsidR="00561AB9" w:rsidRPr="00242A44">
        <w:rPr>
          <w:sz w:val="28"/>
          <w:szCs w:val="28"/>
        </w:rPr>
        <w:t xml:space="preserve">dialogo </w:t>
      </w:r>
      <w:r>
        <w:rPr>
          <w:sz w:val="28"/>
          <w:szCs w:val="28"/>
        </w:rPr>
        <w:t xml:space="preserve">e nel rispetto delle </w:t>
      </w:r>
      <w:r w:rsidR="00561AB9" w:rsidRPr="00242A44">
        <w:rPr>
          <w:sz w:val="28"/>
          <w:szCs w:val="28"/>
        </w:rPr>
        <w:t>differenz</w:t>
      </w:r>
      <w:r>
        <w:rPr>
          <w:sz w:val="28"/>
          <w:szCs w:val="28"/>
        </w:rPr>
        <w:t>e</w:t>
      </w:r>
      <w:r w:rsidR="00561AB9" w:rsidRPr="00242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 suo </w:t>
      </w:r>
      <w:r w:rsidR="00561AB9" w:rsidRPr="00242A44">
        <w:rPr>
          <w:sz w:val="28"/>
          <w:szCs w:val="28"/>
        </w:rPr>
        <w:t>habitat naturale</w:t>
      </w:r>
      <w:r>
        <w:rPr>
          <w:sz w:val="28"/>
          <w:szCs w:val="28"/>
        </w:rPr>
        <w:t xml:space="preserve">. Conosce la passione per la vita, </w:t>
      </w:r>
      <w:r w:rsidR="007729A5" w:rsidRPr="00242A44">
        <w:rPr>
          <w:sz w:val="28"/>
          <w:szCs w:val="28"/>
        </w:rPr>
        <w:t>mistero pieno di domande</w:t>
      </w:r>
      <w:r>
        <w:rPr>
          <w:sz w:val="28"/>
          <w:szCs w:val="28"/>
        </w:rPr>
        <w:t>, alle quali non possiamo sperare di trovare risposta da soli. Ritornano</w:t>
      </w:r>
      <w:r w:rsidR="00BD6C7F">
        <w:rPr>
          <w:sz w:val="28"/>
          <w:szCs w:val="28"/>
        </w:rPr>
        <w:t>,</w:t>
      </w:r>
      <w:r>
        <w:rPr>
          <w:sz w:val="28"/>
          <w:szCs w:val="28"/>
        </w:rPr>
        <w:t xml:space="preserve"> oggi</w:t>
      </w:r>
      <w:r w:rsidR="00BD6C7F">
        <w:rPr>
          <w:sz w:val="28"/>
          <w:szCs w:val="28"/>
        </w:rPr>
        <w:t xml:space="preserve"> </w:t>
      </w:r>
      <w:r>
        <w:rPr>
          <w:sz w:val="28"/>
          <w:szCs w:val="28"/>
        </w:rPr>
        <w:t>alla mente que</w:t>
      </w:r>
      <w:r w:rsidR="00E821BC">
        <w:rPr>
          <w:sz w:val="28"/>
          <w:szCs w:val="28"/>
        </w:rPr>
        <w:t xml:space="preserve">i suoi </w:t>
      </w:r>
      <w:r>
        <w:rPr>
          <w:sz w:val="28"/>
          <w:szCs w:val="28"/>
        </w:rPr>
        <w:t>stupend</w:t>
      </w:r>
      <w:r w:rsidR="00E821BC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E821BC">
        <w:rPr>
          <w:sz w:val="28"/>
          <w:szCs w:val="28"/>
        </w:rPr>
        <w:t>versi</w:t>
      </w:r>
      <w:r>
        <w:rPr>
          <w:sz w:val="28"/>
          <w:szCs w:val="28"/>
        </w:rPr>
        <w:t xml:space="preserve">: “Il tempo è troppo prezioso per passarlo da soli. La vita troppo breve per non donarla a chi ami”.   </w:t>
      </w:r>
    </w:p>
    <w:p w14:paraId="758EDC87" w14:textId="5EBADA83" w:rsidR="007729A5" w:rsidRPr="00242A44" w:rsidRDefault="00242A44" w:rsidP="00242A44">
      <w:pPr>
        <w:jc w:val="both"/>
        <w:rPr>
          <w:sz w:val="28"/>
          <w:szCs w:val="28"/>
        </w:rPr>
      </w:pPr>
      <w:r>
        <w:rPr>
          <w:sz w:val="28"/>
          <w:szCs w:val="28"/>
        </w:rPr>
        <w:t>Questa è l’u</w:t>
      </w:r>
      <w:r w:rsidR="007729A5" w:rsidRPr="00242A44">
        <w:rPr>
          <w:sz w:val="28"/>
          <w:szCs w:val="28"/>
        </w:rPr>
        <w:t>manità sorridente e accogliente</w:t>
      </w:r>
      <w:r>
        <w:rPr>
          <w:sz w:val="28"/>
          <w:szCs w:val="28"/>
        </w:rPr>
        <w:t xml:space="preserve"> di Antonio. Un giovane entusiasta dell’umano. </w:t>
      </w:r>
      <w:r w:rsidR="007729A5" w:rsidRPr="00242A44">
        <w:rPr>
          <w:sz w:val="28"/>
          <w:szCs w:val="28"/>
        </w:rPr>
        <w:t>Questa è la via del Vangelo, è la via di Gesù di Nazareth</w:t>
      </w:r>
      <w:r w:rsidR="00AD4CC1">
        <w:rPr>
          <w:sz w:val="28"/>
          <w:szCs w:val="28"/>
        </w:rPr>
        <w:t>.</w:t>
      </w:r>
      <w:r w:rsidR="007729A5" w:rsidRPr="00242A44">
        <w:rPr>
          <w:sz w:val="28"/>
          <w:szCs w:val="28"/>
        </w:rPr>
        <w:t xml:space="preserve"> </w:t>
      </w:r>
    </w:p>
    <w:p w14:paraId="04AF278D" w14:textId="7242D3A7" w:rsidR="00242A44" w:rsidRDefault="00242A44" w:rsidP="00242A44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Certo, </w:t>
      </w:r>
      <w:r>
        <w:rPr>
          <w:sz w:val="28"/>
          <w:szCs w:val="28"/>
        </w:rPr>
        <w:t>q</w:t>
      </w:r>
      <w:r w:rsidR="007729A5" w:rsidRPr="00242A44">
        <w:rPr>
          <w:sz w:val="28"/>
          <w:szCs w:val="28"/>
        </w:rPr>
        <w:t xml:space="preserve">uesta via attualmente </w:t>
      </w:r>
      <w:r>
        <w:rPr>
          <w:sz w:val="28"/>
          <w:szCs w:val="28"/>
        </w:rPr>
        <w:t xml:space="preserve">ci </w:t>
      </w:r>
      <w:r w:rsidR="007729A5" w:rsidRPr="00242A44">
        <w:rPr>
          <w:sz w:val="28"/>
          <w:szCs w:val="28"/>
        </w:rPr>
        <w:t>appare perdente</w:t>
      </w:r>
      <w:r>
        <w:rPr>
          <w:sz w:val="28"/>
          <w:szCs w:val="28"/>
        </w:rPr>
        <w:t xml:space="preserve">. </w:t>
      </w:r>
      <w:r w:rsidR="007729A5" w:rsidRPr="00242A44">
        <w:rPr>
          <w:sz w:val="28"/>
          <w:szCs w:val="28"/>
        </w:rPr>
        <w:t xml:space="preserve">I dubbi del Battista attraversano </w:t>
      </w:r>
      <w:r w:rsidR="00E821BC">
        <w:rPr>
          <w:sz w:val="28"/>
          <w:szCs w:val="28"/>
        </w:rPr>
        <w:t xml:space="preserve">i </w:t>
      </w:r>
      <w:r w:rsidR="007729A5" w:rsidRPr="00242A44">
        <w:rPr>
          <w:sz w:val="28"/>
          <w:szCs w:val="28"/>
        </w:rPr>
        <w:t>nostri giorni</w:t>
      </w:r>
      <w:r>
        <w:rPr>
          <w:sz w:val="28"/>
          <w:szCs w:val="28"/>
        </w:rPr>
        <w:t xml:space="preserve">, segnati da </w:t>
      </w:r>
      <w:r w:rsidR="007729A5" w:rsidRPr="00242A44">
        <w:rPr>
          <w:sz w:val="28"/>
          <w:szCs w:val="28"/>
        </w:rPr>
        <w:t>prove di forza, violenza in tutte le sue forme, parole di esclusione, di intolleranza che sfocia</w:t>
      </w:r>
      <w:r w:rsidR="00BD6C7F">
        <w:rPr>
          <w:sz w:val="28"/>
          <w:szCs w:val="28"/>
        </w:rPr>
        <w:t>no</w:t>
      </w:r>
      <w:r w:rsidR="007729A5" w:rsidRPr="00242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r w:rsidR="007729A5" w:rsidRPr="00242A44">
        <w:rPr>
          <w:sz w:val="28"/>
          <w:szCs w:val="28"/>
        </w:rPr>
        <w:t>vero e proprio razzismo</w:t>
      </w:r>
      <w:r>
        <w:rPr>
          <w:sz w:val="28"/>
          <w:szCs w:val="28"/>
        </w:rPr>
        <w:t xml:space="preserve">, a cominciare </w:t>
      </w:r>
      <w:r w:rsidR="007729A5" w:rsidRPr="00242A44">
        <w:rPr>
          <w:sz w:val="28"/>
          <w:szCs w:val="28"/>
        </w:rPr>
        <w:t>dagli spalti d</w:t>
      </w:r>
      <w:r>
        <w:rPr>
          <w:sz w:val="28"/>
          <w:szCs w:val="28"/>
        </w:rPr>
        <w:t xml:space="preserve">egli stadi. </w:t>
      </w:r>
    </w:p>
    <w:p w14:paraId="4E8CED1E" w14:textId="34E9EB41" w:rsidR="00242A44" w:rsidRDefault="00242A44" w:rsidP="00242A44">
      <w:pPr>
        <w:jc w:val="both"/>
        <w:rPr>
          <w:sz w:val="28"/>
          <w:szCs w:val="28"/>
        </w:rPr>
      </w:pPr>
      <w:r>
        <w:rPr>
          <w:sz w:val="28"/>
          <w:szCs w:val="28"/>
        </w:rPr>
        <w:t>A questo conduce la narrazione prevalente</w:t>
      </w:r>
      <w:r w:rsidR="005307C6">
        <w:rPr>
          <w:sz w:val="28"/>
          <w:szCs w:val="28"/>
        </w:rPr>
        <w:t xml:space="preserve">, rendendo faticoso </w:t>
      </w:r>
      <w:r w:rsidR="007729A5" w:rsidRPr="00242A44">
        <w:rPr>
          <w:sz w:val="28"/>
          <w:szCs w:val="28"/>
        </w:rPr>
        <w:t>d</w:t>
      </w:r>
      <w:r w:rsidR="005307C6">
        <w:rPr>
          <w:sz w:val="28"/>
          <w:szCs w:val="28"/>
        </w:rPr>
        <w:t xml:space="preserve">ar </w:t>
      </w:r>
      <w:r w:rsidR="007729A5" w:rsidRPr="00242A44">
        <w:rPr>
          <w:sz w:val="28"/>
          <w:szCs w:val="28"/>
        </w:rPr>
        <w:t xml:space="preserve">credito </w:t>
      </w:r>
      <w:r w:rsidR="005307C6">
        <w:rPr>
          <w:sz w:val="28"/>
          <w:szCs w:val="28"/>
        </w:rPr>
        <w:t>all’ansia di</w:t>
      </w:r>
      <w:r>
        <w:rPr>
          <w:sz w:val="28"/>
          <w:szCs w:val="28"/>
        </w:rPr>
        <w:t xml:space="preserve"> </w:t>
      </w:r>
      <w:r w:rsidR="007729A5" w:rsidRPr="00242A44">
        <w:rPr>
          <w:sz w:val="28"/>
          <w:szCs w:val="28"/>
        </w:rPr>
        <w:t>rinnovamento</w:t>
      </w:r>
      <w:r>
        <w:rPr>
          <w:sz w:val="28"/>
          <w:szCs w:val="28"/>
        </w:rPr>
        <w:t xml:space="preserve">. </w:t>
      </w:r>
    </w:p>
    <w:p w14:paraId="0F7167C6" w14:textId="77777777" w:rsidR="006D63EE" w:rsidRPr="00242A44" w:rsidRDefault="00E821BC" w:rsidP="00242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fronte al dubbio </w:t>
      </w:r>
      <w:r w:rsidR="007729A5" w:rsidRPr="00242A44">
        <w:rPr>
          <w:sz w:val="28"/>
          <w:szCs w:val="28"/>
        </w:rPr>
        <w:t xml:space="preserve">il Battista </w:t>
      </w:r>
      <w:r w:rsidR="00242A44">
        <w:rPr>
          <w:sz w:val="28"/>
          <w:szCs w:val="28"/>
        </w:rPr>
        <w:t xml:space="preserve">decide di andare </w:t>
      </w:r>
      <w:r w:rsidR="007729A5" w:rsidRPr="00242A44">
        <w:rPr>
          <w:sz w:val="28"/>
          <w:szCs w:val="28"/>
        </w:rPr>
        <w:t>alla fonte stessa del dubbio e chiede</w:t>
      </w:r>
      <w:r>
        <w:rPr>
          <w:sz w:val="28"/>
          <w:szCs w:val="28"/>
        </w:rPr>
        <w:t>:</w:t>
      </w:r>
      <w:r w:rsidR="007729A5" w:rsidRPr="00242A44">
        <w:rPr>
          <w:sz w:val="28"/>
          <w:szCs w:val="28"/>
        </w:rPr>
        <w:t xml:space="preserve"> “Sei tu colui che deve venire?”</w:t>
      </w:r>
      <w:r w:rsidR="00242A44">
        <w:rPr>
          <w:sz w:val="28"/>
          <w:szCs w:val="28"/>
        </w:rPr>
        <w:t xml:space="preserve">. </w:t>
      </w:r>
      <w:r w:rsidR="007729A5" w:rsidRPr="00242A44">
        <w:rPr>
          <w:sz w:val="28"/>
          <w:szCs w:val="28"/>
        </w:rPr>
        <w:t xml:space="preserve">   </w:t>
      </w:r>
    </w:p>
    <w:p w14:paraId="0CA6E289" w14:textId="77777777" w:rsidR="006D63EE" w:rsidRPr="00242A44" w:rsidRDefault="006D63EE" w:rsidP="00242A44">
      <w:pPr>
        <w:jc w:val="both"/>
        <w:rPr>
          <w:sz w:val="28"/>
          <w:szCs w:val="28"/>
        </w:rPr>
      </w:pPr>
      <w:r w:rsidRPr="00242A44">
        <w:rPr>
          <w:sz w:val="28"/>
          <w:szCs w:val="28"/>
        </w:rPr>
        <w:t>A quest</w:t>
      </w:r>
      <w:r w:rsidR="00E821BC">
        <w:rPr>
          <w:sz w:val="28"/>
          <w:szCs w:val="28"/>
        </w:rPr>
        <w:t>o</w:t>
      </w:r>
      <w:r w:rsidRPr="00242A44">
        <w:rPr>
          <w:sz w:val="28"/>
          <w:szCs w:val="28"/>
        </w:rPr>
        <w:t xml:space="preserve"> nostr</w:t>
      </w:r>
      <w:r w:rsidR="00E821BC">
        <w:rPr>
          <w:sz w:val="28"/>
          <w:szCs w:val="28"/>
        </w:rPr>
        <w:t>o</w:t>
      </w:r>
      <w:r w:rsidRPr="00242A44">
        <w:rPr>
          <w:sz w:val="28"/>
          <w:szCs w:val="28"/>
        </w:rPr>
        <w:t xml:space="preserve"> interrogativ</w:t>
      </w:r>
      <w:r w:rsidR="00E821BC">
        <w:rPr>
          <w:sz w:val="28"/>
          <w:szCs w:val="28"/>
        </w:rPr>
        <w:t>o</w:t>
      </w:r>
      <w:r w:rsidR="00242A44">
        <w:rPr>
          <w:sz w:val="28"/>
          <w:szCs w:val="28"/>
        </w:rPr>
        <w:t xml:space="preserve">, </w:t>
      </w:r>
      <w:r w:rsidRPr="00242A44">
        <w:rPr>
          <w:sz w:val="28"/>
          <w:szCs w:val="28"/>
        </w:rPr>
        <w:t xml:space="preserve">la risposta di Gesù continua ad essere il Vangelo: </w:t>
      </w:r>
      <w:r w:rsidR="00242A44">
        <w:rPr>
          <w:sz w:val="28"/>
          <w:szCs w:val="28"/>
        </w:rPr>
        <w:t>“I</w:t>
      </w:r>
      <w:r w:rsidRPr="00242A44">
        <w:rPr>
          <w:sz w:val="28"/>
          <w:szCs w:val="28"/>
        </w:rPr>
        <w:t xml:space="preserve"> ciechi riacquistano la vista, gli zoppi camminano</w:t>
      </w:r>
      <w:r w:rsidR="00242A44">
        <w:rPr>
          <w:sz w:val="28"/>
          <w:szCs w:val="28"/>
        </w:rPr>
        <w:t xml:space="preserve">, i morti risuscitano, ai poveri è annunciato il Vangelo”.  </w:t>
      </w:r>
      <w:r w:rsidRPr="00242A44">
        <w:rPr>
          <w:sz w:val="28"/>
          <w:szCs w:val="28"/>
        </w:rPr>
        <w:t xml:space="preserve"> </w:t>
      </w:r>
    </w:p>
    <w:p w14:paraId="794D5FCF" w14:textId="77777777" w:rsidR="00242A44" w:rsidRDefault="006D63EE" w:rsidP="00242A44">
      <w:pPr>
        <w:jc w:val="both"/>
        <w:rPr>
          <w:sz w:val="28"/>
          <w:szCs w:val="28"/>
        </w:rPr>
      </w:pPr>
      <w:r w:rsidRPr="00242A44">
        <w:rPr>
          <w:sz w:val="28"/>
          <w:szCs w:val="28"/>
        </w:rPr>
        <w:t xml:space="preserve">Molti segnali ci dicono che le parole di Antonio, </w:t>
      </w:r>
      <w:r w:rsidR="00242A44">
        <w:rPr>
          <w:sz w:val="28"/>
          <w:szCs w:val="28"/>
        </w:rPr>
        <w:t xml:space="preserve">giornalista e </w:t>
      </w:r>
      <w:r w:rsidRPr="00242A44">
        <w:rPr>
          <w:sz w:val="28"/>
          <w:szCs w:val="28"/>
        </w:rPr>
        <w:t>poeta</w:t>
      </w:r>
      <w:r w:rsidR="00242A44">
        <w:rPr>
          <w:sz w:val="28"/>
          <w:szCs w:val="28"/>
        </w:rPr>
        <w:t xml:space="preserve"> appassionato dell’Europa dei popoli, </w:t>
      </w:r>
      <w:r w:rsidRPr="00242A44">
        <w:rPr>
          <w:sz w:val="28"/>
          <w:szCs w:val="28"/>
        </w:rPr>
        <w:t xml:space="preserve">hanno già portato frutto. </w:t>
      </w:r>
    </w:p>
    <w:p w14:paraId="28617153" w14:textId="77777777" w:rsidR="006D63EE" w:rsidRPr="00242A44" w:rsidRDefault="006D63EE" w:rsidP="00242A44">
      <w:pPr>
        <w:jc w:val="both"/>
        <w:rPr>
          <w:sz w:val="28"/>
          <w:szCs w:val="28"/>
        </w:rPr>
      </w:pPr>
      <w:r w:rsidRPr="00242A44">
        <w:rPr>
          <w:sz w:val="28"/>
          <w:szCs w:val="28"/>
        </w:rPr>
        <w:t xml:space="preserve">A cominciare </w:t>
      </w:r>
      <w:r w:rsidR="00242A44">
        <w:rPr>
          <w:sz w:val="28"/>
          <w:szCs w:val="28"/>
        </w:rPr>
        <w:t xml:space="preserve">dalla </w:t>
      </w:r>
      <w:r w:rsidRPr="00242A44">
        <w:rPr>
          <w:sz w:val="28"/>
          <w:szCs w:val="28"/>
        </w:rPr>
        <w:t xml:space="preserve">grande dignità </w:t>
      </w:r>
      <w:r w:rsidR="00242A44">
        <w:rPr>
          <w:sz w:val="28"/>
          <w:szCs w:val="28"/>
        </w:rPr>
        <w:t xml:space="preserve">con cui la sua famiglia sta elaborando </w:t>
      </w:r>
      <w:r w:rsidRPr="00242A44">
        <w:rPr>
          <w:sz w:val="28"/>
          <w:szCs w:val="28"/>
        </w:rPr>
        <w:t>un dolore assolutamente indicibile</w:t>
      </w:r>
      <w:r w:rsidR="00242A44">
        <w:rPr>
          <w:sz w:val="28"/>
          <w:szCs w:val="28"/>
        </w:rPr>
        <w:t xml:space="preserve">. </w:t>
      </w:r>
    </w:p>
    <w:p w14:paraId="3D4550FF" w14:textId="77777777" w:rsidR="00242A44" w:rsidRPr="00242A44" w:rsidRDefault="006D63EE" w:rsidP="00242A44">
      <w:pPr>
        <w:jc w:val="both"/>
        <w:rPr>
          <w:sz w:val="28"/>
          <w:szCs w:val="28"/>
        </w:rPr>
      </w:pPr>
      <w:r w:rsidRPr="00242A44">
        <w:rPr>
          <w:sz w:val="28"/>
          <w:szCs w:val="28"/>
        </w:rPr>
        <w:lastRenderedPageBreak/>
        <w:t xml:space="preserve">Un frutto è </w:t>
      </w:r>
      <w:r w:rsidR="00242A44">
        <w:rPr>
          <w:sz w:val="28"/>
          <w:szCs w:val="28"/>
        </w:rPr>
        <w:t xml:space="preserve">sicuramente </w:t>
      </w:r>
      <w:r w:rsidRPr="00242A44">
        <w:rPr>
          <w:sz w:val="28"/>
          <w:szCs w:val="28"/>
        </w:rPr>
        <w:t>la</w:t>
      </w:r>
      <w:r w:rsidR="00242A44">
        <w:rPr>
          <w:sz w:val="28"/>
          <w:szCs w:val="28"/>
        </w:rPr>
        <w:t xml:space="preserve"> </w:t>
      </w:r>
      <w:r w:rsidRPr="00242A44">
        <w:rPr>
          <w:sz w:val="28"/>
          <w:szCs w:val="28"/>
        </w:rPr>
        <w:t>Fondazione nata a suo nome</w:t>
      </w:r>
      <w:r w:rsidR="00242A44">
        <w:rPr>
          <w:sz w:val="28"/>
          <w:szCs w:val="28"/>
        </w:rPr>
        <w:t>,</w:t>
      </w:r>
      <w:r w:rsidRPr="00242A44">
        <w:rPr>
          <w:sz w:val="28"/>
          <w:szCs w:val="28"/>
        </w:rPr>
        <w:t xml:space="preserve"> con il compito di farne memoria attiva</w:t>
      </w:r>
      <w:r w:rsidR="00242A44">
        <w:rPr>
          <w:sz w:val="28"/>
          <w:szCs w:val="28"/>
        </w:rPr>
        <w:t>, aiutando – come è scritto nelle motivazioni – a “</w:t>
      </w:r>
      <w:r w:rsidR="00242A44" w:rsidRPr="00242A44">
        <w:rPr>
          <w:sz w:val="28"/>
          <w:szCs w:val="28"/>
        </w:rPr>
        <w:t>favorire l’apprendimento, la promozione di una cultura della legalità, del rispetto della persona, della convivenza civile, del rifiuto di ogni forma di violenza</w:t>
      </w:r>
      <w:r w:rsidR="00242A44">
        <w:rPr>
          <w:sz w:val="28"/>
          <w:szCs w:val="28"/>
        </w:rPr>
        <w:t>”</w:t>
      </w:r>
      <w:r w:rsidR="00242A44" w:rsidRPr="00242A44">
        <w:rPr>
          <w:sz w:val="28"/>
          <w:szCs w:val="28"/>
        </w:rPr>
        <w:t>.</w:t>
      </w:r>
    </w:p>
    <w:p w14:paraId="27412A4B" w14:textId="2B129E46" w:rsidR="00E821BC" w:rsidRDefault="00242A44" w:rsidP="00242A44">
      <w:pPr>
        <w:jc w:val="both"/>
        <w:rPr>
          <w:sz w:val="28"/>
          <w:szCs w:val="28"/>
        </w:rPr>
      </w:pPr>
      <w:r>
        <w:rPr>
          <w:sz w:val="28"/>
          <w:szCs w:val="28"/>
        </w:rPr>
        <w:t>Il “sogno” di Antonio</w:t>
      </w:r>
      <w:r w:rsidR="00615442">
        <w:rPr>
          <w:sz w:val="28"/>
          <w:szCs w:val="28"/>
        </w:rPr>
        <w:t xml:space="preserve"> </w:t>
      </w:r>
      <w:r w:rsidR="006154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non a caso titolo del libro biografico scritto su di lui – era proiettato sul domani. Il sogno di una famiglia, di un lavoro, il sogno di parole attendibili, che tornino a raccontare verità e aiutino a uscire dal dubbio. </w:t>
      </w:r>
      <w:r w:rsidR="00E821BC">
        <w:rPr>
          <w:sz w:val="28"/>
          <w:szCs w:val="28"/>
        </w:rPr>
        <w:t xml:space="preserve">Per </w:t>
      </w:r>
      <w:r w:rsidR="00875F64" w:rsidRPr="00242A44">
        <w:rPr>
          <w:sz w:val="28"/>
          <w:szCs w:val="28"/>
        </w:rPr>
        <w:t xml:space="preserve">diventare cercatori della luce, </w:t>
      </w:r>
      <w:r w:rsidR="00E821BC">
        <w:rPr>
          <w:sz w:val="28"/>
          <w:szCs w:val="28"/>
        </w:rPr>
        <w:t xml:space="preserve">passare </w:t>
      </w:r>
      <w:r w:rsidR="00875F64" w:rsidRPr="00242A44">
        <w:rPr>
          <w:sz w:val="28"/>
          <w:szCs w:val="28"/>
        </w:rPr>
        <w:t>oltre la cronaca e le grida mediatiche</w:t>
      </w:r>
      <w:r w:rsidR="002379F2">
        <w:rPr>
          <w:sz w:val="28"/>
          <w:szCs w:val="28"/>
        </w:rPr>
        <w:t>,</w:t>
      </w:r>
      <w:r w:rsidR="00875F64" w:rsidRPr="00242A44">
        <w:rPr>
          <w:sz w:val="28"/>
          <w:szCs w:val="28"/>
        </w:rPr>
        <w:t xml:space="preserve"> per abbracciare il campo della vita. </w:t>
      </w:r>
    </w:p>
    <w:p w14:paraId="0A00490E" w14:textId="77777777" w:rsidR="00875F64" w:rsidRPr="00242A44" w:rsidRDefault="00E821BC" w:rsidP="00242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Preghiamo oggi perché la testimonianza </w:t>
      </w:r>
      <w:r w:rsidR="006D63EE" w:rsidRPr="00242A44">
        <w:rPr>
          <w:sz w:val="28"/>
          <w:szCs w:val="28"/>
        </w:rPr>
        <w:t xml:space="preserve">di Antonio continui in gesti di </w:t>
      </w:r>
      <w:r w:rsidR="00875F64" w:rsidRPr="00242A44">
        <w:rPr>
          <w:sz w:val="28"/>
          <w:szCs w:val="28"/>
        </w:rPr>
        <w:t xml:space="preserve">concretezza e solidarietà, liberazione, dignità, forza. </w:t>
      </w:r>
    </w:p>
    <w:p w14:paraId="47FF4E57" w14:textId="77777777" w:rsidR="00242A44" w:rsidRDefault="00242A44" w:rsidP="00242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è grande. Questo – come ci ricordano i suoi amici – è Mega.  </w:t>
      </w:r>
    </w:p>
    <w:p w14:paraId="286D388C" w14:textId="77777777" w:rsidR="00E821BC" w:rsidRDefault="00E821BC" w:rsidP="00242A44">
      <w:pPr>
        <w:jc w:val="both"/>
        <w:rPr>
          <w:sz w:val="28"/>
          <w:szCs w:val="28"/>
        </w:rPr>
      </w:pPr>
    </w:p>
    <w:p w14:paraId="011F1DA4" w14:textId="77777777" w:rsidR="00E821BC" w:rsidRPr="00E821BC" w:rsidRDefault="00E821BC" w:rsidP="00242A44">
      <w:pPr>
        <w:jc w:val="both"/>
        <w:rPr>
          <w:b/>
          <w:sz w:val="28"/>
          <w:szCs w:val="28"/>
        </w:rPr>
      </w:pPr>
      <w:r w:rsidRPr="00E821BC">
        <w:rPr>
          <w:b/>
          <w:sz w:val="28"/>
          <w:szCs w:val="28"/>
        </w:rPr>
        <w:t xml:space="preserve">+ arcivescovo Lauro </w:t>
      </w:r>
    </w:p>
    <w:sectPr w:rsidR="00E821BC" w:rsidRPr="00E82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10"/>
    <w:rsid w:val="002379F2"/>
    <w:rsid w:val="00242A44"/>
    <w:rsid w:val="002D5016"/>
    <w:rsid w:val="004A2A2F"/>
    <w:rsid w:val="005307C6"/>
    <w:rsid w:val="00561AB9"/>
    <w:rsid w:val="005E179F"/>
    <w:rsid w:val="00615442"/>
    <w:rsid w:val="006D63EE"/>
    <w:rsid w:val="007729A5"/>
    <w:rsid w:val="00850E01"/>
    <w:rsid w:val="00863C10"/>
    <w:rsid w:val="00875F64"/>
    <w:rsid w:val="00AD4CC1"/>
    <w:rsid w:val="00B62A73"/>
    <w:rsid w:val="00BD6C7F"/>
    <w:rsid w:val="00D51CA5"/>
    <w:rsid w:val="00E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AE37"/>
  <w15:chartTrackingRefBased/>
  <w15:docId w15:val="{DBE2959B-FBE9-4D06-BC5C-CD1BB2B6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cp:lastPrinted>2019-12-13T11:25:00Z</cp:lastPrinted>
  <dcterms:created xsi:type="dcterms:W3CDTF">2019-12-14T07:32:00Z</dcterms:created>
  <dcterms:modified xsi:type="dcterms:W3CDTF">2019-12-14T07:32:00Z</dcterms:modified>
</cp:coreProperties>
</file>