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00000" w:rsidP="6378AE98" w:rsidRDefault="00000000" w14:paraId="27EEEB3A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Funerale famiglia </w:t>
      </w:r>
      <w:proofErr w:type="spellStart"/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Pancheri</w:t>
      </w:r>
      <w:proofErr w:type="spellEnd"/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 - omelia</w:t>
      </w:r>
    </w:p>
    <w:p xmlns:wp14="http://schemas.microsoft.com/office/word/2010/wordml" w:rsidR="00000000" w:rsidP="6378AE98" w:rsidRDefault="00000000" w14:paraId="672A6659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</w:p>
    <w:p xmlns:wp14="http://schemas.microsoft.com/office/word/2010/wordml" w:rsidR="00000000" w:rsidP="6378AE98" w:rsidRDefault="00000000" w14:paraId="4DEB7751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(Romallo 13 agosto 2019)</w:t>
      </w:r>
    </w:p>
    <w:p xmlns:wp14="http://schemas.microsoft.com/office/word/2010/wordml" w:rsidR="00000000" w:rsidRDefault="00000000" w14:paraId="0A37501D" wp14:textId="77777777">
      <w:pPr>
        <w:jc w:val="center"/>
        <w:rPr>
          <w:rFonts w:ascii="Arial" w:hAnsi="Arial"/>
          <w:sz w:val="28"/>
          <w:szCs w:val="28"/>
        </w:rPr>
      </w:pPr>
    </w:p>
    <w:p xmlns:wp14="http://schemas.microsoft.com/office/word/2010/wordml" w:rsidR="00000000" w:rsidP="6378AE98" w:rsidRDefault="00000000" w14:paraId="02EB378F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xmlns:wp14="http://schemas.microsoft.com/office/word/2010/wordml" w:rsidR="00000000" w:rsidP="6378AE98" w:rsidRDefault="00000000" w14:paraId="18A2A606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6"/>
          <w:szCs w:val="26"/>
        </w:rPr>
        <w:t>“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Le grandi acque non possono spegnere l’amore, né i fiumi travolgerlo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.” (Can.8,7) La forte affermazione del Cantico dei cantici e le rassicuranti parole del testo delle Lamentazioni - “Le grazie del Signore non sono finite, non sono esaurite le sue misericordie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6"/>
          <w:szCs w:val="26"/>
        </w:rPr>
        <w:t xml:space="preserve">”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(Lam.3,22) - aprono un varco nell’oscurità di quest’ora. </w:t>
      </w:r>
    </w:p>
    <w:p xmlns:wp14="http://schemas.microsoft.com/office/word/2010/wordml" w:rsidR="00000000" w:rsidP="6378AE98" w:rsidRDefault="00000000" w14:paraId="6A05A809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xmlns:wp14="http://schemas.microsoft.com/office/word/2010/wordml" w:rsidR="00000000" w:rsidP="6378AE98" w:rsidRDefault="00000000" w14:paraId="3D16C4BB" wp14:textId="61ABAE0D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Il Padre con il suo Figlio Gesù Cristo,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Misericordia senza fine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6"/>
          <w:szCs w:val="26"/>
        </w:rPr>
        <w:t>,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prende per mano Giampietro, Adriana e David per portarli nel suo riposo. “Questa è la volontà del Padre, che il Figlio non perda nulla di quanto gli ha dato” (Gv.6,37ss).</w:t>
      </w:r>
    </w:p>
    <w:p xmlns:wp14="http://schemas.microsoft.com/office/word/2010/wordml" w:rsidR="00000000" w:rsidP="6378AE98" w:rsidRDefault="00000000" w14:paraId="5A39BBE3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xmlns:wp14="http://schemas.microsoft.com/office/word/2010/wordml" w:rsidR="00000000" w:rsidP="6378AE98" w:rsidRDefault="00000000" w14:paraId="4141A53D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In questo momento non posso barare con voi, la parola più adatta davanti a tanto dolore è il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silenzio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, la sofferenza esige rispetto, chiede che ci si metta una mano sulla bocca.</w:t>
      </w:r>
    </w:p>
    <w:p xmlns:wp14="http://schemas.microsoft.com/office/word/2010/wordml" w:rsidR="00000000" w:rsidP="6378AE98" w:rsidRDefault="00000000" w14:paraId="41C8F396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xmlns:wp14="http://schemas.microsoft.com/office/word/2010/wordml" w:rsidR="00000000" w:rsidP="6378AE98" w:rsidRDefault="00000000" w14:paraId="7A07045F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A permettermi di offrirvi sommessamente una parola, è quel Dio che in Gesù Cristo ha scompaginato tutte le nostre immagini di Dio, entrando Lui stesso nella sofferenza: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“...cominciò a provare paura e angoscia”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6"/>
          <w:szCs w:val="26"/>
        </w:rPr>
        <w:t xml:space="preserve">.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Questo Dio che sale l’erta del Calvario, purtroppo, è sconosciuto pure alla Chiesa. Come Pietro, anch’essa si allontana spesso da Lui, per rifugiarsi in vuote chiacchiere religiose senz’anima e senza mordente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6"/>
          <w:szCs w:val="26"/>
        </w:rPr>
        <w:t>.</w:t>
      </w:r>
    </w:p>
    <w:p xmlns:wp14="http://schemas.microsoft.com/office/word/2010/wordml" w:rsidR="00000000" w:rsidP="6378AE98" w:rsidRDefault="00000000" w14:paraId="72A3D3EC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6"/>
          <w:szCs w:val="26"/>
        </w:rPr>
      </w:pPr>
    </w:p>
    <w:p xmlns:wp14="http://schemas.microsoft.com/office/word/2010/wordml" w:rsidR="00000000" w:rsidP="6378AE98" w:rsidRDefault="00000000" w14:paraId="06FB78F8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Accostando, in punta di piedi, assieme a Gesù Crocifisso il tormento di David, causa scatenante del suo tragico gesto, le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uniche parole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che escono dalla mia bocca sono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compassione e misericordia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. Il Dio di Nazareth raccoglie lui, il papà Giampietro e la mamma Adriana nell’abbraccio del suo Amore.</w:t>
      </w:r>
    </w:p>
    <w:p xmlns:wp14="http://schemas.microsoft.com/office/word/2010/wordml" w:rsidR="00000000" w:rsidP="6378AE98" w:rsidRDefault="00000000" w14:paraId="0D0B940D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6"/>
          <w:szCs w:val="26"/>
        </w:rPr>
      </w:pPr>
    </w:p>
    <w:p xmlns:wp14="http://schemas.microsoft.com/office/word/2010/wordml" w:rsidR="00000000" w:rsidP="6378AE98" w:rsidRDefault="00000000" w14:paraId="675DADFC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Questa tragedia, con il suo carico di domande senza risposta, chiede urgentemente di 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non fermarsi sulla soglia</w:t>
      </w: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, ma di provare a far spazio all’altro con il suo carico di mistero. Non ci sono alternative all’incontro per liberare la forza della vita e metterla al riparo dal rischio di tragiche derive.</w:t>
      </w:r>
    </w:p>
    <w:p xmlns:wp14="http://schemas.microsoft.com/office/word/2010/wordml" w:rsidR="00000000" w:rsidP="6378AE98" w:rsidRDefault="00000000" w14:paraId="0E27B00A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xmlns:wp14="http://schemas.microsoft.com/office/word/2010/wordml" w:rsidR="00000000" w:rsidP="6378AE98" w:rsidRDefault="00000000" w14:paraId="3B78E5CF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In quest’ora, mentre sperimentiamo la debolezza delle nostre parole, è provvidenziale frequentare la Parola Nuova tratteggiata nel Volto di Gesù Di Nazareth.</w:t>
      </w:r>
    </w:p>
    <w:p xmlns:wp14="http://schemas.microsoft.com/office/word/2010/wordml" w:rsidR="00000000" w:rsidP="6378AE98" w:rsidRDefault="00000000" w14:paraId="60061E4C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xmlns:wp14="http://schemas.microsoft.com/office/word/2010/wordml" w:rsidR="00000000" w:rsidP="6378AE98" w:rsidRDefault="00000000" w14:paraId="7C2BBC3E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Come i discepoli di Emmaus, anche noi Signore ti preghiamo: “Resta con noi perché si fa sera.”</w:t>
      </w:r>
    </w:p>
    <w:p xmlns:wp14="http://schemas.microsoft.com/office/word/2010/wordml" w:rsidR="00000000" w:rsidP="6378AE98" w:rsidRDefault="00000000" w14:paraId="4B94D5A5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xmlns:wp14="http://schemas.microsoft.com/office/word/2010/wordml" w:rsidR="00000000" w:rsidP="6378AE98" w:rsidRDefault="00000000" w14:paraId="6314A6DC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378AE98" w:rsidR="6378AE98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+ arcivescovo Lauro Tisi</w:t>
      </w:r>
    </w:p>
    <w:p xmlns:wp14="http://schemas.microsoft.com/office/word/2010/wordml" w:rsidR="00000000" w:rsidP="6378AE98" w:rsidRDefault="00000000" w14:paraId="3DEEC669" wp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sectPr w:rsidR="00000000">
      <w:pgSz w:w="11906" w:h="16838" w:orient="portrait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proofState w:spelling="clean" w:grammar="dirty"/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9BAC82FA-7989-480C-9D7E-E4BB8BC69BF8}"/>
  <w14:docId w14:val="69062097"/>
  <w:rsids>
    <w:rsidRoot w:val="6378AE98"/>
    <w:rsid w:val="6378AE9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  <w:pPr>
      <w:suppressAutoHyphens/>
    </w:pPr>
    <w:rPr>
      <w:rFonts w:ascii="Liberation Serif" w:hAnsi="Liberation Serif" w:eastAsia="SimSun" w:cs="Lucida Sans"/>
      <w:kern w:val="1"/>
      <w:sz w:val="24"/>
      <w:szCs w:val="24"/>
      <w:lang w:eastAsia="zh-CN" w:bidi="hi-I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Punti" w:customStyle="1">
    <w:name w:val="Punti"/>
    <w:rPr>
      <w:rFonts w:ascii="OpenSymbol" w:hAnsi="OpenSymbol" w:eastAsia="OpenSymbol" w:cs="OpenSymbol"/>
    </w:rPr>
  </w:style>
  <w:style w:type="paragraph" w:styleId="Titolo1" w:customStyle="1">
    <w:name w:val="Titolo1"/>
    <w:basedOn w:val="Normale"/>
    <w:next w:val="Corpotesto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Piergiorgio Franceschini</lastModifiedBy>
  <revision>2</revision>
  <lastPrinted>1601-01-01T00:00:00.0000000Z</lastPrinted>
  <dcterms:created xsi:type="dcterms:W3CDTF">2019-08-13T09:58:00.0000000Z</dcterms:created>
  <dcterms:modified xsi:type="dcterms:W3CDTF">2019-08-13T10:01:41.1553899Z</dcterms:modified>
</coreProperties>
</file>