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Pr="58B6F4F6">
        <w:rPr>
          <w:rFonts w:ascii="Arial" w:eastAsia="Arial" w:hAnsi="Arial" w:cs="Arial"/>
          <w:b/>
          <w:bCs/>
          <w:color w:val="0000FF"/>
        </w:rPr>
        <w:t>Servizio</w:t>
      </w:r>
      <w:r w:rsidR="0024598B">
        <w:rPr>
          <w:rFonts w:ascii="Arial" w:eastAsia="Arial" w:hAnsi="Arial" w:cs="Arial"/>
          <w:b/>
          <w:bCs/>
          <w:color w:val="0000FF"/>
        </w:rPr>
        <w:t xml:space="preserve"> </w:t>
      </w:r>
      <w:r w:rsidRPr="58B6F4F6">
        <w:rPr>
          <w:rFonts w:ascii="Arial" w:eastAsia="Arial" w:hAnsi="Arial" w:cs="Arial"/>
          <w:b/>
          <w:bCs/>
          <w:color w:val="0000FF"/>
        </w:rPr>
        <w:t>Ufficio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374D22">
        <w:rPr>
          <w:rFonts w:ascii="Calibri" w:eastAsia="Calibri" w:hAnsi="Calibri" w:cs="Calibri"/>
          <w:color w:val="002060"/>
        </w:rPr>
        <w:t>3</w:t>
      </w:r>
      <w:r w:rsidR="00D137DD">
        <w:rPr>
          <w:rFonts w:ascii="Calibri" w:eastAsia="Calibri" w:hAnsi="Calibri" w:cs="Calibri"/>
          <w:color w:val="002060"/>
        </w:rPr>
        <w:t>9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D137DD">
        <w:rPr>
          <w:rFonts w:ascii="Calibri" w:eastAsia="Calibri" w:hAnsi="Calibri" w:cs="Calibri"/>
          <w:color w:val="002060"/>
        </w:rPr>
        <w:t>20</w:t>
      </w:r>
      <w:r w:rsidR="00441B96">
        <w:rPr>
          <w:rFonts w:ascii="Calibri" w:eastAsia="Calibri" w:hAnsi="Calibri" w:cs="Calibri"/>
          <w:color w:val="002060"/>
        </w:rPr>
        <w:t xml:space="preserve"> giugno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F82EFA" w:rsidRDefault="00F82EFA" w:rsidP="006F5DA8">
      <w:pPr>
        <w:spacing w:line="276" w:lineRule="auto"/>
        <w:jc w:val="center"/>
        <w:rPr>
          <w:b/>
          <w:color w:val="002060"/>
          <w:sz w:val="26"/>
          <w:szCs w:val="26"/>
        </w:rPr>
      </w:pPr>
    </w:p>
    <w:p w:rsidR="00D137DD" w:rsidRPr="008C6AFC" w:rsidRDefault="00D137DD" w:rsidP="00D137DD">
      <w:pPr>
        <w:jc w:val="center"/>
        <w:rPr>
          <w:b/>
          <w:color w:val="002060"/>
          <w:sz w:val="32"/>
          <w:szCs w:val="32"/>
        </w:rPr>
      </w:pPr>
      <w:r w:rsidRPr="008C6AFC">
        <w:rPr>
          <w:b/>
          <w:color w:val="002060"/>
          <w:sz w:val="32"/>
          <w:szCs w:val="32"/>
        </w:rPr>
        <w:t xml:space="preserve">Vescovo ai turisti (dopo Vaia): “Quei luoghi del cuore chiedono di non essere dimenticati. </w:t>
      </w:r>
      <w:r>
        <w:rPr>
          <w:b/>
          <w:color w:val="002060"/>
          <w:sz w:val="32"/>
          <w:szCs w:val="32"/>
        </w:rPr>
        <w:t xml:space="preserve">Con </w:t>
      </w:r>
      <w:r w:rsidRPr="008C6AFC">
        <w:rPr>
          <w:b/>
          <w:color w:val="002060"/>
          <w:sz w:val="32"/>
          <w:szCs w:val="32"/>
        </w:rPr>
        <w:t xml:space="preserve">un dono ‘da Dio’: </w:t>
      </w:r>
      <w:r>
        <w:rPr>
          <w:b/>
          <w:color w:val="002060"/>
          <w:sz w:val="32"/>
          <w:szCs w:val="32"/>
        </w:rPr>
        <w:t xml:space="preserve">essere </w:t>
      </w:r>
      <w:r w:rsidRPr="008C6AFC">
        <w:rPr>
          <w:b/>
          <w:color w:val="002060"/>
          <w:sz w:val="32"/>
          <w:szCs w:val="32"/>
        </w:rPr>
        <w:t xml:space="preserve">attori della creazione” </w:t>
      </w:r>
    </w:p>
    <w:p w:rsidR="00D137DD" w:rsidRDefault="00D137DD" w:rsidP="00D137DD">
      <w:pPr>
        <w:jc w:val="both"/>
        <w:rPr>
          <w:sz w:val="26"/>
          <w:szCs w:val="26"/>
        </w:rPr>
      </w:pPr>
    </w:p>
    <w:p w:rsidR="00D137DD" w:rsidRDefault="00D137DD" w:rsidP="00D137DD">
      <w:pPr>
        <w:jc w:val="both"/>
        <w:rPr>
          <w:sz w:val="26"/>
          <w:szCs w:val="26"/>
        </w:rPr>
      </w:pPr>
      <w:r>
        <w:rPr>
          <w:sz w:val="26"/>
          <w:szCs w:val="26"/>
        </w:rPr>
        <w:t>“La qualità delle relazioni no</w:t>
      </w:r>
      <w:bookmarkStart w:id="0" w:name="_GoBack"/>
      <w:bookmarkEnd w:id="0"/>
      <w:r>
        <w:rPr>
          <w:sz w:val="26"/>
          <w:szCs w:val="26"/>
        </w:rPr>
        <w:t xml:space="preserve">n si presta a operazioni di marketing, non sta dentro un pacchetto vacanza. </w:t>
      </w:r>
      <w:r>
        <w:rPr>
          <w:rFonts w:cs="Arial"/>
          <w:sz w:val="26"/>
          <w:szCs w:val="26"/>
        </w:rPr>
        <w:t>Ѐ</w:t>
      </w:r>
      <w:r>
        <w:rPr>
          <w:sz w:val="26"/>
          <w:szCs w:val="26"/>
        </w:rPr>
        <w:t xml:space="preserve"> un valore aggiunto non monetizzabile”.  Ѐ un passaggio del messaggio dell’arcivescovo Lauro agli </w:t>
      </w:r>
      <w:r>
        <w:rPr>
          <w:b/>
          <w:sz w:val="26"/>
          <w:szCs w:val="26"/>
        </w:rPr>
        <w:t>ospiti del Trentino</w:t>
      </w:r>
      <w:r>
        <w:rPr>
          <w:sz w:val="26"/>
          <w:szCs w:val="26"/>
        </w:rPr>
        <w:t xml:space="preserve"> all’</w:t>
      </w:r>
      <w:r>
        <w:rPr>
          <w:b/>
          <w:sz w:val="26"/>
          <w:szCs w:val="26"/>
        </w:rPr>
        <w:t>inizio dell’estate</w:t>
      </w:r>
      <w:r>
        <w:rPr>
          <w:sz w:val="26"/>
          <w:szCs w:val="26"/>
        </w:rPr>
        <w:t>.</w:t>
      </w:r>
    </w:p>
    <w:p w:rsidR="00D137DD" w:rsidRDefault="00D137DD" w:rsidP="00D137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 tradizionale indirizzo di saluto “stagionale”, monsignor Tisi invita a considerare </w:t>
      </w:r>
      <w:r>
        <w:rPr>
          <w:sz w:val="26"/>
          <w:szCs w:val="26"/>
        </w:rPr>
        <w:t xml:space="preserve">anche </w:t>
      </w:r>
      <w:r>
        <w:rPr>
          <w:sz w:val="26"/>
          <w:szCs w:val="26"/>
        </w:rPr>
        <w:t xml:space="preserve">le relazioni </w:t>
      </w:r>
      <w:r>
        <w:rPr>
          <w:sz w:val="26"/>
          <w:szCs w:val="26"/>
        </w:rPr>
        <w:t xml:space="preserve">come </w:t>
      </w:r>
      <w:r>
        <w:rPr>
          <w:sz w:val="26"/>
          <w:szCs w:val="26"/>
        </w:rPr>
        <w:t xml:space="preserve">“legami con i luoghi”, osservando </w:t>
      </w:r>
      <w:r>
        <w:rPr>
          <w:sz w:val="26"/>
          <w:szCs w:val="26"/>
        </w:rPr>
        <w:t xml:space="preserve">in particolare </w:t>
      </w:r>
      <w:r>
        <w:rPr>
          <w:sz w:val="26"/>
          <w:szCs w:val="26"/>
        </w:rPr>
        <w:t xml:space="preserve">le conseguenze della tempesta Vaia: “Quattordici milioni di alberi abbattuti – argomenta don Lauro - impoveriscono un orizzonte, interrompono un sentiero, minano alla radice la biodiversità”. Per questo l’Arcivescovo di Trento richiama anche i turisti a una forma di “restituzione”: non dimenticare quei luoghi, aiutandoli a “riappropriarsi della loro poesia vitale”. “In fondo – conclude – è un dono ‘da Dio’: essere anche noi attori della creazione”.  </w:t>
      </w:r>
    </w:p>
    <w:p w:rsidR="00D137DD" w:rsidRDefault="00D137DD" w:rsidP="00D137DD">
      <w:pPr>
        <w:rPr>
          <w:sz w:val="26"/>
          <w:szCs w:val="26"/>
        </w:rPr>
      </w:pPr>
      <w:r>
        <w:rPr>
          <w:sz w:val="26"/>
          <w:szCs w:val="26"/>
        </w:rPr>
        <w:t>Ecco il testo integrale</w:t>
      </w:r>
      <w:r>
        <w:rPr>
          <w:sz w:val="26"/>
          <w:szCs w:val="26"/>
        </w:rPr>
        <w:t xml:space="preserve">: </w:t>
      </w:r>
    </w:p>
    <w:p w:rsidR="00D137DD" w:rsidRDefault="00D137DD" w:rsidP="00D137DD">
      <w:pPr>
        <w:rPr>
          <w:i/>
          <w:sz w:val="26"/>
          <w:szCs w:val="26"/>
        </w:rPr>
      </w:pPr>
    </w:p>
    <w:p w:rsidR="00D137DD" w:rsidRPr="00D137DD" w:rsidRDefault="00D137DD" w:rsidP="00D137DD">
      <w:pPr>
        <w:rPr>
          <w:i/>
          <w:sz w:val="26"/>
          <w:szCs w:val="26"/>
        </w:rPr>
      </w:pPr>
      <w:r w:rsidRPr="00D137DD">
        <w:rPr>
          <w:i/>
          <w:sz w:val="26"/>
          <w:szCs w:val="26"/>
        </w:rPr>
        <w:t xml:space="preserve">Care amiche e cari amici ospiti,  </w:t>
      </w:r>
    </w:p>
    <w:p w:rsidR="00D137DD" w:rsidRPr="00D137DD" w:rsidRDefault="00D137DD" w:rsidP="00D137DD">
      <w:pPr>
        <w:jc w:val="both"/>
        <w:rPr>
          <w:i/>
          <w:sz w:val="26"/>
          <w:szCs w:val="26"/>
        </w:rPr>
      </w:pPr>
      <w:r w:rsidRPr="00D137DD">
        <w:rPr>
          <w:i/>
          <w:sz w:val="26"/>
          <w:szCs w:val="26"/>
        </w:rPr>
        <w:t>permettetemi di darvi il benvenuto in questo nostro Trentino, scelto per trascorrervi un po’ di vacanza e di riposo.</w:t>
      </w:r>
    </w:p>
    <w:p w:rsidR="00D137DD" w:rsidRPr="00D137DD" w:rsidRDefault="00D137DD" w:rsidP="00D137DD">
      <w:pPr>
        <w:jc w:val="both"/>
        <w:rPr>
          <w:i/>
          <w:sz w:val="26"/>
          <w:szCs w:val="26"/>
        </w:rPr>
      </w:pPr>
      <w:r w:rsidRPr="00D137DD">
        <w:rPr>
          <w:i/>
          <w:sz w:val="26"/>
          <w:szCs w:val="26"/>
        </w:rPr>
        <w:t xml:space="preserve">Per molti di voi, ne sono certo, si tratta di riannodare i fili di relazioni che per il resto dell’anno rischiano talora di sfilacciarsi nel vortice della quotidianità: vale per i propri cari, ma anche con chi vi ospita in strutture e comunità dove tornate da tanti anni. Strette di mano e intese di sguardi che si rinnovano, nel segno di un’ospitalità dove i rapporti umani vengono ben prima di una vetta che si staglia nel cielo terso o di uno specchio d’acqua da bandiera blu. La qualità delle relazioni non si presta infatti a operazioni di marketing, non sta dentro un pacchetto vacanza. </w:t>
      </w:r>
      <w:r w:rsidRPr="00D137DD">
        <w:rPr>
          <w:rFonts w:cs="Arial"/>
          <w:i/>
          <w:sz w:val="26"/>
          <w:szCs w:val="26"/>
        </w:rPr>
        <w:t>Ѐ</w:t>
      </w:r>
      <w:r w:rsidRPr="00D137DD">
        <w:rPr>
          <w:i/>
          <w:sz w:val="26"/>
          <w:szCs w:val="26"/>
        </w:rPr>
        <w:t xml:space="preserve"> un valore aggiunto non monetizzabile.  </w:t>
      </w:r>
    </w:p>
    <w:p w:rsidR="00D137DD" w:rsidRPr="00D137DD" w:rsidRDefault="00D137DD" w:rsidP="00D137DD">
      <w:pPr>
        <w:jc w:val="both"/>
        <w:rPr>
          <w:i/>
          <w:sz w:val="26"/>
          <w:szCs w:val="26"/>
        </w:rPr>
      </w:pPr>
      <w:r w:rsidRPr="00D137DD">
        <w:rPr>
          <w:i/>
          <w:sz w:val="26"/>
          <w:szCs w:val="26"/>
        </w:rPr>
        <w:t xml:space="preserve">Relazione significa anche legame con i luoghi. Non mi riferisco necessariamente alle località da cartolina o da pubblicità patinata. Penso, invece, a quella sensazione di benessere che ognuno di noi può provare ritornando in un determinato posto, anche lontano dalla ribalta </w:t>
      </w:r>
      <w:r w:rsidRPr="00D137DD">
        <w:rPr>
          <w:i/>
          <w:sz w:val="26"/>
          <w:szCs w:val="26"/>
        </w:rPr>
        <w:lastRenderedPageBreak/>
        <w:t xml:space="preserve">turistica, legando quella percezione a particolari soggettivi, magari irrilevanti ai più, eppure capaci di farci stare bene con noi stessi e con gli altri. </w:t>
      </w:r>
    </w:p>
    <w:p w:rsidR="00D137DD" w:rsidRPr="00D137DD" w:rsidRDefault="00D137DD" w:rsidP="00D137DD">
      <w:pPr>
        <w:jc w:val="both"/>
        <w:rPr>
          <w:i/>
          <w:sz w:val="26"/>
          <w:szCs w:val="26"/>
        </w:rPr>
      </w:pPr>
      <w:r w:rsidRPr="00D137DD">
        <w:rPr>
          <w:i/>
          <w:sz w:val="26"/>
          <w:szCs w:val="26"/>
        </w:rPr>
        <w:t xml:space="preserve">Per molti aspetti quei luoghi del cuore potreste trovarli quest’anno radicalmente cambiati. Poche ore di vento impetuoso hanno portato lutti nelle case dei trentini e prodotto sul territorio alpino ferite difficilmente rimarginabili: quattordici milioni di alberi abbattuti impoveriscono un orizzonte, interrompono un sentiero, minano alla radice la biodiversità. Ci fanno percepire impotenti e indifesi di fronte alla forza della natura, dandoci anche una grande lezione sulla fragilità della vita e una provocazione a una gestione responsabile dell’ambiente. </w:t>
      </w:r>
    </w:p>
    <w:p w:rsidR="00D137DD" w:rsidRPr="00D137DD" w:rsidRDefault="00D137DD" w:rsidP="00D137DD">
      <w:pPr>
        <w:jc w:val="both"/>
        <w:rPr>
          <w:i/>
          <w:sz w:val="26"/>
          <w:szCs w:val="26"/>
        </w:rPr>
      </w:pPr>
      <w:r w:rsidRPr="00D137DD">
        <w:rPr>
          <w:i/>
          <w:sz w:val="26"/>
          <w:szCs w:val="26"/>
        </w:rPr>
        <w:t>Quei luoghi, che sentivate parte di voi, chiedono ora una forma di restituzione: non essere dimenticati, aiutandoli a riappropriarsi di quella poesia vitale che finora vi hanno saputo regalare. In fondo, è un dono “da Dio”: essere anche noi attori della creazione che si rinnova ogni giorno. Anche sulle montagne trentine, meglio ancora se disposti a camminare non in solitaria, ma in cordata.</w:t>
      </w:r>
    </w:p>
    <w:p w:rsidR="00D137DD" w:rsidRPr="00247DBA" w:rsidRDefault="00D137DD" w:rsidP="00D137DD">
      <w:pPr>
        <w:jc w:val="right"/>
        <w:rPr>
          <w:sz w:val="26"/>
          <w:szCs w:val="26"/>
        </w:rPr>
      </w:pPr>
      <w:r w:rsidRPr="00D137DD">
        <w:rPr>
          <w:i/>
          <w:sz w:val="26"/>
          <w:szCs w:val="26"/>
        </w:rPr>
        <w:t xml:space="preserve">Buone vacanze! </w:t>
      </w:r>
    </w:p>
    <w:p w:rsidR="00D137DD" w:rsidRPr="00247DBA" w:rsidRDefault="00D137DD" w:rsidP="00D137DD">
      <w:pPr>
        <w:jc w:val="right"/>
        <w:rPr>
          <w:b/>
          <w:sz w:val="26"/>
          <w:szCs w:val="26"/>
        </w:rPr>
      </w:pPr>
      <w:r w:rsidRPr="00247DBA">
        <w:rPr>
          <w:b/>
          <w:sz w:val="26"/>
          <w:szCs w:val="26"/>
        </w:rPr>
        <w:t xml:space="preserve">+arcivescovo Lauro </w:t>
      </w:r>
    </w:p>
    <w:p w:rsidR="00D137DD" w:rsidRDefault="00D137DD" w:rsidP="00D137DD">
      <w:pPr>
        <w:pStyle w:val="Default"/>
      </w:pPr>
    </w:p>
    <w:p w:rsidR="00D137DD" w:rsidRDefault="00D137DD" w:rsidP="006F5DA8">
      <w:pPr>
        <w:spacing w:line="276" w:lineRule="auto"/>
        <w:jc w:val="center"/>
        <w:rPr>
          <w:b/>
          <w:color w:val="002060"/>
          <w:sz w:val="26"/>
          <w:szCs w:val="26"/>
        </w:rPr>
      </w:pPr>
    </w:p>
    <w:p w:rsidR="00D137DD" w:rsidRDefault="00D137DD" w:rsidP="006F5DA8">
      <w:pPr>
        <w:spacing w:line="276" w:lineRule="auto"/>
        <w:jc w:val="center"/>
        <w:rPr>
          <w:b/>
          <w:color w:val="002060"/>
          <w:sz w:val="26"/>
          <w:szCs w:val="26"/>
        </w:rPr>
      </w:pPr>
    </w:p>
    <w:sectPr w:rsidR="00D13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A3A09"/>
    <w:rsid w:val="000E62AE"/>
    <w:rsid w:val="00126A78"/>
    <w:rsid w:val="00144995"/>
    <w:rsid w:val="001D0A30"/>
    <w:rsid w:val="001E6879"/>
    <w:rsid w:val="001F7B7B"/>
    <w:rsid w:val="0024598B"/>
    <w:rsid w:val="002C22D5"/>
    <w:rsid w:val="003103C5"/>
    <w:rsid w:val="003158A4"/>
    <w:rsid w:val="00374D22"/>
    <w:rsid w:val="00395D20"/>
    <w:rsid w:val="003B0619"/>
    <w:rsid w:val="003F4A8D"/>
    <w:rsid w:val="00434A95"/>
    <w:rsid w:val="00441B96"/>
    <w:rsid w:val="00442D3F"/>
    <w:rsid w:val="005A5654"/>
    <w:rsid w:val="005E3E5A"/>
    <w:rsid w:val="0061145C"/>
    <w:rsid w:val="006C2B17"/>
    <w:rsid w:val="006D535F"/>
    <w:rsid w:val="006D6F34"/>
    <w:rsid w:val="006F0AAE"/>
    <w:rsid w:val="006F5DA8"/>
    <w:rsid w:val="0074341B"/>
    <w:rsid w:val="00746E0B"/>
    <w:rsid w:val="00831805"/>
    <w:rsid w:val="008339E0"/>
    <w:rsid w:val="00860F94"/>
    <w:rsid w:val="008A2873"/>
    <w:rsid w:val="008D0816"/>
    <w:rsid w:val="00A05B46"/>
    <w:rsid w:val="00A44DF4"/>
    <w:rsid w:val="00AF04DD"/>
    <w:rsid w:val="00B13307"/>
    <w:rsid w:val="00B37B50"/>
    <w:rsid w:val="00B418D7"/>
    <w:rsid w:val="00B84C04"/>
    <w:rsid w:val="00BD6AC2"/>
    <w:rsid w:val="00BE150A"/>
    <w:rsid w:val="00C86C6D"/>
    <w:rsid w:val="00CB19A2"/>
    <w:rsid w:val="00CE451C"/>
    <w:rsid w:val="00CF7C44"/>
    <w:rsid w:val="00D137DD"/>
    <w:rsid w:val="00E01BF5"/>
    <w:rsid w:val="00E96DE5"/>
    <w:rsid w:val="00EF163A"/>
    <w:rsid w:val="00F82EFA"/>
    <w:rsid w:val="00FC0E0F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6ACF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AE47-BAD9-4AC0-AC92-AEB6DD02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2019-06-18T13:07:00Z</cp:lastPrinted>
  <dcterms:created xsi:type="dcterms:W3CDTF">2019-06-20T12:17:00Z</dcterms:created>
  <dcterms:modified xsi:type="dcterms:W3CDTF">2019-06-20T12:17:00Z</dcterms:modified>
</cp:coreProperties>
</file>