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  <w:rPr>
          <w:sz w:val="22"/>
          <w:szCs w:val="22"/>
        </w:rPr>
      </w:pP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4248" w:right="458" w:firstLine="70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  <w:rPr>
          <w:sz w:val="22"/>
          <w:szCs w:val="22"/>
        </w:rPr>
      </w:pPr>
      <w:r>
        <w:rPr>
          <w:sz w:val="22"/>
          <w:szCs w:val="22"/>
        </w:rPr>
        <w:t>Egregio Signor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  <w:rPr>
          <w:sz w:val="22"/>
          <w:szCs w:val="22"/>
        </w:rPr>
      </w:pPr>
      <w:r w:rsidRPr="00927D2E">
        <w:rPr>
          <w:sz w:val="22"/>
          <w:szCs w:val="22"/>
          <w:highlight w:val="green"/>
        </w:rPr>
        <w:t>…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center"/>
        <w:rPr>
          <w:b/>
          <w:bCs/>
          <w:caps/>
          <w:sz w:val="22"/>
          <w:szCs w:val="22"/>
          <w:u w:val="single"/>
        </w:rPr>
      </w:pPr>
      <w:r>
        <w:rPr>
          <w:b/>
          <w:bCs/>
          <w:caps/>
          <w:sz w:val="22"/>
          <w:szCs w:val="22"/>
          <w:u w:val="single"/>
        </w:rPr>
        <w:t xml:space="preserve">DESIGNAZIONE DELL’amministratore </w:t>
      </w:r>
      <w:proofErr w:type="spellStart"/>
      <w:r>
        <w:rPr>
          <w:b/>
          <w:bCs/>
          <w:caps/>
          <w:sz w:val="22"/>
          <w:szCs w:val="22"/>
          <w:u w:val="single"/>
        </w:rPr>
        <w:t>di</w:t>
      </w:r>
      <w:proofErr w:type="spellEnd"/>
      <w:r>
        <w:rPr>
          <w:b/>
          <w:bCs/>
          <w:caps/>
          <w:sz w:val="22"/>
          <w:szCs w:val="22"/>
          <w:u w:val="single"/>
        </w:rPr>
        <w:t xml:space="preserve"> sistema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(Provvedimento del Garante per la protezione dei dati personali di data 27 novembre 2008, </w:t>
      </w:r>
      <w:proofErr w:type="spellStart"/>
      <w:r>
        <w:rPr>
          <w:b/>
          <w:bCs/>
          <w:sz w:val="22"/>
          <w:szCs w:val="22"/>
        </w:rPr>
        <w:t>GU</w:t>
      </w:r>
      <w:proofErr w:type="spellEnd"/>
      <w:r>
        <w:rPr>
          <w:b/>
          <w:bCs/>
          <w:sz w:val="22"/>
          <w:szCs w:val="22"/>
        </w:rPr>
        <w:t xml:space="preserve"> 24 dicembre 2008)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right="45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Premesso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right="458"/>
        <w:jc w:val="center"/>
        <w:rPr>
          <w:b/>
          <w:bCs/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che il Garante Privacy ha emanato il provvedimento generale di </w:t>
      </w:r>
      <w:r>
        <w:rPr>
          <w:sz w:val="22"/>
          <w:szCs w:val="22"/>
        </w:rPr>
        <w:t>data 27 novembre 2008   (Bolle</w:t>
      </w:r>
      <w:r>
        <w:rPr>
          <w:sz w:val="22"/>
          <w:szCs w:val="22"/>
        </w:rPr>
        <w:t>t</w:t>
      </w:r>
      <w:r>
        <w:rPr>
          <w:sz w:val="22"/>
          <w:szCs w:val="22"/>
        </w:rPr>
        <w:t>tino del n. 99/novembre 2008) in materia di amministratori di sistema;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>- che con tale provvedimento è stata chiaramente espressa la necessità di promuovere l'adozione di specifiche cautele nello svolgimento delle mansioni svo</w:t>
      </w:r>
      <w:r>
        <w:rPr>
          <w:sz w:val="22"/>
          <w:szCs w:val="22"/>
        </w:rPr>
        <w:t>lte dagli amministratori di sistema, unit</w:t>
      </w:r>
      <w:r>
        <w:rPr>
          <w:sz w:val="22"/>
          <w:szCs w:val="22"/>
        </w:rPr>
        <w:t>a</w:t>
      </w:r>
      <w:r>
        <w:rPr>
          <w:sz w:val="22"/>
          <w:szCs w:val="22"/>
        </w:rPr>
        <w:t>mente ad accorgimenti e misure, tecniche e organizzative, volti ad agevolare l'esercizio dei doveri di controllo da parte del titolare;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>- che l'individuazione dei soggetti idonei a svolgere le mansioni di amministr</w:t>
      </w:r>
      <w:r>
        <w:rPr>
          <w:sz w:val="22"/>
          <w:szCs w:val="22"/>
        </w:rPr>
        <w:t>atore di sistema riveste una notevole importanza, costituendo una delle scelte fondamentali che, unitamente a quelle relat</w:t>
      </w:r>
      <w:r>
        <w:rPr>
          <w:sz w:val="22"/>
          <w:szCs w:val="22"/>
        </w:rPr>
        <w:t>i</w:t>
      </w:r>
      <w:r>
        <w:rPr>
          <w:sz w:val="22"/>
          <w:szCs w:val="22"/>
        </w:rPr>
        <w:t>ve alle tecnologie, contribuiscono a incrementare la complessiva sicurezza dei trattamenti svolti, e va perciò curata in modo partico</w:t>
      </w:r>
      <w:r>
        <w:rPr>
          <w:sz w:val="22"/>
          <w:szCs w:val="22"/>
        </w:rPr>
        <w:t>lare evitando incauti affidamenti;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che in base al punto 4.1. del citato provvedimento l'attribuzione delle funzioni di amministratore di sistema deve avvenire previa valutazione dell'esperienza, della capacità e dell'affidabilità del soggetto designato, </w:t>
      </w:r>
      <w:r>
        <w:rPr>
          <w:sz w:val="22"/>
          <w:szCs w:val="22"/>
        </w:rPr>
        <w:t>il quale deve fornire idonea garanzia del pieno rispetto delle vigenti disposizi</w:t>
      </w:r>
      <w:r>
        <w:rPr>
          <w:sz w:val="22"/>
          <w:szCs w:val="22"/>
        </w:rPr>
        <w:t>o</w:t>
      </w:r>
      <w:r>
        <w:rPr>
          <w:sz w:val="22"/>
          <w:szCs w:val="22"/>
        </w:rPr>
        <w:t>ni in materia di trattamento ivi compreso il profilo relativo alla sicurezza;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540" w:right="45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Dopo una valutazione ed una verifica sui criteri soggettivi prescritti, Lei risulta avere i requ</w:t>
      </w:r>
      <w:r>
        <w:rPr>
          <w:sz w:val="22"/>
          <w:szCs w:val="22"/>
        </w:rPr>
        <w:t>isiti soggettivi di esperienza, capacità ed affidabilità tali da garantire il pieno rispetto delle vigenti d</w:t>
      </w:r>
      <w:r>
        <w:rPr>
          <w:sz w:val="22"/>
          <w:szCs w:val="22"/>
        </w:rPr>
        <w:t>i</w:t>
      </w:r>
      <w:r>
        <w:rPr>
          <w:sz w:val="22"/>
          <w:szCs w:val="22"/>
        </w:rPr>
        <w:t>sposizioni in materia di trattamento dati personali ivi compreso il relativo profilo della sicurezza.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>Pertanto, con la presente nomina, il sottosc</w:t>
      </w:r>
      <w:r>
        <w:rPr>
          <w:sz w:val="22"/>
          <w:szCs w:val="22"/>
        </w:rPr>
        <w:t xml:space="preserve">ritto </w:t>
      </w:r>
      <w:r w:rsidRPr="00927D2E">
        <w:rPr>
          <w:sz w:val="22"/>
          <w:szCs w:val="22"/>
          <w:highlight w:val="green"/>
        </w:rPr>
        <w:t>...</w:t>
      </w:r>
      <w:r>
        <w:rPr>
          <w:sz w:val="22"/>
          <w:szCs w:val="22"/>
        </w:rPr>
        <w:t xml:space="preserve">, nella veste di </w:t>
      </w:r>
      <w:r w:rsidRPr="00927D2E">
        <w:rPr>
          <w:sz w:val="22"/>
          <w:szCs w:val="22"/>
          <w:highlight w:val="green"/>
        </w:rPr>
        <w:t>...</w:t>
      </w:r>
      <w:r>
        <w:rPr>
          <w:sz w:val="22"/>
          <w:szCs w:val="22"/>
        </w:rPr>
        <w:t>, La nomina quale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center"/>
        <w:rPr>
          <w:b/>
          <w:bCs/>
          <w:caps/>
          <w:sz w:val="22"/>
          <w:szCs w:val="22"/>
          <w:u w:val="single"/>
        </w:rPr>
      </w:pPr>
      <w:r>
        <w:rPr>
          <w:b/>
          <w:bCs/>
          <w:caps/>
          <w:sz w:val="22"/>
          <w:szCs w:val="22"/>
          <w:u w:val="single"/>
        </w:rPr>
        <w:t xml:space="preserve">amministratore </w:t>
      </w:r>
      <w:proofErr w:type="spellStart"/>
      <w:r>
        <w:rPr>
          <w:b/>
          <w:bCs/>
          <w:caps/>
          <w:sz w:val="22"/>
          <w:szCs w:val="22"/>
          <w:u w:val="single"/>
        </w:rPr>
        <w:t>dI</w:t>
      </w:r>
      <w:proofErr w:type="spellEnd"/>
      <w:r>
        <w:rPr>
          <w:b/>
          <w:bCs/>
          <w:caps/>
          <w:sz w:val="22"/>
          <w:szCs w:val="22"/>
          <w:u w:val="single"/>
        </w:rPr>
        <w:t xml:space="preserve"> sistema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  <w:u w:val="single"/>
        </w:rPr>
      </w:pPr>
    </w:p>
    <w:p w:rsidR="002A03DF" w:rsidRDefault="00927D2E">
      <w:pPr>
        <w:pStyle w:val="Corpo"/>
        <w:spacing w:line="360" w:lineRule="auto"/>
        <w:ind w:left="567" w:right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Nella qualità</w:t>
      </w:r>
      <w:r>
        <w:rPr>
          <w:b/>
          <w:bCs/>
          <w:sz w:val="22"/>
          <w:szCs w:val="22"/>
          <w:lang w:val="fr-FR"/>
        </w:rPr>
        <w:t xml:space="preserve"> </w:t>
      </w:r>
      <w:r>
        <w:rPr>
          <w:b/>
          <w:bCs/>
          <w:sz w:val="22"/>
          <w:szCs w:val="22"/>
        </w:rPr>
        <w:t>di amministratore di sistema, Lei si impegna a:</w:t>
      </w:r>
    </w:p>
    <w:p w:rsidR="002A03DF" w:rsidRDefault="00927D2E">
      <w:pPr>
        <w:pStyle w:val="Corpo"/>
        <w:numPr>
          <w:ilvl w:val="0"/>
          <w:numId w:val="2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rispettare le regole e le disposizioni previste dal Regolamento UE 16/679 e del </w:t>
      </w:r>
      <w:r>
        <w:rPr>
          <w:sz w:val="22"/>
          <w:szCs w:val="22"/>
        </w:rPr>
        <w:t xml:space="preserve">Decreto CEI “Disposizioni per il </w:t>
      </w:r>
      <w:r>
        <w:rPr>
          <w:sz w:val="22"/>
          <w:szCs w:val="22"/>
        </w:rPr>
        <w:t>diritto alla buona fama e alla riservatezza”</w:t>
      </w:r>
      <w:r>
        <w:rPr>
          <w:sz w:val="22"/>
          <w:szCs w:val="22"/>
        </w:rPr>
        <w:t xml:space="preserve"> e ad agire in modo lecito e s</w:t>
      </w:r>
      <w:r>
        <w:rPr>
          <w:sz w:val="22"/>
          <w:szCs w:val="22"/>
        </w:rPr>
        <w:t>e</w:t>
      </w:r>
      <w:r>
        <w:rPr>
          <w:sz w:val="22"/>
          <w:szCs w:val="22"/>
        </w:rPr>
        <w:t>condo correttezza;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trattare i dati personali secondo liceità e nel rigoroso rispetto dell’ambito di autorizzazione consentito;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rispettare il principio di “</w:t>
      </w:r>
      <w:proofErr w:type="spellStart"/>
      <w:r>
        <w:rPr>
          <w:sz w:val="22"/>
          <w:szCs w:val="22"/>
          <w:lang w:val="fr-FR"/>
        </w:rPr>
        <w:t>minimizzazione</w:t>
      </w:r>
      <w:proofErr w:type="spellEnd"/>
      <w:r>
        <w:rPr>
          <w:sz w:val="22"/>
          <w:szCs w:val="22"/>
          <w:lang w:val="fr-FR"/>
        </w:rPr>
        <w:t xml:space="preserve">" </w:t>
      </w:r>
      <w:r>
        <w:rPr>
          <w:sz w:val="22"/>
          <w:szCs w:val="22"/>
        </w:rPr>
        <w:t xml:space="preserve">riducendo </w:t>
      </w:r>
      <w:r>
        <w:rPr>
          <w:sz w:val="22"/>
          <w:szCs w:val="22"/>
        </w:rPr>
        <w:t>al minimo l’utilizzazione di dati pers</w:t>
      </w:r>
      <w:r>
        <w:rPr>
          <w:sz w:val="22"/>
          <w:szCs w:val="22"/>
        </w:rPr>
        <w:t>o</w:t>
      </w:r>
      <w:r>
        <w:rPr>
          <w:sz w:val="22"/>
          <w:szCs w:val="22"/>
        </w:rPr>
        <w:t>nali e identificativi in modo da escludere il trattamento quando le finalità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perseguite possono essere realizzate mediante dati anonimi o modalità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che consentano di identificare l’interessato solo se necessario;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rispe</w:t>
      </w:r>
      <w:r>
        <w:rPr>
          <w:sz w:val="22"/>
          <w:szCs w:val="22"/>
        </w:rPr>
        <w:t xml:space="preserve">ttare i principi di “privacy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design” e “privacy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default”; 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garantire la assoluta riservatezza delle informazioni acquisite nello svolgimento delle attività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eseguite</w:t>
      </w:r>
      <w:proofErr w:type="spellEnd"/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e dei dati personali con i quali entra in contatto, anche in modo accidentale o fortu</w:t>
      </w:r>
      <w:r>
        <w:rPr>
          <w:sz w:val="22"/>
          <w:szCs w:val="22"/>
        </w:rPr>
        <w:t>ito;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evitare di fare copie, estrazioni, duplicazioni, anche parziali per ragioni non attinenti al tra</w:t>
      </w:r>
      <w:r>
        <w:rPr>
          <w:sz w:val="22"/>
          <w:szCs w:val="22"/>
        </w:rPr>
        <w:t>t</w:t>
      </w:r>
      <w:r>
        <w:rPr>
          <w:sz w:val="22"/>
          <w:szCs w:val="22"/>
        </w:rPr>
        <w:t>tamento autorizzato, fatta salva specifica autorizzazione del titolare;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adottare tutte le misure volte ad eliminare o, comunque, a ridurre al minimo quals</w:t>
      </w:r>
      <w:r>
        <w:rPr>
          <w:sz w:val="22"/>
          <w:szCs w:val="22"/>
        </w:rPr>
        <w:t>iasi rischio di distruzione o perdita, anche accidentale, dei dati personali trattati, di accesso non autorizz</w:t>
      </w:r>
      <w:r>
        <w:rPr>
          <w:sz w:val="22"/>
          <w:szCs w:val="22"/>
        </w:rPr>
        <w:t>a</w:t>
      </w:r>
      <w:r>
        <w:rPr>
          <w:sz w:val="22"/>
          <w:szCs w:val="22"/>
        </w:rPr>
        <w:t>to o di trattamento non consentito o non conforme, mettendo in atto misure tecniche e org</w:t>
      </w:r>
      <w:r>
        <w:rPr>
          <w:sz w:val="22"/>
          <w:szCs w:val="22"/>
        </w:rPr>
        <w:t>a</w:t>
      </w:r>
      <w:r>
        <w:rPr>
          <w:sz w:val="22"/>
          <w:szCs w:val="22"/>
        </w:rPr>
        <w:t>nizzative adeguate per garantire un livello di sicurezz</w:t>
      </w:r>
      <w:r>
        <w:rPr>
          <w:sz w:val="22"/>
          <w:szCs w:val="22"/>
        </w:rPr>
        <w:t>a adeguato al rischio anche attraverso idonee procedure di valutazione di impatto;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predisporre e verificare periodicamente lo stato di applicazione nel contesto operativo del tit</w:t>
      </w:r>
      <w:r>
        <w:rPr>
          <w:sz w:val="22"/>
          <w:szCs w:val="22"/>
        </w:rPr>
        <w:t>o</w:t>
      </w:r>
      <w:r>
        <w:rPr>
          <w:sz w:val="22"/>
          <w:szCs w:val="22"/>
        </w:rPr>
        <w:t>lare di un idoneo sistema di sicurezza relativamente ai trattamenti svolti ta</w:t>
      </w:r>
      <w:r>
        <w:rPr>
          <w:sz w:val="22"/>
          <w:szCs w:val="22"/>
        </w:rPr>
        <w:t>le da rispettare le prescrizioni di legge e le indicazione dell’Autorità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garante;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documentare tali operazioni di sicurezza e, in caso di richiesta, esibire al titolare ogni doc</w:t>
      </w:r>
      <w:r>
        <w:rPr>
          <w:sz w:val="22"/>
          <w:szCs w:val="22"/>
        </w:rPr>
        <w:t>u</w:t>
      </w:r>
      <w:r>
        <w:rPr>
          <w:sz w:val="22"/>
          <w:szCs w:val="22"/>
        </w:rPr>
        <w:t>mento a supporto;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in caso di nomina, coordinarsi con il responsabile della prot</w:t>
      </w:r>
      <w:r>
        <w:rPr>
          <w:sz w:val="22"/>
          <w:szCs w:val="22"/>
        </w:rPr>
        <w:t>ezione dei dati segnalando a tale figura ogni ipotesi di criticità, vulnerabilità e violazione per consentire gli adempimenti di conseguenza;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coadiuvare il Titolare del trattamento nel garantire il rispetto degli obblighi di cui agli articoli 32 (Sicurezza</w:t>
      </w:r>
      <w:r>
        <w:rPr>
          <w:sz w:val="22"/>
          <w:szCs w:val="22"/>
        </w:rPr>
        <w:t xml:space="preserve"> del trattamento), 33 (Notifica di una violazione dei dati personali all’autorità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di controllo), 34 (Comunicazione di una violazione dei dati personali all’interessato), 35 (Val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tazione d’impatto sulla protezione dei dati) e 36 (Consultazione preventiva), </w:t>
      </w:r>
      <w:r>
        <w:rPr>
          <w:sz w:val="22"/>
          <w:szCs w:val="22"/>
        </w:rPr>
        <w:t>tenendo conto della natura del trattamento e delle informazioni a disposizione del responsabile del trattame</w:t>
      </w:r>
      <w:r>
        <w:rPr>
          <w:sz w:val="22"/>
          <w:szCs w:val="22"/>
        </w:rPr>
        <w:t>n</w:t>
      </w:r>
      <w:r>
        <w:rPr>
          <w:sz w:val="22"/>
          <w:szCs w:val="22"/>
        </w:rPr>
        <w:t>to;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fornire a richiesta del Titolare tutte le informazioni necessarie per dimostrate il rispetto degli obblighi assunti;</w:t>
      </w:r>
    </w:p>
    <w:p w:rsidR="002A03DF" w:rsidRDefault="00927D2E">
      <w:pPr>
        <w:pStyle w:val="Corpo"/>
        <w:numPr>
          <w:ilvl w:val="0"/>
          <w:numId w:val="3"/>
        </w:numPr>
        <w:spacing w:line="36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>informare il Titolare qual</w:t>
      </w:r>
      <w:r>
        <w:rPr>
          <w:sz w:val="22"/>
          <w:szCs w:val="22"/>
        </w:rPr>
        <w:t>ora, a suo parere, un’istruzione violi la normativa relativa alla prot</w:t>
      </w:r>
      <w:r>
        <w:rPr>
          <w:sz w:val="22"/>
          <w:szCs w:val="22"/>
        </w:rPr>
        <w:t>e</w:t>
      </w:r>
      <w:r>
        <w:rPr>
          <w:sz w:val="22"/>
          <w:szCs w:val="22"/>
        </w:rPr>
        <w:t>zione dei dati;</w:t>
      </w:r>
    </w:p>
    <w:p w:rsidR="002A03DF" w:rsidRDefault="002A03DF">
      <w:pPr>
        <w:pStyle w:val="Corpo"/>
        <w:spacing w:line="360" w:lineRule="auto"/>
        <w:ind w:right="567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>Lei è inoltre incaricato di: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 </w:t>
      </w:r>
      <w:r>
        <w:rPr>
          <w:sz w:val="22"/>
          <w:szCs w:val="22"/>
        </w:rPr>
        <w:t>c</w:t>
      </w:r>
      <w:r>
        <w:rPr>
          <w:sz w:val="22"/>
          <w:szCs w:val="22"/>
        </w:rPr>
        <w:t>ontrollare, anche tramite verifiche periodiche, il funzionamento della rete e del sistema info</w:t>
      </w:r>
      <w:r>
        <w:rPr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z w:val="22"/>
          <w:szCs w:val="22"/>
        </w:rPr>
        <w:t>tico installato;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 </w:t>
      </w:r>
      <w:r>
        <w:rPr>
          <w:sz w:val="22"/>
          <w:szCs w:val="22"/>
        </w:rPr>
        <w:t>installare e/o pred</w:t>
      </w:r>
      <w:r>
        <w:rPr>
          <w:sz w:val="22"/>
          <w:szCs w:val="22"/>
        </w:rPr>
        <w:t>isporre per l’installazione dei programmi operativi, gestionali e applicativi n</w:t>
      </w:r>
      <w:r>
        <w:rPr>
          <w:sz w:val="22"/>
          <w:szCs w:val="22"/>
        </w:rPr>
        <w:t>e</w:t>
      </w:r>
      <w:r>
        <w:rPr>
          <w:sz w:val="22"/>
          <w:szCs w:val="22"/>
        </w:rPr>
        <w:t>cessari all’attività dell’ente;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 </w:t>
      </w:r>
      <w:r>
        <w:rPr>
          <w:sz w:val="22"/>
          <w:szCs w:val="22"/>
        </w:rPr>
        <w:t>provvedere alla ordinaria manutenzione della rete, del sistema informatico e dei programmi ut</w:t>
      </w:r>
      <w:r>
        <w:rPr>
          <w:sz w:val="22"/>
          <w:szCs w:val="22"/>
        </w:rPr>
        <w:t>i</w:t>
      </w:r>
      <w:r>
        <w:rPr>
          <w:sz w:val="22"/>
          <w:szCs w:val="22"/>
        </w:rPr>
        <w:t>li</w:t>
      </w:r>
      <w:r>
        <w:rPr>
          <w:sz w:val="22"/>
          <w:szCs w:val="22"/>
        </w:rPr>
        <w:t>z</w:t>
      </w:r>
      <w:r>
        <w:rPr>
          <w:sz w:val="22"/>
          <w:szCs w:val="22"/>
        </w:rPr>
        <w:t>zati;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>provvedere all’installazione ovvero a</w:t>
      </w:r>
      <w:r>
        <w:rPr>
          <w:sz w:val="22"/>
          <w:szCs w:val="22"/>
        </w:rPr>
        <w:t>ll’aggiornamento dei programmi antivirus e verificarne l’efficacia con cadenza almeno settimanale;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se il sistema lo permette, provvedere all’attivazione della procedura per l’autonoma sostituzione delle parole chiave da parte degli incaricati del </w:t>
      </w:r>
      <w:r>
        <w:rPr>
          <w:sz w:val="22"/>
          <w:szCs w:val="22"/>
        </w:rPr>
        <w:t>trattamento;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attribuire a ciascun incaricato un codice identificativo personale avendo cura di evitare che un medesimo codice sia assegnato, neppure in tempi diversi, a persone diverse;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>provvedere alla disattivazione delle credenziali in caso di perdit</w:t>
      </w:r>
      <w:r>
        <w:rPr>
          <w:sz w:val="22"/>
          <w:szCs w:val="22"/>
        </w:rPr>
        <w:t>a da parte del soggetto incar</w:t>
      </w:r>
      <w:r>
        <w:rPr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z w:val="22"/>
          <w:szCs w:val="22"/>
        </w:rPr>
        <w:t>to della qualità che consentiva l’accesso all’elaboratore o di mancato utilizzo per un periodo s</w:t>
      </w:r>
      <w:r>
        <w:rPr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z w:val="22"/>
          <w:szCs w:val="22"/>
        </w:rPr>
        <w:t>riore a sei mesi (ad esempio per prolungata malattia, maternità, spostamento dell’incaricato ad a</w:t>
      </w:r>
      <w:r>
        <w:rPr>
          <w:sz w:val="22"/>
          <w:szCs w:val="22"/>
        </w:rPr>
        <w:t>l</w:t>
      </w:r>
      <w:r>
        <w:rPr>
          <w:sz w:val="22"/>
          <w:szCs w:val="22"/>
        </w:rPr>
        <w:t>tre ma</w:t>
      </w:r>
      <w:r>
        <w:rPr>
          <w:sz w:val="22"/>
          <w:szCs w:val="22"/>
        </w:rPr>
        <w:t>n</w:t>
      </w:r>
      <w:r>
        <w:rPr>
          <w:sz w:val="22"/>
          <w:szCs w:val="22"/>
        </w:rPr>
        <w:t>sioni);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eseguire o</w:t>
      </w:r>
      <w:r>
        <w:rPr>
          <w:sz w:val="22"/>
          <w:szCs w:val="22"/>
        </w:rPr>
        <w:t>vvero sovrintendere alle procedure impostate per garantire il back-up periodico dei dati, e custodire i supporti di memorizzazione in maniera appropriata;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su indicazione del titolare o del Responsabile, se nominato, provvedere all’attivazione di limit</w:t>
      </w:r>
      <w:r>
        <w:rPr>
          <w:sz w:val="22"/>
          <w:szCs w:val="22"/>
        </w:rPr>
        <w:t>a</w:t>
      </w:r>
      <w:r>
        <w:rPr>
          <w:sz w:val="22"/>
          <w:szCs w:val="22"/>
        </w:rPr>
        <w:t>zi</w:t>
      </w:r>
      <w:r>
        <w:rPr>
          <w:sz w:val="22"/>
          <w:szCs w:val="22"/>
        </w:rPr>
        <w:t>oni all’accesso a dati, programmi o strumenti utilizzati;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>installare e aggiornare altre misure di sicurezza ritenute necessarie, dietro preventiva autori</w:t>
      </w:r>
      <w:r>
        <w:rPr>
          <w:sz w:val="22"/>
          <w:szCs w:val="22"/>
        </w:rPr>
        <w:t>z</w:t>
      </w:r>
      <w:r>
        <w:rPr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z w:val="22"/>
          <w:szCs w:val="22"/>
        </w:rPr>
        <w:t>zione del titolare o del responsabile, in modo da ridurre al minimo i rischi di distruzione o perd</w:t>
      </w:r>
      <w:r>
        <w:rPr>
          <w:sz w:val="22"/>
          <w:szCs w:val="22"/>
        </w:rPr>
        <w:t>i</w:t>
      </w:r>
      <w:r>
        <w:rPr>
          <w:sz w:val="22"/>
          <w:szCs w:val="22"/>
        </w:rPr>
        <w:t>ta, anche accidentale, dei dati, di accesso non autorizzato o di trattamento non consentito o non co</w:t>
      </w:r>
      <w:r>
        <w:rPr>
          <w:sz w:val="22"/>
          <w:szCs w:val="22"/>
        </w:rPr>
        <w:t>n</w:t>
      </w:r>
      <w:r>
        <w:rPr>
          <w:sz w:val="22"/>
          <w:szCs w:val="22"/>
        </w:rPr>
        <w:t>forme alle finalità della raccolta;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conformare il sistema informatico ad eventuali altre norme emanate in tema di sicurezza dei d</w:t>
      </w:r>
      <w:r>
        <w:rPr>
          <w:sz w:val="22"/>
          <w:szCs w:val="22"/>
        </w:rPr>
        <w:t>a</w:t>
      </w:r>
      <w:r>
        <w:rPr>
          <w:sz w:val="22"/>
          <w:szCs w:val="22"/>
        </w:rPr>
        <w:t>ti;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riferire al tito</w:t>
      </w:r>
      <w:r>
        <w:rPr>
          <w:sz w:val="22"/>
          <w:szCs w:val="22"/>
        </w:rPr>
        <w:t>lare, a cadenza periodica e almeno annualmente, le attività svolte;</w:t>
      </w: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 w:rsidRPr="00340AC2">
        <w:rPr>
          <w:rFonts w:ascii="Wingdings" w:hAnsi="Wingdings" w:cs="Times New Roman"/>
        </w:rPr>
        <w:t></w:t>
      </w:r>
      <w:r>
        <w:rPr>
          <w:color w:val="CC503E"/>
        </w:rPr>
        <w:t xml:space="preserve"> </w:t>
      </w:r>
      <w:r>
        <w:rPr>
          <w:sz w:val="22"/>
          <w:szCs w:val="22"/>
        </w:rPr>
        <w:t xml:space="preserve"> verificare la sussistenza e non compromettere la funzionalità del sistema di registrazione degli a</w:t>
      </w: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cessi impostato sui sistemi di elaborazione e sugli archivi elettronici (mediante </w:t>
      </w:r>
      <w:proofErr w:type="spellStart"/>
      <w:r>
        <w:rPr>
          <w:sz w:val="22"/>
          <w:szCs w:val="22"/>
        </w:rPr>
        <w:t>acces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log) al fine di consentire l’esercizio di un corretto controllo da parte del titolare sulle operazioni svolte. Le reg</w:t>
      </w:r>
      <w:r>
        <w:rPr>
          <w:sz w:val="22"/>
          <w:szCs w:val="22"/>
        </w:rPr>
        <w:t>i</w:t>
      </w:r>
      <w:r>
        <w:rPr>
          <w:sz w:val="22"/>
          <w:szCs w:val="22"/>
        </w:rPr>
        <w:t>strazioni devono avere caratteristica di completezza, inalterabilità e possibilità di verifica della loro integrità. Le registrazioni de</w:t>
      </w:r>
      <w:r>
        <w:rPr>
          <w:sz w:val="22"/>
          <w:szCs w:val="22"/>
        </w:rPr>
        <w:t>vono comprendere i riferimenti temporali e la descrizione dell’evento che le ha generate e devono essere conservate, a cura dell’amministratore di sistema per un periodo non inferire a sei mesi.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</w:p>
    <w:p w:rsidR="002A03DF" w:rsidRDefault="00927D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  <w:r>
        <w:rPr>
          <w:sz w:val="22"/>
          <w:szCs w:val="22"/>
        </w:rPr>
        <w:t>In caso di necessità può richiedere un intervento tecnico da</w:t>
      </w:r>
      <w:r>
        <w:rPr>
          <w:sz w:val="22"/>
          <w:szCs w:val="22"/>
        </w:rPr>
        <w:t xml:space="preserve"> parte di soggetti esterni avente per o</w:t>
      </w:r>
      <w:r>
        <w:rPr>
          <w:sz w:val="22"/>
          <w:szCs w:val="22"/>
        </w:rPr>
        <w:t>g</w:t>
      </w:r>
      <w:r>
        <w:rPr>
          <w:sz w:val="22"/>
          <w:szCs w:val="22"/>
        </w:rPr>
        <w:t>getto la manutenzione, la gestione o l’aggiornamento del software o del sistema informatico. In tal caso dovrà sovrintendere alle operazioni svolte da parte degli incaricati esterni in modo tale da pr</w:t>
      </w:r>
      <w:r>
        <w:rPr>
          <w:sz w:val="22"/>
          <w:szCs w:val="22"/>
        </w:rPr>
        <w:t>e</w:t>
      </w:r>
      <w:r>
        <w:rPr>
          <w:sz w:val="22"/>
          <w:szCs w:val="22"/>
        </w:rPr>
        <w:t>sidiare il risp</w:t>
      </w:r>
      <w:r>
        <w:rPr>
          <w:sz w:val="22"/>
          <w:szCs w:val="22"/>
        </w:rPr>
        <w:t>etto delle norme in materia di protezione dei dati personali.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</w:p>
    <w:p w:rsidR="002A03DF" w:rsidRDefault="00927D2E">
      <w:pPr>
        <w:pStyle w:val="Tito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Entro il 31 dicembre di ogni anno dovr</w:t>
      </w:r>
      <w:r>
        <w:rPr>
          <w:rFonts w:ascii="Times New Roman" w:hAnsi="Times New Roman"/>
          <w:sz w:val="22"/>
          <w:szCs w:val="22"/>
        </w:rPr>
        <w:t xml:space="preserve">à </w:t>
      </w:r>
      <w:r>
        <w:rPr>
          <w:rFonts w:ascii="Times New Roman" w:hAnsi="Times New Roman"/>
          <w:sz w:val="22"/>
          <w:szCs w:val="22"/>
        </w:rPr>
        <w:t xml:space="preserve">redigere una relazione da cui risulti la rispondenza o meno alle misure organizzative, tecniche e di sicurezza riguardanti i trattamenti dei dati </w:t>
      </w:r>
      <w:r>
        <w:rPr>
          <w:rFonts w:ascii="Times New Roman" w:hAnsi="Times New Roman"/>
          <w:sz w:val="22"/>
          <w:szCs w:val="22"/>
        </w:rPr>
        <w:t>personali previste dalle norme vigenti. Nel caso si siano verificate delle anomalie, queste dovranno essere immedi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tamente segnalate al titolare del trattamento.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right="458"/>
        <w:rPr>
          <w:sz w:val="22"/>
          <w:szCs w:val="22"/>
        </w:rPr>
      </w:pP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>luogo, data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 w:rsidRPr="00927D2E">
        <w:rPr>
          <w:sz w:val="22"/>
          <w:szCs w:val="22"/>
          <w:highlight w:val="green"/>
        </w:rPr>
        <w:t>….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firma del titolare del trattamento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 w:rsidRPr="00927D2E">
        <w:rPr>
          <w:sz w:val="22"/>
          <w:szCs w:val="22"/>
          <w:highlight w:val="green"/>
        </w:rPr>
        <w:t>…</w:t>
      </w: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rPr>
          <w:sz w:val="22"/>
          <w:szCs w:val="22"/>
        </w:rPr>
      </w:pPr>
    </w:p>
    <w:p w:rsidR="002A03DF" w:rsidRDefault="002A03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360" w:right="458"/>
        <w:jc w:val="both"/>
        <w:rPr>
          <w:sz w:val="22"/>
          <w:szCs w:val="22"/>
        </w:rPr>
      </w:pPr>
    </w:p>
    <w:p w:rsidR="002A03DF" w:rsidRDefault="002A03DF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</w:p>
    <w:p w:rsidR="002A03DF" w:rsidRDefault="00927D2E">
      <w:pPr>
        <w:pStyle w:val="Corpo"/>
        <w:spacing w:line="360" w:lineRule="auto"/>
        <w:ind w:left="567" w:right="567"/>
        <w:jc w:val="both"/>
        <w:rPr>
          <w:b/>
          <w:bCs/>
          <w:sz w:val="22"/>
          <w:szCs w:val="22"/>
        </w:rPr>
      </w:pPr>
      <w:r w:rsidRPr="00927D2E">
        <w:rPr>
          <w:b/>
          <w:bCs/>
          <w:sz w:val="22"/>
          <w:szCs w:val="22"/>
        </w:rPr>
        <w:t>PER PRESA VISIONE E ACCETTAZIONE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 </w:t>
      </w:r>
      <w:r>
        <w:rPr>
          <w:b/>
          <w:bCs/>
          <w:sz w:val="22"/>
          <w:szCs w:val="22"/>
        </w:rPr>
        <w:t>la sottoscrizione del presente documento, viene accettata la nomina ed assunto l’impegno a procedere al trattamento dei dati personali attenendosi alle istruzioni impart</w:t>
      </w: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te nel rispetto della normativa cogente.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 w:rsidRPr="00927D2E">
        <w:rPr>
          <w:sz w:val="22"/>
          <w:szCs w:val="22"/>
          <w:highlight w:val="green"/>
        </w:rPr>
        <w:t>…</w:t>
      </w:r>
    </w:p>
    <w:p w:rsidR="002A03DF" w:rsidRDefault="00927D2E">
      <w:pPr>
        <w:pStyle w:val="Corpo"/>
        <w:spacing w:line="360" w:lineRule="auto"/>
        <w:ind w:left="567" w:right="567"/>
        <w:jc w:val="both"/>
        <w:rPr>
          <w:sz w:val="22"/>
          <w:szCs w:val="22"/>
        </w:rPr>
      </w:pPr>
      <w:r>
        <w:rPr>
          <w:sz w:val="22"/>
          <w:szCs w:val="22"/>
        </w:rPr>
        <w:t>firma per accettazione</w:t>
      </w:r>
    </w:p>
    <w:p w:rsidR="002A03DF" w:rsidRDefault="00927D2E">
      <w:pPr>
        <w:pStyle w:val="Corpo"/>
        <w:spacing w:line="360" w:lineRule="auto"/>
        <w:ind w:left="567" w:right="567"/>
        <w:jc w:val="both"/>
      </w:pPr>
      <w:r w:rsidRPr="00927D2E">
        <w:rPr>
          <w:sz w:val="22"/>
          <w:szCs w:val="22"/>
          <w:highlight w:val="green"/>
        </w:rPr>
        <w:t>…</w:t>
      </w:r>
    </w:p>
    <w:sectPr w:rsidR="002A03DF" w:rsidSect="002A03D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DF" w:rsidRDefault="002A03DF" w:rsidP="002A03DF">
      <w:r>
        <w:separator/>
      </w:r>
    </w:p>
  </w:endnote>
  <w:endnote w:type="continuationSeparator" w:id="1">
    <w:p w:rsidR="002A03DF" w:rsidRDefault="002A03DF" w:rsidP="002A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DF" w:rsidRDefault="002A03DF">
    <w:pPr>
      <w:pStyle w:val="Intestazionee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DF" w:rsidRDefault="002A03DF">
    <w:pPr>
      <w:pStyle w:val="Intestazionee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DF" w:rsidRDefault="002A03DF" w:rsidP="002A03DF">
      <w:r>
        <w:separator/>
      </w:r>
    </w:p>
  </w:footnote>
  <w:footnote w:type="continuationSeparator" w:id="1">
    <w:p w:rsidR="002A03DF" w:rsidRDefault="002A03DF" w:rsidP="002A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DF" w:rsidRDefault="002A03DF">
    <w:pPr>
      <w:pStyle w:val="Intestazione"/>
      <w:tabs>
        <w:tab w:val="clear" w:pos="9638"/>
        <w:tab w:val="right" w:pos="9612"/>
      </w:tabs>
      <w:jc w:val="center"/>
    </w:pPr>
    <w:r>
      <w:pict>
        <v:group id="_x0000_s2049" style="position:absolute;left:0;text-align:left;margin-left:297.6pt;margin-top:788.5pt;width:7pt;height:14.7pt;z-index:-251658240;mso-wrap-distance-left:12pt;mso-wrap-distance-top:12pt;mso-wrap-distance-right:12pt;mso-wrap-distance-bottom:12pt;mso-position-horizontal-relative:page;mso-position-vertical-relative:page" coordorigin=",-1" coordsize="88900,187205">
          <v:rect id="_x0000_s2051" style="position:absolute;top:-1;width:88900;height:177801" stroked="f" strokeweight="1pt">
            <v:stroke miterlimit="4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top:-1;width:88900;height:187205" filled="f" stroked="f" strokeweight="1pt">
            <v:stroke miterlimit="4"/>
            <v:textbox>
              <w:txbxContent>
                <w:p w:rsidR="002A03DF" w:rsidRDefault="002A03DF">
                  <w:pPr>
                    <w:pStyle w:val="Pidipagina"/>
                  </w:pPr>
                  <w:r>
                    <w:fldChar w:fldCharType="begin"/>
                  </w:r>
                  <w:r w:rsidR="00927D2E">
                    <w:instrText xml:space="preserve"> PAGE </w:instrText>
                  </w:r>
                  <w:r>
                    <w:fldChar w:fldCharType="separate"/>
                  </w:r>
                  <w:r w:rsidR="00927D2E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="00927D2E">
      <w:rPr>
        <w:rFonts w:ascii="Arial Unicode MS" w:hAnsi="Arial Unicode MS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3DF" w:rsidRDefault="002A03DF">
    <w:pPr>
      <w:pStyle w:val="Intestazione"/>
      <w:tabs>
        <w:tab w:val="clear" w:pos="9638"/>
        <w:tab w:val="right" w:pos="9612"/>
      </w:tabs>
      <w:jc w:val="center"/>
    </w:pPr>
    <w:r>
      <w:pict>
        <v:group id="_x0000_s2052" style="position:absolute;left:0;text-align:left;margin-left:297.6pt;margin-top:788.5pt;width:7pt;height:14.7pt;z-index:-251659264;mso-wrap-distance-left:12pt;mso-wrap-distance-top:12pt;mso-wrap-distance-right:12pt;mso-wrap-distance-bottom:12pt;mso-position-horizontal-relative:page;mso-position-vertical-relative:page" coordorigin=",-1" coordsize="88900,187205">
          <v:rect id="_x0000_s2054" style="position:absolute;top:-1;width:88900;height:177801" stroked="f" strokeweight="1pt">
            <v:stroke miterlimit="4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top:-1;width:88900;height:187205" filled="f" stroked="f" strokeweight="1pt">
            <v:stroke miterlimit="4"/>
            <v:textbox>
              <w:txbxContent>
                <w:p w:rsidR="002A03DF" w:rsidRDefault="002A03DF">
                  <w:pPr>
                    <w:pStyle w:val="Pidipagina"/>
                  </w:pPr>
                  <w:r>
                    <w:fldChar w:fldCharType="begin"/>
                  </w:r>
                  <w:r w:rsidR="00927D2E">
                    <w:instrText xml:space="preserve"> PAGE </w:instrText>
                  </w:r>
                  <w:r>
                    <w:fldChar w:fldCharType="separate"/>
                  </w:r>
                  <w:r w:rsidR="00927D2E">
                    <w:rPr>
                      <w:noProof/>
                    </w:rPr>
                    <w:t>3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r w:rsidR="00927D2E">
      <w:rPr>
        <w:rFonts w:ascii="Arial Unicode MS" w:hAnsi="Arial Unicode MS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527"/>
    <w:multiLevelType w:val="hybridMultilevel"/>
    <w:tmpl w:val="5358B8BA"/>
    <w:styleLink w:val="Puntoelenco1"/>
    <w:lvl w:ilvl="0" w:tplc="5FA81AD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31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8C68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2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E375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0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24109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8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10996E">
      <w:start w:val="1"/>
      <w:numFmt w:val="bullet"/>
      <w:lvlText w:val="•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6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0AD0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4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D4661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2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B269B0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00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6A920">
      <w:start w:val="1"/>
      <w:numFmt w:val="bullet"/>
      <w:lvlText w:val="•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8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7432736"/>
    <w:multiLevelType w:val="hybridMultilevel"/>
    <w:tmpl w:val="5358B8BA"/>
    <w:numStyleLink w:val="Puntoelenco1"/>
  </w:abstractNum>
  <w:num w:numId="1">
    <w:abstractNumId w:val="0"/>
  </w:num>
  <w:num w:numId="2">
    <w:abstractNumId w:val="1"/>
  </w:num>
  <w:num w:numId="3">
    <w:abstractNumId w:val="1"/>
    <w:lvlOverride w:ilvl="0">
      <w:lvl w:ilvl="0" w:tplc="5D68FB7E">
        <w:start w:val="1"/>
        <w:numFmt w:val="bullet"/>
        <w:lvlText w:val="•"/>
        <w:lvlJc w:val="left"/>
        <w:pPr>
          <w:ind w:left="74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1CC452">
        <w:start w:val="1"/>
        <w:numFmt w:val="bullet"/>
        <w:lvlText w:val="•"/>
        <w:lvlJc w:val="left"/>
        <w:pPr>
          <w:ind w:left="92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EEBCEA">
        <w:start w:val="1"/>
        <w:numFmt w:val="bullet"/>
        <w:lvlText w:val="•"/>
        <w:lvlJc w:val="left"/>
        <w:pPr>
          <w:ind w:left="110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46EEB4">
        <w:start w:val="1"/>
        <w:numFmt w:val="bullet"/>
        <w:lvlText w:val="•"/>
        <w:lvlJc w:val="left"/>
        <w:pPr>
          <w:ind w:left="128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36D2A8">
        <w:start w:val="1"/>
        <w:numFmt w:val="bullet"/>
        <w:lvlText w:val="•"/>
        <w:lvlJc w:val="left"/>
        <w:pPr>
          <w:ind w:left="146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1E870C">
        <w:start w:val="1"/>
        <w:numFmt w:val="bullet"/>
        <w:lvlText w:val="•"/>
        <w:lvlJc w:val="left"/>
        <w:pPr>
          <w:ind w:left="164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DC8256">
        <w:start w:val="1"/>
        <w:numFmt w:val="bullet"/>
        <w:lvlText w:val="•"/>
        <w:lvlJc w:val="left"/>
        <w:pPr>
          <w:ind w:left="182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94DA16">
        <w:start w:val="1"/>
        <w:numFmt w:val="bullet"/>
        <w:lvlText w:val="•"/>
        <w:lvlJc w:val="left"/>
        <w:pPr>
          <w:ind w:left="200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6C284E">
        <w:start w:val="1"/>
        <w:numFmt w:val="bullet"/>
        <w:lvlText w:val="•"/>
        <w:lvlJc w:val="left"/>
        <w:pPr>
          <w:ind w:left="2187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/>
  <w:defaultTabStop w:val="720"/>
  <w:autoHyphenation/>
  <w:hyphenationZone w:val="283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03DF"/>
    <w:rsid w:val="00196918"/>
    <w:rsid w:val="002A03DF"/>
    <w:rsid w:val="0092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A03DF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rsid w:val="002A03DF"/>
    <w:pPr>
      <w:keepNext/>
      <w:jc w:val="both"/>
      <w:outlineLvl w:val="1"/>
    </w:pPr>
    <w:rPr>
      <w:rFonts w:ascii="Lucida Grande" w:hAnsi="Lucida Grande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A03DF"/>
    <w:rPr>
      <w:u w:val="single"/>
    </w:rPr>
  </w:style>
  <w:style w:type="table" w:customStyle="1" w:styleId="TableNormal">
    <w:name w:val="Table Normal"/>
    <w:rsid w:val="002A03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2A03DF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rsid w:val="002A03DF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2A03D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2A03DF"/>
    <w:rPr>
      <w:rFonts w:cs="Arial Unicode MS"/>
      <w:color w:val="000000"/>
      <w:sz w:val="24"/>
      <w:szCs w:val="24"/>
      <w:u w:color="000000"/>
    </w:rPr>
  </w:style>
  <w:style w:type="numbering" w:customStyle="1" w:styleId="Puntoelenco1">
    <w:name w:val="Punto elenco1"/>
    <w:rsid w:val="002A03D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alessandro.aste</cp:lastModifiedBy>
  <cp:revision>3</cp:revision>
  <dcterms:created xsi:type="dcterms:W3CDTF">2019-02-23T17:10:00Z</dcterms:created>
  <dcterms:modified xsi:type="dcterms:W3CDTF">2019-02-23T17:13:00Z</dcterms:modified>
</cp:coreProperties>
</file>