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01" w:rsidRPr="00C9066D" w:rsidRDefault="00BB661C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066D">
        <w:rPr>
          <w:rFonts w:ascii="Times New Roman" w:hAnsi="Times New Roman" w:cs="Times New Roman"/>
          <w:b/>
          <w:bCs/>
          <w:sz w:val="20"/>
          <w:szCs w:val="20"/>
        </w:rPr>
        <w:t>INFORMATIVA ESTESA TRATTAMENTO VIDEOSORVEGLIANZA</w:t>
      </w:r>
    </w:p>
    <w:p w:rsidR="00AA5D01" w:rsidRPr="00C9066D" w:rsidRDefault="00AA5D01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AA5D01" w:rsidRPr="00C9066D" w:rsidRDefault="00BB661C">
      <w:pPr>
        <w:pStyle w:val="Corpodeltesto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9066D">
        <w:rPr>
          <w:rFonts w:ascii="Times New Roman" w:hAnsi="Times New Roman" w:cs="Times New Roman"/>
          <w:sz w:val="20"/>
          <w:szCs w:val="20"/>
        </w:rPr>
        <w:t>Ai sensi</w:t>
      </w:r>
      <w:r w:rsidRPr="00C9066D">
        <w:rPr>
          <w:rFonts w:ascii="Times New Roman" w:hAnsi="Times New Roman" w:cs="Times New Roman"/>
          <w:sz w:val="20"/>
          <w:szCs w:val="20"/>
          <w:u w:color="3F6797"/>
        </w:rPr>
        <w:t xml:space="preserve"> </w:t>
      </w:r>
      <w:r w:rsidRPr="00C9066D">
        <w:rPr>
          <w:rFonts w:ascii="Times New Roman" w:hAnsi="Times New Roman" w:cs="Times New Roman"/>
          <w:sz w:val="20"/>
          <w:szCs w:val="20"/>
        </w:rPr>
        <w:t>dell</w:t>
      </w:r>
      <w:r w:rsidRPr="00C9066D">
        <w:rPr>
          <w:rFonts w:ascii="Times New Roman" w:hAnsi="Times New Roman" w:cs="Times New Roman"/>
          <w:sz w:val="20"/>
          <w:szCs w:val="20"/>
        </w:rPr>
        <w:t>’</w:t>
      </w:r>
      <w:r w:rsidRPr="00C9066D">
        <w:rPr>
          <w:rFonts w:ascii="Times New Roman" w:hAnsi="Times New Roman" w:cs="Times New Roman"/>
          <w:sz w:val="20"/>
          <w:szCs w:val="20"/>
        </w:rPr>
        <w:t xml:space="preserve">art. 13 del Regolamento UE 16/679 </w:t>
      </w:r>
      <w:r w:rsidRPr="00C9066D">
        <w:rPr>
          <w:rFonts w:ascii="Times New Roman" w:hAnsi="Times New Roman" w:cs="Times New Roman"/>
          <w:sz w:val="20"/>
          <w:szCs w:val="20"/>
        </w:rPr>
        <w:t>e di quanto disposto dal Garante per la protezione dei dati personali nel Provvedimento in materia di videosorveglianza - 8 aprile 2010, si forniscono le seguenti informazioni in merito al trattamento dei dati personali effettuato mediante l'uso del sistem</w:t>
      </w:r>
      <w:r w:rsidRPr="00C9066D">
        <w:rPr>
          <w:rFonts w:ascii="Times New Roman" w:hAnsi="Times New Roman" w:cs="Times New Roman"/>
          <w:sz w:val="20"/>
          <w:szCs w:val="20"/>
        </w:rPr>
        <w:t>a di videosorveglianza installato presso la nostra sede.</w:t>
      </w:r>
    </w:p>
    <w:p w:rsidR="00AA5D01" w:rsidRPr="00C9066D" w:rsidRDefault="00BB661C">
      <w:pPr>
        <w:pStyle w:val="Titolo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C9066D">
        <w:rPr>
          <w:rFonts w:ascii="Times New Roman" w:hAnsi="Times New Roman" w:cs="Times New Roman"/>
          <w:color w:val="000000"/>
          <w:sz w:val="20"/>
          <w:szCs w:val="20"/>
        </w:rPr>
        <w:t>Titolare del trattamento</w:t>
      </w:r>
    </w:p>
    <w:p w:rsidR="00AA5D01" w:rsidRPr="00C9066D" w:rsidRDefault="00BB661C">
      <w:pPr>
        <w:pStyle w:val="CorpoA"/>
        <w:rPr>
          <w:rFonts w:ascii="Times New Roman" w:hAnsi="Times New Roman" w:cs="Times New Roman"/>
          <w:sz w:val="20"/>
          <w:szCs w:val="20"/>
          <w:u w:color="000099"/>
        </w:rPr>
      </w:pPr>
      <w:r w:rsidRPr="00C9066D">
        <w:rPr>
          <w:rFonts w:ascii="Times New Roman" w:hAnsi="Times New Roman" w:cs="Times New Roman"/>
          <w:sz w:val="20"/>
          <w:szCs w:val="20"/>
        </w:rPr>
        <w:t xml:space="preserve">Titolare del trattamento </w:t>
      </w:r>
      <w:r w:rsidRPr="00C9066D">
        <w:rPr>
          <w:rFonts w:ascii="Times New Roman" w:hAnsi="Times New Roman" w:cs="Times New Roman"/>
          <w:sz w:val="20"/>
          <w:szCs w:val="20"/>
        </w:rPr>
        <w:t xml:space="preserve">è </w:t>
      </w:r>
      <w:r w:rsidR="00C9066D">
        <w:rPr>
          <w:rFonts w:ascii="Times New Roman" w:hAnsi="Times New Roman" w:cs="Times New Roman"/>
          <w:sz w:val="20"/>
          <w:szCs w:val="20"/>
        </w:rPr>
        <w:t xml:space="preserve">la Parrocchia </w:t>
      </w:r>
      <w:r w:rsidRPr="00C9066D">
        <w:rPr>
          <w:rFonts w:ascii="Times New Roman" w:hAnsi="Times New Roman" w:cs="Times New Roman"/>
          <w:sz w:val="20"/>
          <w:szCs w:val="20"/>
          <w:highlight w:val="green"/>
        </w:rPr>
        <w:t>…</w:t>
      </w:r>
      <w:r w:rsidRPr="00C9066D">
        <w:rPr>
          <w:rFonts w:ascii="Times New Roman" w:hAnsi="Times New Roman" w:cs="Times New Roman"/>
          <w:sz w:val="20"/>
          <w:szCs w:val="20"/>
        </w:rPr>
        <w:t xml:space="preserve"> </w:t>
      </w:r>
      <w:r w:rsidRPr="00C9066D">
        <w:rPr>
          <w:rFonts w:ascii="Times New Roman" w:hAnsi="Times New Roman" w:cs="Times New Roman"/>
          <w:sz w:val="20"/>
          <w:szCs w:val="20"/>
        </w:rPr>
        <w:t xml:space="preserve">con sede in </w:t>
      </w:r>
      <w:r w:rsidRPr="00BB661C">
        <w:rPr>
          <w:rFonts w:ascii="Times New Roman" w:hAnsi="Times New Roman" w:cs="Times New Roman"/>
          <w:sz w:val="20"/>
          <w:szCs w:val="20"/>
          <w:highlight w:val="green"/>
        </w:rPr>
        <w:t>…</w:t>
      </w:r>
    </w:p>
    <w:p w:rsidR="00AA5D01" w:rsidRPr="00C9066D" w:rsidRDefault="00BB661C">
      <w:pPr>
        <w:pStyle w:val="Titolo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 w:cs="Times New Roman"/>
          <w:color w:val="000000"/>
          <w:sz w:val="20"/>
          <w:szCs w:val="20"/>
          <w:u w:color="000099"/>
        </w:rPr>
      </w:pPr>
      <w:r w:rsidRPr="00C9066D">
        <w:rPr>
          <w:rFonts w:ascii="Times New Roman" w:hAnsi="Times New Roman" w:cs="Times New Roman"/>
          <w:color w:val="000000"/>
          <w:sz w:val="20"/>
          <w:szCs w:val="20"/>
          <w:u w:color="000099"/>
        </w:rPr>
        <w:t xml:space="preserve">Finalità del trattamento </w:t>
      </w:r>
    </w:p>
    <w:p w:rsidR="00AA5D01" w:rsidRPr="00C9066D" w:rsidRDefault="00BB661C">
      <w:pPr>
        <w:pStyle w:val="Corpodeltesto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9066D">
        <w:rPr>
          <w:rFonts w:ascii="Times New Roman" w:hAnsi="Times New Roman" w:cs="Times New Roman"/>
          <w:sz w:val="20"/>
          <w:szCs w:val="20"/>
          <w:u w:color="000099"/>
        </w:rPr>
        <w:t>La presenza delle</w:t>
      </w:r>
      <w:r w:rsidRPr="00C9066D">
        <w:rPr>
          <w:rFonts w:ascii="Times New Roman" w:hAnsi="Times New Roman" w:cs="Times New Roman"/>
          <w:sz w:val="20"/>
          <w:szCs w:val="20"/>
        </w:rPr>
        <w:t xml:space="preserve"> telecamere </w:t>
      </w:r>
      <w:r w:rsidRPr="00C9066D">
        <w:rPr>
          <w:rFonts w:ascii="Times New Roman" w:hAnsi="Times New Roman" w:cs="Times New Roman"/>
          <w:sz w:val="20"/>
          <w:szCs w:val="20"/>
        </w:rPr>
        <w:t>è</w:t>
      </w:r>
      <w:r w:rsidRPr="00C9066D">
        <w:rPr>
          <w:rFonts w:ascii="Times New Roman" w:hAnsi="Times New Roman" w:cs="Times New Roman"/>
          <w:sz w:val="20"/>
          <w:szCs w:val="20"/>
        </w:rPr>
        <w:t xml:space="preserve"> segnalata mediante cartelli affissi nei varchi di accesso alla nostra sede</w:t>
      </w:r>
      <w:r w:rsidRPr="00C9066D">
        <w:rPr>
          <w:rFonts w:ascii="Times New Roman" w:hAnsi="Times New Roman" w:cs="Times New Roman"/>
          <w:sz w:val="20"/>
          <w:szCs w:val="20"/>
        </w:rPr>
        <w:t xml:space="preserve"> e in prossimit</w:t>
      </w:r>
      <w:r w:rsidRPr="00C9066D">
        <w:rPr>
          <w:rFonts w:ascii="Times New Roman" w:hAnsi="Times New Roman" w:cs="Times New Roman"/>
          <w:sz w:val="20"/>
          <w:szCs w:val="20"/>
        </w:rPr>
        <w:t xml:space="preserve">à </w:t>
      </w:r>
      <w:r w:rsidRPr="00C9066D">
        <w:rPr>
          <w:rFonts w:ascii="Times New Roman" w:hAnsi="Times New Roman" w:cs="Times New Roman"/>
          <w:sz w:val="20"/>
          <w:szCs w:val="20"/>
        </w:rPr>
        <w:t xml:space="preserve">delle aree di ripresa. Il sistema di videosorveglianza </w:t>
      </w:r>
      <w:r w:rsidRPr="00C9066D">
        <w:rPr>
          <w:rFonts w:ascii="Times New Roman" w:hAnsi="Times New Roman" w:cs="Times New Roman"/>
          <w:sz w:val="20"/>
          <w:szCs w:val="20"/>
        </w:rPr>
        <w:t xml:space="preserve">è </w:t>
      </w:r>
      <w:r w:rsidRPr="00C9066D">
        <w:rPr>
          <w:rFonts w:ascii="Times New Roman" w:hAnsi="Times New Roman" w:cs="Times New Roman"/>
          <w:sz w:val="20"/>
          <w:szCs w:val="20"/>
        </w:rPr>
        <w:t>finalizzato a dare risposta</w:t>
      </w:r>
      <w:r w:rsidRPr="00C9066D">
        <w:rPr>
          <w:rFonts w:ascii="Times New Roman" w:hAnsi="Times New Roman" w:cs="Times New Roman"/>
          <w:sz w:val="20"/>
          <w:szCs w:val="20"/>
          <w:u w:color="3F6797"/>
        </w:rPr>
        <w:t xml:space="preserve"> </w:t>
      </w:r>
      <w:r w:rsidRPr="00C9066D">
        <w:rPr>
          <w:rFonts w:ascii="Times New Roman" w:hAnsi="Times New Roman" w:cs="Times New Roman"/>
          <w:sz w:val="20"/>
          <w:szCs w:val="20"/>
        </w:rPr>
        <w:t xml:space="preserve">ad esigenze di tutela del patrimonio e prevenire atti vandalici o comportamenti a pregiudizio dei beni aziendali e delle persone presenti. Il trattamento </w:t>
      </w:r>
      <w:r w:rsidRPr="00C9066D">
        <w:rPr>
          <w:rFonts w:ascii="Times New Roman" w:hAnsi="Times New Roman" w:cs="Times New Roman"/>
          <w:sz w:val="20"/>
          <w:szCs w:val="20"/>
        </w:rPr>
        <w:t xml:space="preserve">è </w:t>
      </w:r>
      <w:r w:rsidRPr="00C9066D">
        <w:rPr>
          <w:rFonts w:ascii="Times New Roman" w:hAnsi="Times New Roman" w:cs="Times New Roman"/>
          <w:sz w:val="20"/>
          <w:szCs w:val="20"/>
        </w:rPr>
        <w:t>giust</w:t>
      </w:r>
      <w:r w:rsidRPr="00C9066D">
        <w:rPr>
          <w:rFonts w:ascii="Times New Roman" w:hAnsi="Times New Roman" w:cs="Times New Roman"/>
          <w:sz w:val="20"/>
          <w:szCs w:val="20"/>
        </w:rPr>
        <w:t>i</w:t>
      </w:r>
      <w:r w:rsidRPr="00C9066D">
        <w:rPr>
          <w:rFonts w:ascii="Times New Roman" w:hAnsi="Times New Roman" w:cs="Times New Roman"/>
          <w:sz w:val="20"/>
          <w:szCs w:val="20"/>
        </w:rPr>
        <w:t>ficato dal perseguimento di un legittimo interesse del titolare del trattamento.</w:t>
      </w:r>
    </w:p>
    <w:p w:rsidR="00AA5D01" w:rsidRPr="00C9066D" w:rsidRDefault="00AA5D01">
      <w:pPr>
        <w:pStyle w:val="Corpodeltesto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0"/>
          <w:szCs w:val="20"/>
          <w:u w:color="3F6797"/>
        </w:rPr>
      </w:pPr>
    </w:p>
    <w:p w:rsidR="00AA5D01" w:rsidRPr="00C9066D" w:rsidRDefault="00BB661C">
      <w:pPr>
        <w:pStyle w:val="Corpodeltesto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b/>
          <w:bCs/>
          <w:sz w:val="20"/>
          <w:szCs w:val="20"/>
          <w:u w:color="000099"/>
        </w:rPr>
      </w:pPr>
      <w:r w:rsidRPr="00C9066D">
        <w:rPr>
          <w:rFonts w:ascii="Times New Roman" w:hAnsi="Times New Roman" w:cs="Times New Roman"/>
          <w:b/>
          <w:bCs/>
          <w:sz w:val="20"/>
          <w:szCs w:val="20"/>
          <w:u w:color="000099"/>
        </w:rPr>
        <w:t>Modalit</w:t>
      </w:r>
      <w:r w:rsidRPr="00C9066D">
        <w:rPr>
          <w:rFonts w:ascii="Times New Roman" w:hAnsi="Times New Roman" w:cs="Times New Roman"/>
          <w:b/>
          <w:bCs/>
          <w:sz w:val="20"/>
          <w:szCs w:val="20"/>
          <w:u w:color="000099"/>
        </w:rPr>
        <w:t xml:space="preserve">à </w:t>
      </w:r>
      <w:r w:rsidRPr="00C9066D">
        <w:rPr>
          <w:rFonts w:ascii="Times New Roman" w:hAnsi="Times New Roman" w:cs="Times New Roman"/>
          <w:b/>
          <w:bCs/>
          <w:sz w:val="20"/>
          <w:szCs w:val="20"/>
          <w:u w:color="000099"/>
        </w:rPr>
        <w:t>di raccolta</w:t>
      </w:r>
    </w:p>
    <w:p w:rsidR="00AA5D01" w:rsidRPr="00C9066D" w:rsidRDefault="00BB661C">
      <w:pPr>
        <w:pStyle w:val="Corpodeltesto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9066D">
        <w:rPr>
          <w:rFonts w:ascii="Times New Roman" w:hAnsi="Times New Roman" w:cs="Times New Roman"/>
          <w:sz w:val="20"/>
          <w:szCs w:val="20"/>
          <w:u w:color="3F6797"/>
        </w:rPr>
        <w:t>Il titolare si impegna a non effettuare riprese che non siano strettamente funzionali alle finalit</w:t>
      </w:r>
      <w:r w:rsidRPr="00C9066D">
        <w:rPr>
          <w:rFonts w:ascii="Times New Roman" w:hAnsi="Times New Roman" w:cs="Times New Roman"/>
          <w:sz w:val="20"/>
          <w:szCs w:val="20"/>
          <w:u w:color="3F6797"/>
        </w:rPr>
        <w:t>à</w:t>
      </w:r>
      <w:r w:rsidRPr="00C9066D">
        <w:rPr>
          <w:rFonts w:ascii="Times New Roman" w:hAnsi="Times New Roman" w:cs="Times New Roman"/>
          <w:sz w:val="20"/>
          <w:szCs w:val="20"/>
          <w:u w:color="3F6797"/>
        </w:rPr>
        <w:t xml:space="preserve"> sopra descritte. </w:t>
      </w:r>
      <w:r w:rsidRPr="00C9066D">
        <w:rPr>
          <w:rFonts w:ascii="Times New Roman" w:hAnsi="Times New Roman" w:cs="Times New Roman"/>
          <w:sz w:val="20"/>
          <w:szCs w:val="20"/>
          <w:u w:color="000099"/>
        </w:rPr>
        <w:t>I</w:t>
      </w:r>
      <w:r w:rsidRPr="00C9066D">
        <w:rPr>
          <w:rFonts w:ascii="Times New Roman" w:hAnsi="Times New Roman" w:cs="Times New Roman"/>
          <w:sz w:val="20"/>
          <w:szCs w:val="20"/>
        </w:rPr>
        <w:t>l prede</w:t>
      </w:r>
      <w:r w:rsidRPr="00C9066D">
        <w:rPr>
          <w:rFonts w:ascii="Times New Roman" w:hAnsi="Times New Roman" w:cs="Times New Roman"/>
          <w:sz w:val="20"/>
          <w:szCs w:val="20"/>
        </w:rPr>
        <w:t>t</w:t>
      </w:r>
      <w:r w:rsidRPr="00C9066D">
        <w:rPr>
          <w:rFonts w:ascii="Times New Roman" w:hAnsi="Times New Roman" w:cs="Times New Roman"/>
          <w:sz w:val="20"/>
          <w:szCs w:val="20"/>
        </w:rPr>
        <w:t>to sistema di videosorveglianza consiste in telecamere attive 24/24 collocate a presidio di alcune zone ritenute partic</w:t>
      </w:r>
      <w:r w:rsidRPr="00C9066D">
        <w:rPr>
          <w:rFonts w:ascii="Times New Roman" w:hAnsi="Times New Roman" w:cs="Times New Roman"/>
          <w:sz w:val="20"/>
          <w:szCs w:val="20"/>
        </w:rPr>
        <w:t>o</w:t>
      </w:r>
      <w:r w:rsidRPr="00C9066D">
        <w:rPr>
          <w:rFonts w:ascii="Times New Roman" w:hAnsi="Times New Roman" w:cs="Times New Roman"/>
          <w:sz w:val="20"/>
          <w:szCs w:val="20"/>
        </w:rPr>
        <w:t xml:space="preserve">larmente sensibili. La planimetria </w:t>
      </w:r>
      <w:r w:rsidRPr="00C9066D">
        <w:rPr>
          <w:rFonts w:ascii="Times New Roman" w:hAnsi="Times New Roman" w:cs="Times New Roman"/>
          <w:sz w:val="20"/>
          <w:szCs w:val="20"/>
        </w:rPr>
        <w:t xml:space="preserve">è </w:t>
      </w:r>
      <w:r w:rsidRPr="00C9066D">
        <w:rPr>
          <w:rFonts w:ascii="Times New Roman" w:hAnsi="Times New Roman" w:cs="Times New Roman"/>
          <w:sz w:val="20"/>
          <w:szCs w:val="20"/>
        </w:rPr>
        <w:t>agli atti. Le immagini acquisite non saranno mai diffuse (fatta eccezione per la loro visio</w:t>
      </w:r>
      <w:r w:rsidRPr="00C9066D">
        <w:rPr>
          <w:rFonts w:ascii="Times New Roman" w:hAnsi="Times New Roman" w:cs="Times New Roman"/>
          <w:sz w:val="20"/>
          <w:szCs w:val="20"/>
        </w:rPr>
        <w:t xml:space="preserve">ne in tempo reale su alcuni monitor posizionati in zone protette). Le stesse saranno registrate e conservate per il termine di </w:t>
      </w:r>
      <w:r w:rsidRPr="00C9066D">
        <w:rPr>
          <w:rFonts w:ascii="Times New Roman" w:hAnsi="Times New Roman" w:cs="Times New Roman"/>
          <w:sz w:val="20"/>
          <w:szCs w:val="20"/>
          <w:highlight w:val="green"/>
        </w:rPr>
        <w:t>…</w:t>
      </w:r>
      <w:r w:rsidRPr="00C9066D">
        <w:rPr>
          <w:rFonts w:ascii="Times New Roman" w:hAnsi="Times New Roman" w:cs="Times New Roman"/>
          <w:sz w:val="20"/>
          <w:szCs w:val="20"/>
        </w:rPr>
        <w:t xml:space="preserve"> su un videoregistratore dotato di adeguate misure di sicurezza per ridurre al minimo i rischi di distruzione, di perdita, di ac</w:t>
      </w:r>
      <w:r w:rsidRPr="00C9066D">
        <w:rPr>
          <w:rFonts w:ascii="Times New Roman" w:hAnsi="Times New Roman" w:cs="Times New Roman"/>
          <w:sz w:val="20"/>
          <w:szCs w:val="20"/>
        </w:rPr>
        <w:t>cesso non autorizzato, di trattamento non consentito o non conforme alle finalit</w:t>
      </w:r>
      <w:r w:rsidRPr="00C9066D">
        <w:rPr>
          <w:rFonts w:ascii="Times New Roman" w:hAnsi="Times New Roman" w:cs="Times New Roman"/>
          <w:sz w:val="20"/>
          <w:szCs w:val="20"/>
        </w:rPr>
        <w:t xml:space="preserve">à </w:t>
      </w:r>
      <w:r w:rsidRPr="00C9066D">
        <w:rPr>
          <w:rFonts w:ascii="Times New Roman" w:hAnsi="Times New Roman" w:cs="Times New Roman"/>
          <w:sz w:val="20"/>
          <w:szCs w:val="20"/>
        </w:rPr>
        <w:t>di raccolta.</w:t>
      </w:r>
      <w:r w:rsidR="00C9066D">
        <w:rPr>
          <w:rFonts w:ascii="Times New Roman" w:hAnsi="Times New Roman" w:cs="Times New Roman"/>
          <w:sz w:val="20"/>
          <w:szCs w:val="20"/>
        </w:rPr>
        <w:t xml:space="preserve"> </w:t>
      </w:r>
      <w:r w:rsidRPr="00C9066D">
        <w:rPr>
          <w:rFonts w:ascii="Times New Roman" w:hAnsi="Times New Roman" w:cs="Times New Roman"/>
          <w:sz w:val="20"/>
          <w:szCs w:val="20"/>
        </w:rPr>
        <w:t>Nessuna delle telecamere associa alle immagini raccolte altri dati personali (</w:t>
      </w:r>
      <w:r w:rsidRPr="00C9066D">
        <w:rPr>
          <w:rFonts w:ascii="Times New Roman" w:hAnsi="Times New Roman" w:cs="Times New Roman"/>
          <w:sz w:val="20"/>
          <w:szCs w:val="20"/>
          <w:u w:color="0000FF"/>
        </w:rPr>
        <w:t>p.es</w:t>
      </w:r>
      <w:r w:rsidRPr="00C9066D">
        <w:rPr>
          <w:rFonts w:ascii="Times New Roman" w:hAnsi="Times New Roman" w:cs="Times New Roman"/>
          <w:sz w:val="20"/>
          <w:szCs w:val="20"/>
        </w:rPr>
        <w:t>. dati biometrici) n</w:t>
      </w:r>
      <w:r w:rsidRPr="00C9066D">
        <w:rPr>
          <w:rFonts w:ascii="Times New Roman" w:hAnsi="Times New Roman" w:cs="Times New Roman"/>
          <w:sz w:val="20"/>
          <w:szCs w:val="20"/>
        </w:rPr>
        <w:t xml:space="preserve">é </w:t>
      </w:r>
      <w:r w:rsidRPr="00C9066D">
        <w:rPr>
          <w:rFonts w:ascii="Times New Roman" w:hAnsi="Times New Roman" w:cs="Times New Roman"/>
          <w:sz w:val="20"/>
          <w:szCs w:val="20"/>
        </w:rPr>
        <w:t>vengono utilizzati software c.d. intelligenti che permet</w:t>
      </w:r>
      <w:r w:rsidRPr="00C9066D">
        <w:rPr>
          <w:rFonts w:ascii="Times New Roman" w:hAnsi="Times New Roman" w:cs="Times New Roman"/>
          <w:sz w:val="20"/>
          <w:szCs w:val="20"/>
        </w:rPr>
        <w:t>tono il riconoscimento della persona tramite collegamento delle immagini rilevate (es. mo</w:t>
      </w:r>
      <w:r w:rsidRPr="00C9066D">
        <w:rPr>
          <w:rFonts w:ascii="Times New Roman" w:hAnsi="Times New Roman" w:cs="Times New Roman"/>
          <w:sz w:val="20"/>
          <w:szCs w:val="20"/>
        </w:rPr>
        <w:t>r</w:t>
      </w:r>
      <w:r w:rsidRPr="00C9066D">
        <w:rPr>
          <w:rFonts w:ascii="Times New Roman" w:hAnsi="Times New Roman" w:cs="Times New Roman"/>
          <w:sz w:val="20"/>
          <w:szCs w:val="20"/>
        </w:rPr>
        <w:t>f</w:t>
      </w:r>
      <w:r w:rsidRPr="00C9066D">
        <w:rPr>
          <w:rFonts w:ascii="Times New Roman" w:hAnsi="Times New Roman" w:cs="Times New Roman"/>
          <w:sz w:val="20"/>
          <w:szCs w:val="20"/>
        </w:rPr>
        <w:t>o</w:t>
      </w:r>
      <w:r w:rsidRPr="00C9066D">
        <w:rPr>
          <w:rFonts w:ascii="Times New Roman" w:hAnsi="Times New Roman" w:cs="Times New Roman"/>
          <w:sz w:val="20"/>
          <w:szCs w:val="20"/>
        </w:rPr>
        <w:t xml:space="preserve">logia del volto) con altri specifici dati personali o con una campionatura precostituita alla rilevazione medesima. </w:t>
      </w:r>
    </w:p>
    <w:p w:rsidR="00AA5D01" w:rsidRPr="00C9066D" w:rsidRDefault="00BB661C">
      <w:pPr>
        <w:pStyle w:val="Didefault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C9066D">
        <w:rPr>
          <w:rFonts w:ascii="Times New Roman" w:hAnsi="Times New Roman" w:cs="Times New Roman"/>
          <w:sz w:val="20"/>
          <w:szCs w:val="20"/>
          <w:u w:color="000000"/>
        </w:rPr>
        <w:t xml:space="preserve">I dati vengono trattati nel rispetto delle 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>misure di sicurezza tecniche e organizzative previste dal Regolamento UE attr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>a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>verso procedure adeguate a garantire a riservatezza degli stessi. Tutti i dati conferiti sono trattati secondo i</w:t>
      </w:r>
      <w:r w:rsidR="00C9066D">
        <w:rPr>
          <w:rFonts w:ascii="Times New Roman" w:hAnsi="Times New Roman" w:cs="Times New Roman"/>
          <w:sz w:val="20"/>
          <w:szCs w:val="20"/>
          <w:u w:color="000000"/>
        </w:rPr>
        <w:t xml:space="preserve"> principi di correttezza, liceità</w:t>
      </w:r>
      <w:r w:rsidRPr="00C9066D">
        <w:rPr>
          <w:rFonts w:ascii="Times New Roman" w:hAnsi="Times New Roman" w:cs="Times New Roman"/>
          <w:sz w:val="20"/>
          <w:szCs w:val="20"/>
          <w:u w:color="000000"/>
          <w:lang w:val="fr-FR"/>
        </w:rPr>
        <w:t xml:space="preserve"> 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>e trasparenza</w:t>
      </w:r>
      <w:r w:rsidR="00C9066D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>sia in forma cart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>acea che elettronica e protetti mediante misure tecniche e organizzat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>i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 xml:space="preserve">ve per assicurare idonei livelli di sicurezza ai sensi degli artt. 25 e 32 del </w:t>
      </w:r>
      <w:proofErr w:type="spellStart"/>
      <w:r w:rsidRPr="00C9066D">
        <w:rPr>
          <w:rFonts w:ascii="Times New Roman" w:hAnsi="Times New Roman" w:cs="Times New Roman"/>
          <w:sz w:val="20"/>
          <w:szCs w:val="20"/>
          <w:u w:color="000000"/>
        </w:rPr>
        <w:t>GDPR</w:t>
      </w:r>
      <w:proofErr w:type="spellEnd"/>
      <w:r w:rsidRPr="00C9066D">
        <w:rPr>
          <w:rFonts w:ascii="Times New Roman" w:hAnsi="Times New Roman" w:cs="Times New Roman"/>
          <w:sz w:val="20"/>
          <w:szCs w:val="20"/>
          <w:u w:color="000000"/>
        </w:rPr>
        <w:t xml:space="preserve">. </w:t>
      </w:r>
    </w:p>
    <w:p w:rsidR="00AA5D01" w:rsidRPr="00C9066D" w:rsidRDefault="00AA5D01">
      <w:pPr>
        <w:pStyle w:val="Corpodeltesto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AA5D01" w:rsidRPr="00C9066D" w:rsidRDefault="00BB661C">
      <w:pPr>
        <w:pStyle w:val="Didefault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C9066D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Durata del trattamento e periodo di conservazione </w:t>
      </w:r>
    </w:p>
    <w:p w:rsidR="00AA5D01" w:rsidRPr="00C9066D" w:rsidRDefault="00BB661C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066D">
        <w:rPr>
          <w:rFonts w:ascii="Times New Roman" w:hAnsi="Times New Roman" w:cs="Times New Roman"/>
          <w:sz w:val="20"/>
          <w:szCs w:val="20"/>
        </w:rPr>
        <w:t>Le immagini registrate sono conservate per massi</w:t>
      </w:r>
      <w:r w:rsidRPr="00C9066D">
        <w:rPr>
          <w:rFonts w:ascii="Times New Roman" w:hAnsi="Times New Roman" w:cs="Times New Roman"/>
          <w:sz w:val="20"/>
          <w:szCs w:val="20"/>
        </w:rPr>
        <w:t xml:space="preserve">mo di </w:t>
      </w:r>
      <w:r w:rsidRPr="00C9066D">
        <w:rPr>
          <w:rFonts w:ascii="Times New Roman" w:hAnsi="Times New Roman" w:cs="Times New Roman"/>
          <w:sz w:val="20"/>
          <w:szCs w:val="20"/>
          <w:highlight w:val="green"/>
        </w:rPr>
        <w:t>…</w:t>
      </w:r>
      <w:r w:rsidRPr="00C9066D">
        <w:rPr>
          <w:rFonts w:ascii="Times New Roman" w:hAnsi="Times New Roman" w:cs="Times New Roman"/>
          <w:sz w:val="20"/>
          <w:szCs w:val="20"/>
        </w:rPr>
        <w:t xml:space="preserve"> ore ad esclusione di eventuali diverse indicazioni formulate da parte dell</w:t>
      </w:r>
      <w:r w:rsidRPr="00C9066D">
        <w:rPr>
          <w:rFonts w:ascii="Times New Roman" w:hAnsi="Times New Roman" w:cs="Times New Roman"/>
          <w:sz w:val="20"/>
          <w:szCs w:val="20"/>
        </w:rPr>
        <w:t>’</w:t>
      </w:r>
      <w:r w:rsidRPr="00C9066D">
        <w:rPr>
          <w:rFonts w:ascii="Times New Roman" w:hAnsi="Times New Roman" w:cs="Times New Roman"/>
          <w:sz w:val="20"/>
          <w:szCs w:val="20"/>
        </w:rPr>
        <w:t>autorit</w:t>
      </w:r>
      <w:r w:rsidRPr="00C9066D">
        <w:rPr>
          <w:rFonts w:ascii="Times New Roman" w:hAnsi="Times New Roman" w:cs="Times New Roman"/>
          <w:sz w:val="20"/>
          <w:szCs w:val="20"/>
        </w:rPr>
        <w:t xml:space="preserve">à </w:t>
      </w:r>
      <w:r w:rsidRPr="00C9066D">
        <w:rPr>
          <w:rFonts w:ascii="Times New Roman" w:hAnsi="Times New Roman" w:cs="Times New Roman"/>
          <w:sz w:val="20"/>
          <w:szCs w:val="20"/>
        </w:rPr>
        <w:t>di pubblica sicurezza. Al termine del periodo stabilito il sistema di video registrazione provvede in automatico alla loro cancellazione mediante sovra-registrazion</w:t>
      </w:r>
      <w:r w:rsidRPr="00C9066D">
        <w:rPr>
          <w:rFonts w:ascii="Times New Roman" w:hAnsi="Times New Roman" w:cs="Times New Roman"/>
          <w:sz w:val="20"/>
          <w:szCs w:val="20"/>
        </w:rPr>
        <w:t>e, con modalit</w:t>
      </w:r>
      <w:r w:rsidRPr="00C9066D">
        <w:rPr>
          <w:rFonts w:ascii="Times New Roman" w:hAnsi="Times New Roman" w:cs="Times New Roman"/>
          <w:sz w:val="20"/>
          <w:szCs w:val="20"/>
        </w:rPr>
        <w:t xml:space="preserve">à </w:t>
      </w:r>
      <w:r w:rsidRPr="00C9066D">
        <w:rPr>
          <w:rFonts w:ascii="Times New Roman" w:hAnsi="Times New Roman" w:cs="Times New Roman"/>
          <w:sz w:val="20"/>
          <w:szCs w:val="20"/>
        </w:rPr>
        <w:t>tali da rendere non utilizzabili i dati ca</w:t>
      </w:r>
      <w:r w:rsidRPr="00C9066D">
        <w:rPr>
          <w:rFonts w:ascii="Times New Roman" w:hAnsi="Times New Roman" w:cs="Times New Roman"/>
          <w:sz w:val="20"/>
          <w:szCs w:val="20"/>
        </w:rPr>
        <w:t>n</w:t>
      </w:r>
      <w:r w:rsidRPr="00C9066D">
        <w:rPr>
          <w:rFonts w:ascii="Times New Roman" w:hAnsi="Times New Roman" w:cs="Times New Roman"/>
          <w:sz w:val="20"/>
          <w:szCs w:val="20"/>
        </w:rPr>
        <w:t>cellati.</w:t>
      </w:r>
    </w:p>
    <w:p w:rsidR="00AA5D01" w:rsidRPr="00C9066D" w:rsidRDefault="00BB661C">
      <w:pPr>
        <w:pStyle w:val="Titolo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 w:cs="Times New Roman"/>
          <w:color w:val="000000"/>
          <w:sz w:val="20"/>
          <w:szCs w:val="20"/>
          <w:u w:color="000099"/>
        </w:rPr>
      </w:pPr>
      <w:r w:rsidRPr="00C9066D">
        <w:rPr>
          <w:rFonts w:ascii="Times New Roman" w:hAnsi="Times New Roman" w:cs="Times New Roman"/>
          <w:color w:val="000000"/>
          <w:sz w:val="20"/>
          <w:szCs w:val="20"/>
          <w:u w:color="000099"/>
        </w:rPr>
        <w:t>Natura del conferimento dei dati</w:t>
      </w:r>
    </w:p>
    <w:p w:rsidR="00AA5D01" w:rsidRPr="00C9066D" w:rsidRDefault="00BB661C">
      <w:pPr>
        <w:pStyle w:val="Corpodeltesto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9066D">
        <w:rPr>
          <w:rFonts w:ascii="Times New Roman" w:hAnsi="Times New Roman" w:cs="Times New Roman"/>
          <w:sz w:val="20"/>
          <w:szCs w:val="20"/>
        </w:rPr>
        <w:t>La rilevazione delle immagini pu</w:t>
      </w:r>
      <w:r w:rsidRPr="00C9066D">
        <w:rPr>
          <w:rFonts w:ascii="Times New Roman" w:hAnsi="Times New Roman" w:cs="Times New Roman"/>
          <w:sz w:val="20"/>
          <w:szCs w:val="20"/>
        </w:rPr>
        <w:t xml:space="preserve">ò </w:t>
      </w:r>
      <w:r w:rsidRPr="00C9066D">
        <w:rPr>
          <w:rFonts w:ascii="Times New Roman" w:hAnsi="Times New Roman" w:cs="Times New Roman"/>
          <w:sz w:val="20"/>
          <w:szCs w:val="20"/>
        </w:rPr>
        <w:t>avvenire senza il consenso dell</w:t>
      </w:r>
      <w:r w:rsidRPr="00C9066D">
        <w:rPr>
          <w:rFonts w:ascii="Times New Roman" w:hAnsi="Times New Roman" w:cs="Times New Roman"/>
          <w:sz w:val="20"/>
          <w:szCs w:val="20"/>
        </w:rPr>
        <w:t>’</w:t>
      </w:r>
      <w:r w:rsidRPr="00C9066D">
        <w:rPr>
          <w:rFonts w:ascii="Times New Roman" w:hAnsi="Times New Roman" w:cs="Times New Roman"/>
          <w:sz w:val="20"/>
          <w:szCs w:val="20"/>
        </w:rPr>
        <w:t>interessato, secondo quanto previsto dal Provved</w:t>
      </w:r>
      <w:r w:rsidRPr="00C9066D">
        <w:rPr>
          <w:rFonts w:ascii="Times New Roman" w:hAnsi="Times New Roman" w:cs="Times New Roman"/>
          <w:sz w:val="20"/>
          <w:szCs w:val="20"/>
        </w:rPr>
        <w:t>i</w:t>
      </w:r>
      <w:r w:rsidRPr="00C9066D">
        <w:rPr>
          <w:rFonts w:ascii="Times New Roman" w:hAnsi="Times New Roman" w:cs="Times New Roman"/>
          <w:sz w:val="20"/>
          <w:szCs w:val="20"/>
        </w:rPr>
        <w:t>mento in materia di video sorveglianza d</w:t>
      </w:r>
      <w:r w:rsidRPr="00C9066D">
        <w:rPr>
          <w:rFonts w:ascii="Times New Roman" w:hAnsi="Times New Roman" w:cs="Times New Roman"/>
          <w:sz w:val="20"/>
          <w:szCs w:val="20"/>
        </w:rPr>
        <w:t>el 2010 (punto 6.2.2) che d</w:t>
      </w:r>
      <w:r w:rsidRPr="00C9066D">
        <w:rPr>
          <w:rFonts w:ascii="Times New Roman" w:hAnsi="Times New Roman" w:cs="Times New Roman"/>
          <w:sz w:val="20"/>
          <w:szCs w:val="20"/>
        </w:rPr>
        <w:t xml:space="preserve">à </w:t>
      </w:r>
      <w:r w:rsidRPr="00C9066D">
        <w:rPr>
          <w:rFonts w:ascii="Times New Roman" w:hAnsi="Times New Roman" w:cs="Times New Roman"/>
          <w:sz w:val="20"/>
          <w:szCs w:val="20"/>
        </w:rPr>
        <w:t>attuazione all</w:t>
      </w:r>
      <w:r w:rsidRPr="00C9066D">
        <w:rPr>
          <w:rFonts w:ascii="Times New Roman" w:hAnsi="Times New Roman" w:cs="Times New Roman"/>
          <w:sz w:val="20"/>
          <w:szCs w:val="20"/>
        </w:rPr>
        <w:t>’</w:t>
      </w:r>
      <w:r w:rsidRPr="00C9066D">
        <w:rPr>
          <w:rFonts w:ascii="Times New Roman" w:hAnsi="Times New Roman" w:cs="Times New Roman"/>
          <w:sz w:val="20"/>
          <w:szCs w:val="20"/>
        </w:rPr>
        <w:t>istituto del bilanciamento degli int</w:t>
      </w:r>
      <w:r w:rsidRPr="00C9066D">
        <w:rPr>
          <w:rFonts w:ascii="Times New Roman" w:hAnsi="Times New Roman" w:cs="Times New Roman"/>
          <w:sz w:val="20"/>
          <w:szCs w:val="20"/>
        </w:rPr>
        <w:t>e</w:t>
      </w:r>
      <w:r w:rsidRPr="00C9066D">
        <w:rPr>
          <w:rFonts w:ascii="Times New Roman" w:hAnsi="Times New Roman" w:cs="Times New Roman"/>
          <w:sz w:val="20"/>
          <w:szCs w:val="20"/>
        </w:rPr>
        <w:t>ressi.</w:t>
      </w:r>
    </w:p>
    <w:p w:rsidR="00AA5D01" w:rsidRPr="00C9066D" w:rsidRDefault="00BB661C">
      <w:pPr>
        <w:pStyle w:val="Titolo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 w:cs="Times New Roman"/>
          <w:color w:val="000000"/>
          <w:sz w:val="20"/>
          <w:szCs w:val="20"/>
          <w:u w:color="000099"/>
        </w:rPr>
      </w:pPr>
      <w:r w:rsidRPr="00C9066D">
        <w:rPr>
          <w:rFonts w:ascii="Times New Roman" w:hAnsi="Times New Roman" w:cs="Times New Roman"/>
          <w:color w:val="000000"/>
          <w:sz w:val="20"/>
          <w:szCs w:val="20"/>
          <w:u w:color="000099"/>
        </w:rPr>
        <w:t>Comunicazione dei dati</w:t>
      </w:r>
    </w:p>
    <w:p w:rsidR="00AA5D01" w:rsidRPr="00C9066D" w:rsidRDefault="00BB661C">
      <w:pPr>
        <w:pStyle w:val="Corpo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cs="Times New Roman"/>
          <w:sz w:val="20"/>
          <w:szCs w:val="20"/>
          <w:u w:color="3F6797"/>
        </w:rPr>
      </w:pPr>
      <w:r w:rsidRPr="00C9066D">
        <w:rPr>
          <w:rFonts w:cs="Times New Roman"/>
          <w:sz w:val="20"/>
          <w:szCs w:val="20"/>
        </w:rPr>
        <w:t xml:space="preserve">I dati non sono oggetto né di comunicazione né di diffusione </w:t>
      </w:r>
      <w:r w:rsidRPr="00C9066D">
        <w:rPr>
          <w:rFonts w:cs="Times New Roman"/>
          <w:sz w:val="20"/>
          <w:szCs w:val="20"/>
          <w:u w:color="3F6797"/>
        </w:rPr>
        <w:t>ad eccezione di eventuali richieste ricevute da parte dell’Autorità giudiziaria o di</w:t>
      </w:r>
      <w:r w:rsidRPr="00C9066D">
        <w:rPr>
          <w:rFonts w:cs="Times New Roman"/>
          <w:sz w:val="20"/>
          <w:szCs w:val="20"/>
          <w:u w:color="3F6797"/>
        </w:rPr>
        <w:t xml:space="preserve"> Forze dell’Ordine. </w:t>
      </w:r>
      <w:r w:rsidRPr="00C9066D">
        <w:rPr>
          <w:rFonts w:cs="Times New Roman"/>
          <w:sz w:val="20"/>
          <w:szCs w:val="20"/>
        </w:rPr>
        <w:t>I dati possono essere conosciuti dal titolare, dai responsabili del tratt</w:t>
      </w:r>
      <w:r w:rsidRPr="00C9066D">
        <w:rPr>
          <w:rFonts w:cs="Times New Roman"/>
          <w:sz w:val="20"/>
          <w:szCs w:val="20"/>
        </w:rPr>
        <w:t>a</w:t>
      </w:r>
      <w:r w:rsidRPr="00C9066D">
        <w:rPr>
          <w:rFonts w:cs="Times New Roman"/>
          <w:sz w:val="20"/>
          <w:szCs w:val="20"/>
        </w:rPr>
        <w:t>mento, dagli incaricati del trattamento appositamente istruiti. Oltre ai soggetti appena specificati i dati conferiti potra</w:t>
      </w:r>
      <w:r w:rsidRPr="00C9066D">
        <w:rPr>
          <w:rFonts w:cs="Times New Roman"/>
          <w:sz w:val="20"/>
          <w:szCs w:val="20"/>
        </w:rPr>
        <w:t>n</w:t>
      </w:r>
      <w:r w:rsidRPr="00C9066D">
        <w:rPr>
          <w:rFonts w:cs="Times New Roman"/>
          <w:sz w:val="20"/>
          <w:szCs w:val="20"/>
        </w:rPr>
        <w:t xml:space="preserve">no essere trattati da parte di </w:t>
      </w:r>
      <w:r w:rsidRPr="00C9066D">
        <w:rPr>
          <w:rFonts w:cs="Times New Roman"/>
          <w:sz w:val="20"/>
          <w:szCs w:val="20"/>
        </w:rPr>
        <w:t>soggetti terzi, nominati responsabili del trattamento nella misura in cui ciò sia necessario</w:t>
      </w:r>
      <w:r w:rsidR="00C9066D">
        <w:rPr>
          <w:rFonts w:cs="Times New Roman"/>
          <w:sz w:val="20"/>
          <w:szCs w:val="20"/>
        </w:rPr>
        <w:t xml:space="preserve"> per l’espletamento dell’attività</w:t>
      </w:r>
      <w:r w:rsidRPr="00C9066D">
        <w:rPr>
          <w:rFonts w:cs="Times New Roman"/>
          <w:sz w:val="20"/>
          <w:szCs w:val="20"/>
        </w:rPr>
        <w:t xml:space="preserve"> da essi svolta a favore dell’Ente (manutenzione dell’impianto) e nei limiti dei profili di autorizzazione per essi individuati, </w:t>
      </w:r>
      <w:r w:rsidRPr="00C9066D">
        <w:rPr>
          <w:rFonts w:cs="Times New Roman"/>
          <w:sz w:val="20"/>
          <w:szCs w:val="20"/>
          <w:u w:color="3F6797"/>
        </w:rPr>
        <w:t>i</w:t>
      </w:r>
      <w:r w:rsidRPr="00C9066D">
        <w:rPr>
          <w:rFonts w:cs="Times New Roman"/>
          <w:sz w:val="20"/>
          <w:szCs w:val="20"/>
          <w:u w:color="3F6797"/>
        </w:rPr>
        <w:t xml:space="preserve">l cui elenco è disponibile presso gli uffici. </w:t>
      </w:r>
      <w:r w:rsidRPr="00C9066D">
        <w:rPr>
          <w:rFonts w:cs="Times New Roman"/>
          <w:sz w:val="20"/>
          <w:szCs w:val="20"/>
        </w:rPr>
        <w:t>I dati comunicati non saranno trasferiti verso Paesi Terzi o organizzazioni internazionali extra UE.</w:t>
      </w:r>
    </w:p>
    <w:p w:rsidR="00AA5D01" w:rsidRPr="00C9066D" w:rsidRDefault="00AA5D01">
      <w:pPr>
        <w:pStyle w:val="Didefault"/>
        <w:jc w:val="both"/>
        <w:rPr>
          <w:rFonts w:ascii="Times New Roman" w:hAnsi="Times New Roman" w:cs="Times New Roman"/>
          <w:sz w:val="20"/>
          <w:szCs w:val="20"/>
          <w:u w:color="000099"/>
        </w:rPr>
      </w:pPr>
    </w:p>
    <w:p w:rsidR="00AA5D01" w:rsidRPr="00C9066D" w:rsidRDefault="00BB661C">
      <w:pPr>
        <w:pStyle w:val="Didefault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C9066D">
        <w:rPr>
          <w:rFonts w:ascii="Times New Roman" w:hAnsi="Times New Roman" w:cs="Times New Roman"/>
          <w:b/>
          <w:bCs/>
          <w:sz w:val="20"/>
          <w:szCs w:val="20"/>
          <w:u w:color="000000"/>
        </w:rPr>
        <w:t>Diritti dell</w:t>
      </w:r>
      <w:r w:rsidRPr="00C9066D">
        <w:rPr>
          <w:rFonts w:ascii="Times New Roman" w:hAnsi="Times New Roman" w:cs="Times New Roman"/>
          <w:b/>
          <w:bCs/>
          <w:sz w:val="20"/>
          <w:szCs w:val="20"/>
          <w:u w:color="000000"/>
        </w:rPr>
        <w:t>’</w:t>
      </w:r>
      <w:r w:rsidRPr="00C9066D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interessato </w:t>
      </w:r>
    </w:p>
    <w:p w:rsidR="00AA5D01" w:rsidRPr="00C9066D" w:rsidRDefault="00BB661C">
      <w:pPr>
        <w:pStyle w:val="Didefault"/>
        <w:widowControl w:val="0"/>
        <w:tabs>
          <w:tab w:val="left" w:pos="29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1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C9066D">
        <w:rPr>
          <w:rFonts w:ascii="Times New Roman" w:hAnsi="Times New Roman" w:cs="Times New Roman"/>
          <w:sz w:val="20"/>
          <w:szCs w:val="20"/>
          <w:u w:color="000000"/>
        </w:rPr>
        <w:t>Relativamente ai dati conferiti l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>’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>interessato o un suo rappresentante pu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 xml:space="preserve">ò 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>esercita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>re, senza particolari formalit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>à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>, i diritti previsti dagli artt. 15 e segg. del Regolamento UE 16/679 rivolgendosi al titolare o al responsabile per la protezione dei dati. In particolare potr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 xml:space="preserve">à 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>chiedere l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>’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>accesso, la rettifica, la cancellazione, la limitazi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>one, esercitare il diritto di ottenere la portabilit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 xml:space="preserve">à 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>nonch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 xml:space="preserve">é 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>proporre reclamo all'autorit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 xml:space="preserve">à 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 xml:space="preserve">di controllo competente ex articolo 77 del </w:t>
      </w:r>
      <w:proofErr w:type="spellStart"/>
      <w:r w:rsidRPr="00C9066D">
        <w:rPr>
          <w:rFonts w:ascii="Times New Roman" w:hAnsi="Times New Roman" w:cs="Times New Roman"/>
          <w:sz w:val="20"/>
          <w:szCs w:val="20"/>
          <w:u w:color="000000"/>
        </w:rPr>
        <w:t>GDPR</w:t>
      </w:r>
      <w:proofErr w:type="spellEnd"/>
      <w:r w:rsidRPr="00C9066D">
        <w:rPr>
          <w:rFonts w:ascii="Times New Roman" w:hAnsi="Times New Roman" w:cs="Times New Roman"/>
          <w:sz w:val="20"/>
          <w:szCs w:val="20"/>
          <w:u w:color="000000"/>
        </w:rPr>
        <w:t xml:space="preserve"> (Garante per la Protezione dei Dati Personali). Presso la sede del titolare sono disponibili, in caso di nomina, le c</w:t>
      </w:r>
      <w:r w:rsidRPr="00C9066D">
        <w:rPr>
          <w:rFonts w:ascii="Times New Roman" w:hAnsi="Times New Roman" w:cs="Times New Roman"/>
          <w:sz w:val="20"/>
          <w:szCs w:val="20"/>
          <w:u w:color="000000"/>
        </w:rPr>
        <w:t>oordinate di contatto del Responsabile per la protezione dei dati personali.</w:t>
      </w:r>
    </w:p>
    <w:p w:rsidR="00AA5D01" w:rsidRPr="00C9066D" w:rsidRDefault="00AA5D01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 w:cs="Times New Roman"/>
        </w:rPr>
      </w:pPr>
    </w:p>
    <w:sectPr w:rsidR="00AA5D01" w:rsidRPr="00C9066D" w:rsidSect="00AA5D01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D01" w:rsidRDefault="00AA5D01" w:rsidP="00AA5D01">
      <w:r>
        <w:separator/>
      </w:r>
    </w:p>
  </w:endnote>
  <w:endnote w:type="continuationSeparator" w:id="1">
    <w:p w:rsidR="00AA5D01" w:rsidRDefault="00AA5D01" w:rsidP="00AA5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01" w:rsidRDefault="00AA5D01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D01" w:rsidRDefault="00AA5D01" w:rsidP="00AA5D01">
      <w:r>
        <w:separator/>
      </w:r>
    </w:p>
  </w:footnote>
  <w:footnote w:type="continuationSeparator" w:id="1">
    <w:p w:rsidR="00AA5D01" w:rsidRDefault="00AA5D01" w:rsidP="00AA5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01" w:rsidRDefault="00AA5D01">
    <w:pPr>
      <w:pStyle w:val="Intestazioneepidipagin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D01"/>
    <w:rsid w:val="00AA5D01"/>
    <w:rsid w:val="00BB661C"/>
    <w:rsid w:val="00C9066D"/>
    <w:rsid w:val="00E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A5D01"/>
    <w:rPr>
      <w:sz w:val="24"/>
      <w:szCs w:val="24"/>
      <w:lang w:val="en-US" w:eastAsia="en-US"/>
    </w:rPr>
  </w:style>
  <w:style w:type="paragraph" w:styleId="Titolo3">
    <w:name w:val="heading 3"/>
    <w:next w:val="CorpoA"/>
    <w:rsid w:val="00AA5D01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A5D01"/>
    <w:rPr>
      <w:u w:val="single"/>
    </w:rPr>
  </w:style>
  <w:style w:type="table" w:customStyle="1" w:styleId="TableNormal">
    <w:name w:val="Table Normal"/>
    <w:rsid w:val="00AA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A5D0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AA5D01"/>
    <w:rPr>
      <w:rFonts w:ascii="Helvetica" w:hAnsi="Helvetica" w:cs="Arial Unicode MS"/>
      <w:color w:val="000000"/>
      <w:sz w:val="22"/>
      <w:szCs w:val="22"/>
      <w:u w:color="000000"/>
    </w:rPr>
  </w:style>
  <w:style w:type="paragraph" w:styleId="Corpodeltesto3">
    <w:name w:val="Body Text 3"/>
    <w:rsid w:val="00AA5D01"/>
    <w:pPr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paragraph" w:customStyle="1" w:styleId="Didefault">
    <w:name w:val="Di default"/>
    <w:rsid w:val="00AA5D01"/>
    <w:rPr>
      <w:rFonts w:ascii="Helvetica Neue" w:hAnsi="Helvetica Neue" w:cs="Arial Unicode MS"/>
      <w:color w:val="000000"/>
      <w:sz w:val="22"/>
      <w:szCs w:val="22"/>
    </w:rPr>
  </w:style>
  <w:style w:type="paragraph" w:customStyle="1" w:styleId="CorpoB">
    <w:name w:val="Corpo B"/>
    <w:rsid w:val="00AA5D0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Aste</dc:creator>
  <cp:lastModifiedBy>alessandro.aste</cp:lastModifiedBy>
  <cp:revision>4</cp:revision>
  <dcterms:created xsi:type="dcterms:W3CDTF">2019-02-23T16:34:00Z</dcterms:created>
  <dcterms:modified xsi:type="dcterms:W3CDTF">2019-02-23T16:35:00Z</dcterms:modified>
</cp:coreProperties>
</file>