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Pr="00553D1D" w:rsidRDefault="00A047AC" w:rsidP="00A047AC">
      <w:pPr>
        <w:rPr>
          <w:rFonts w:ascii="Arial" w:hAnsi="Arial" w:cs="Arial"/>
          <w:b/>
          <w:color w:val="0000FF"/>
        </w:rPr>
      </w:pPr>
      <w:r w:rsidRPr="00553D1D">
        <w:rPr>
          <w:rFonts w:ascii="Arial" w:hAnsi="Arial" w:cs="Arial"/>
          <w:b/>
          <w:color w:val="0000FF"/>
        </w:rPr>
        <w:t>ARCIDIOCESI DI TRENTO </w:t>
      </w:r>
      <w:r w:rsidRPr="00553D1D">
        <w:rPr>
          <w:rFonts w:ascii="Arial" w:hAnsi="Arial" w:cs="Arial"/>
          <w:b/>
          <w:color w:val="0000FF"/>
        </w:rPr>
        <w:br/>
        <w:t>Ufficio stampa</w:t>
      </w:r>
    </w:p>
    <w:p w:rsidR="00074A54" w:rsidRPr="00553D1D" w:rsidRDefault="00074A54" w:rsidP="00A047AC">
      <w:pPr>
        <w:rPr>
          <w:rFonts w:ascii="Arial" w:hAnsi="Arial" w:cs="Arial"/>
        </w:rPr>
      </w:pPr>
      <w:r w:rsidRPr="00553D1D">
        <w:rPr>
          <w:rFonts w:ascii="Arial" w:hAnsi="Arial" w:cs="Arial"/>
        </w:rPr>
        <w:t xml:space="preserve">Via San Giovanni Bosco, 3 - </w:t>
      </w:r>
      <w:r w:rsidR="00A047AC" w:rsidRPr="00553D1D">
        <w:rPr>
          <w:rFonts w:ascii="Arial" w:hAnsi="Arial" w:cs="Arial"/>
        </w:rPr>
        <w:t xml:space="preserve">38122 Trento </w:t>
      </w:r>
      <w:r w:rsidR="00A047AC" w:rsidRPr="00553D1D">
        <w:rPr>
          <w:rFonts w:ascii="Arial" w:hAnsi="Arial" w:cs="Arial"/>
        </w:rPr>
        <w:br/>
      </w:r>
      <w:proofErr w:type="spellStart"/>
      <w:r w:rsidR="00A047AC" w:rsidRPr="00553D1D">
        <w:rPr>
          <w:rFonts w:ascii="Arial" w:hAnsi="Arial" w:cs="Arial"/>
        </w:rPr>
        <w:t>Tel</w:t>
      </w:r>
      <w:proofErr w:type="spellEnd"/>
      <w:r w:rsidR="00A047AC" w:rsidRPr="00553D1D">
        <w:rPr>
          <w:rFonts w:ascii="Arial" w:hAnsi="Arial" w:cs="Arial"/>
        </w:rPr>
        <w:t xml:space="preserve"> 0461/</w:t>
      </w:r>
      <w:r w:rsidRPr="00553D1D">
        <w:rPr>
          <w:rFonts w:ascii="Arial" w:hAnsi="Arial" w:cs="Arial"/>
        </w:rPr>
        <w:t>272.733</w:t>
      </w:r>
      <w:r w:rsidR="00A047AC" w:rsidRPr="00553D1D">
        <w:rPr>
          <w:rFonts w:ascii="Arial" w:hAnsi="Arial" w:cs="Arial"/>
        </w:rPr>
        <w:t xml:space="preserve">; </w:t>
      </w:r>
      <w:r w:rsidRPr="00553D1D">
        <w:rPr>
          <w:rFonts w:ascii="Arial" w:hAnsi="Arial" w:cs="Arial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553D1D">
        <w:rPr>
          <w:rFonts w:ascii="Arial" w:hAnsi="Arial" w:cs="Arial"/>
        </w:rPr>
        <w:t xml:space="preserve">e-mail: </w:t>
      </w:r>
      <w:hyperlink r:id="rId6" w:history="1">
        <w:r w:rsidRPr="00553D1D">
          <w:rPr>
            <w:rStyle w:val="Collegamentoipertestuale"/>
            <w:rFonts w:ascii="Arial" w:hAnsi="Arial" w:cs="Arial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6A36FB">
        <w:rPr>
          <w:rFonts w:asciiTheme="minorHAnsi" w:hAnsiTheme="minorHAnsi" w:cs="Arial"/>
          <w:color w:val="002060"/>
          <w:sz w:val="22"/>
          <w:szCs w:val="22"/>
        </w:rPr>
        <w:t>2</w:t>
      </w:r>
      <w:r w:rsidR="001D6105">
        <w:rPr>
          <w:rFonts w:asciiTheme="minorHAnsi" w:hAnsiTheme="minorHAnsi" w:cs="Arial"/>
          <w:color w:val="002060"/>
          <w:sz w:val="22"/>
          <w:szCs w:val="22"/>
        </w:rPr>
        <w:t>3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1D6105">
        <w:rPr>
          <w:rFonts w:asciiTheme="minorHAnsi" w:hAnsiTheme="minorHAnsi" w:cs="Arial"/>
          <w:color w:val="002060"/>
          <w:sz w:val="22"/>
          <w:szCs w:val="22"/>
        </w:rPr>
        <w:t xml:space="preserve">05 aprile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1D6105" w:rsidRDefault="001D6105" w:rsidP="001D6105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</w:p>
    <w:p w:rsidR="001D6105" w:rsidRPr="00553D1D" w:rsidRDefault="001D6105" w:rsidP="001D6105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40"/>
          <w:szCs w:val="40"/>
        </w:rPr>
      </w:pPr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 xml:space="preserve">1200 ragazzi “Con le mani </w:t>
      </w:r>
      <w:proofErr w:type="gramStart"/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>in  pasta</w:t>
      </w:r>
      <w:proofErr w:type="gramEnd"/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>”</w:t>
      </w:r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 xml:space="preserve">: </w:t>
      </w:r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 xml:space="preserve"> </w:t>
      </w:r>
    </w:p>
    <w:p w:rsidR="001D6105" w:rsidRPr="00553D1D" w:rsidRDefault="001D6105" w:rsidP="001D6105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40"/>
          <w:szCs w:val="40"/>
        </w:rPr>
      </w:pPr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>sabato 7 aprile</w:t>
      </w:r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 xml:space="preserve"> </w:t>
      </w:r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>raccol</w:t>
      </w:r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 xml:space="preserve">gono </w:t>
      </w:r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 xml:space="preserve">viveri </w:t>
      </w:r>
      <w:r w:rsidRPr="00553D1D">
        <w:rPr>
          <w:rFonts w:asciiTheme="minorHAnsi" w:hAnsiTheme="minorHAnsi" w:cs="Arial"/>
          <w:b/>
          <w:color w:val="002060"/>
          <w:sz w:val="40"/>
          <w:szCs w:val="40"/>
        </w:rPr>
        <w:t xml:space="preserve">per gli indigenti </w:t>
      </w:r>
    </w:p>
    <w:p w:rsidR="001D6105" w:rsidRPr="001D6105" w:rsidRDefault="001D6105" w:rsidP="001D6105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10"/>
          <w:szCs w:val="10"/>
        </w:rPr>
      </w:pPr>
    </w:p>
    <w:p w:rsidR="001D6105" w:rsidRPr="001D6105" w:rsidRDefault="001D6105" w:rsidP="001D6105">
      <w:pPr>
        <w:spacing w:before="120" w:line="276" w:lineRule="auto"/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  <w:r w:rsidRPr="001D6105">
        <w:rPr>
          <w:rFonts w:asciiTheme="minorHAnsi" w:hAnsiTheme="minorHAnsi" w:cs="Arial"/>
          <w:b/>
          <w:color w:val="002060"/>
          <w:sz w:val="28"/>
          <w:szCs w:val="28"/>
        </w:rPr>
        <w:t xml:space="preserve">Vescovo Lauro: </w:t>
      </w:r>
      <w:r w:rsidR="00553D1D">
        <w:rPr>
          <w:rFonts w:asciiTheme="minorHAnsi" w:hAnsiTheme="minorHAnsi" w:cs="Arial"/>
          <w:b/>
          <w:color w:val="002060"/>
          <w:sz w:val="28"/>
          <w:szCs w:val="28"/>
        </w:rPr>
        <w:t>“</w:t>
      </w:r>
      <w:r w:rsidRPr="001D6105">
        <w:rPr>
          <w:rFonts w:asciiTheme="minorHAnsi" w:hAnsiTheme="minorHAnsi"/>
          <w:b/>
          <w:color w:val="002060"/>
          <w:sz w:val="28"/>
          <w:szCs w:val="28"/>
        </w:rPr>
        <w:t>Se non ci sono poveri nella tua vita è povera la tua vita!”</w:t>
      </w:r>
    </w:p>
    <w:p w:rsidR="001D6105" w:rsidRPr="001D6105" w:rsidRDefault="001D6105" w:rsidP="001D6105">
      <w:pPr>
        <w:spacing w:before="120" w:line="276" w:lineRule="auto"/>
        <w:jc w:val="both"/>
        <w:rPr>
          <w:rFonts w:asciiTheme="minorHAnsi" w:hAnsiTheme="minorHAnsi"/>
          <w:sz w:val="16"/>
          <w:szCs w:val="16"/>
        </w:rPr>
      </w:pPr>
    </w:p>
    <w:p w:rsidR="001D6105" w:rsidRPr="00553D1D" w:rsidRDefault="001D6105" w:rsidP="001D6105">
      <w:pPr>
        <w:spacing w:before="120" w:line="276" w:lineRule="auto"/>
        <w:jc w:val="both"/>
        <w:rPr>
          <w:rFonts w:asciiTheme="minorHAnsi" w:hAnsiTheme="minorHAnsi"/>
          <w:b/>
          <w:sz w:val="25"/>
          <w:szCs w:val="25"/>
        </w:rPr>
      </w:pPr>
      <w:r w:rsidRPr="00553D1D">
        <w:rPr>
          <w:rFonts w:asciiTheme="minorHAnsi" w:hAnsiTheme="minorHAnsi"/>
          <w:b/>
          <w:sz w:val="25"/>
          <w:szCs w:val="25"/>
        </w:rPr>
        <w:t>Con la loro inconfondibile maglietta azzurra</w:t>
      </w:r>
      <w:r w:rsidRPr="00553D1D">
        <w:rPr>
          <w:rFonts w:asciiTheme="minorHAnsi" w:hAnsiTheme="minorHAnsi"/>
          <w:b/>
          <w:sz w:val="25"/>
          <w:szCs w:val="25"/>
        </w:rPr>
        <w:t xml:space="preserve"> </w:t>
      </w:r>
      <w:r w:rsidRPr="00553D1D">
        <w:rPr>
          <w:rFonts w:asciiTheme="minorHAnsi" w:hAnsiTheme="minorHAnsi"/>
          <w:b/>
          <w:sz w:val="25"/>
          <w:szCs w:val="25"/>
        </w:rPr>
        <w:t>busseranno alle porte delle case e sosteranno davanti ai supermercati</w:t>
      </w:r>
      <w:r w:rsidRPr="00553D1D">
        <w:rPr>
          <w:rFonts w:asciiTheme="minorHAnsi" w:hAnsiTheme="minorHAnsi"/>
          <w:b/>
          <w:sz w:val="25"/>
          <w:szCs w:val="25"/>
        </w:rPr>
        <w:t xml:space="preserve">. Sabato </w:t>
      </w:r>
      <w:r w:rsidRPr="00553D1D">
        <w:rPr>
          <w:rFonts w:asciiTheme="minorHAnsi" w:hAnsiTheme="minorHAnsi"/>
          <w:b/>
          <w:sz w:val="25"/>
          <w:szCs w:val="25"/>
        </w:rPr>
        <w:t xml:space="preserve">7 aprile </w:t>
      </w:r>
      <w:r w:rsidRPr="00553D1D">
        <w:rPr>
          <w:rFonts w:asciiTheme="minorHAnsi" w:hAnsiTheme="minorHAnsi"/>
          <w:b/>
          <w:sz w:val="25"/>
          <w:szCs w:val="25"/>
        </w:rPr>
        <w:t xml:space="preserve">ritornano i protagonisti di </w:t>
      </w:r>
      <w:r w:rsidRPr="00553D1D">
        <w:rPr>
          <w:rFonts w:asciiTheme="minorHAnsi" w:hAnsiTheme="minorHAnsi"/>
          <w:b/>
          <w:sz w:val="25"/>
          <w:szCs w:val="25"/>
        </w:rPr>
        <w:t xml:space="preserve">“Con le mani in </w:t>
      </w:r>
      <w:proofErr w:type="gramStart"/>
      <w:r w:rsidRPr="00553D1D">
        <w:rPr>
          <w:rFonts w:asciiTheme="minorHAnsi" w:hAnsiTheme="minorHAnsi"/>
          <w:b/>
          <w:sz w:val="25"/>
          <w:szCs w:val="25"/>
        </w:rPr>
        <w:t>pasta“</w:t>
      </w:r>
      <w:proofErr w:type="gramEnd"/>
      <w:r w:rsidRPr="00553D1D">
        <w:rPr>
          <w:rFonts w:asciiTheme="minorHAnsi" w:hAnsiTheme="minorHAnsi"/>
          <w:b/>
          <w:sz w:val="25"/>
          <w:szCs w:val="25"/>
        </w:rPr>
        <w:t xml:space="preserve">, iniziativa diocesana di raccolta viveri con finalità solidale, che </w:t>
      </w:r>
      <w:r w:rsidR="00553D1D" w:rsidRPr="00553D1D">
        <w:rPr>
          <w:rFonts w:asciiTheme="minorHAnsi" w:hAnsiTheme="minorHAnsi"/>
          <w:b/>
          <w:sz w:val="25"/>
          <w:szCs w:val="25"/>
        </w:rPr>
        <w:t xml:space="preserve">impegnerà </w:t>
      </w:r>
      <w:r w:rsidRPr="00553D1D">
        <w:rPr>
          <w:rFonts w:asciiTheme="minorHAnsi" w:hAnsiTheme="minorHAnsi"/>
          <w:b/>
          <w:sz w:val="25"/>
          <w:szCs w:val="25"/>
        </w:rPr>
        <w:t>in tutt</w:t>
      </w:r>
      <w:r w:rsidR="00553D1D" w:rsidRPr="00553D1D">
        <w:rPr>
          <w:rFonts w:asciiTheme="minorHAnsi" w:hAnsiTheme="minorHAnsi"/>
          <w:b/>
          <w:sz w:val="25"/>
          <w:szCs w:val="25"/>
        </w:rPr>
        <w:t xml:space="preserve">o il Trentino </w:t>
      </w:r>
      <w:r w:rsidRPr="00553D1D">
        <w:rPr>
          <w:rFonts w:asciiTheme="minorHAnsi" w:hAnsiTheme="minorHAnsi"/>
          <w:b/>
          <w:sz w:val="25"/>
          <w:szCs w:val="25"/>
        </w:rPr>
        <w:t xml:space="preserve">non meno di 1.200  </w:t>
      </w:r>
      <w:r w:rsidRPr="00553D1D">
        <w:rPr>
          <w:rFonts w:asciiTheme="minorHAnsi" w:hAnsiTheme="minorHAnsi"/>
          <w:b/>
          <w:sz w:val="25"/>
          <w:szCs w:val="25"/>
        </w:rPr>
        <w:t xml:space="preserve">ragazzi e </w:t>
      </w:r>
      <w:r w:rsidRPr="00553D1D">
        <w:rPr>
          <w:rFonts w:asciiTheme="minorHAnsi" w:hAnsiTheme="minorHAnsi"/>
          <w:b/>
          <w:sz w:val="25"/>
          <w:szCs w:val="25"/>
        </w:rPr>
        <w:t xml:space="preserve">giovani, di età compresa tra i 14 e i 18 anni, coordinati da Caritas e Pastorale giovanile. </w:t>
      </w:r>
    </w:p>
    <w:p w:rsidR="001D6105" w:rsidRPr="00553D1D" w:rsidRDefault="001D6105" w:rsidP="001D6105">
      <w:pPr>
        <w:spacing w:before="120" w:line="276" w:lineRule="auto"/>
        <w:jc w:val="both"/>
        <w:rPr>
          <w:rFonts w:asciiTheme="minorHAnsi" w:hAnsiTheme="minorHAnsi"/>
          <w:sz w:val="25"/>
          <w:szCs w:val="25"/>
        </w:rPr>
      </w:pPr>
      <w:r w:rsidRPr="00553D1D">
        <w:rPr>
          <w:rFonts w:asciiTheme="minorHAnsi" w:hAnsiTheme="minorHAnsi"/>
          <w:sz w:val="25"/>
          <w:szCs w:val="25"/>
        </w:rPr>
        <w:t xml:space="preserve">Partita quattro anni fa in alcuni decanati della </w:t>
      </w:r>
      <w:proofErr w:type="spellStart"/>
      <w:r w:rsidRPr="00553D1D">
        <w:rPr>
          <w:rFonts w:asciiTheme="minorHAnsi" w:hAnsiTheme="minorHAnsi"/>
          <w:sz w:val="25"/>
          <w:szCs w:val="25"/>
        </w:rPr>
        <w:t>Vallagarina</w:t>
      </w:r>
      <w:proofErr w:type="spellEnd"/>
      <w:r w:rsidRPr="00553D1D">
        <w:rPr>
          <w:rFonts w:asciiTheme="minorHAnsi" w:hAnsiTheme="minorHAnsi"/>
          <w:sz w:val="25"/>
          <w:szCs w:val="25"/>
        </w:rPr>
        <w:t>, in seguito estesa a Cles e Riva del Garda, da quest’anno “Con le mani in pasta” è proposta a tutt</w:t>
      </w:r>
      <w:r w:rsidRPr="00553D1D">
        <w:rPr>
          <w:rFonts w:asciiTheme="minorHAnsi" w:hAnsiTheme="minorHAnsi"/>
          <w:sz w:val="25"/>
          <w:szCs w:val="25"/>
        </w:rPr>
        <w:t>o il territorio diocesano e</w:t>
      </w:r>
      <w:r w:rsidRPr="00553D1D">
        <w:rPr>
          <w:rFonts w:asciiTheme="minorHAnsi" w:hAnsiTheme="minorHAnsi"/>
          <w:sz w:val="25"/>
          <w:szCs w:val="25"/>
        </w:rPr>
        <w:t xml:space="preserve"> sabato prossimo coinvolgerà quattordici località (Trento, Ala, Arco, Calavino, Cembra e Lavis, Cles, Levico, Mattarello, Mori, Povo, Riva e Ledro, Rovereto, Villa Lagarina). </w:t>
      </w:r>
    </w:p>
    <w:p w:rsidR="001D6105" w:rsidRPr="00553D1D" w:rsidRDefault="001D6105" w:rsidP="001D6105">
      <w:pPr>
        <w:spacing w:before="120" w:line="276" w:lineRule="auto"/>
        <w:jc w:val="both"/>
        <w:rPr>
          <w:rFonts w:asciiTheme="minorHAnsi" w:hAnsiTheme="minorHAnsi"/>
          <w:sz w:val="25"/>
          <w:szCs w:val="25"/>
        </w:rPr>
      </w:pPr>
      <w:r w:rsidRPr="00553D1D">
        <w:rPr>
          <w:rFonts w:asciiTheme="minorHAnsi" w:hAnsiTheme="minorHAnsi"/>
          <w:sz w:val="25"/>
          <w:szCs w:val="25"/>
        </w:rPr>
        <w:t>I</w:t>
      </w:r>
      <w:r w:rsidRPr="00553D1D">
        <w:rPr>
          <w:rFonts w:asciiTheme="minorHAnsi" w:hAnsiTheme="minorHAnsi"/>
          <w:sz w:val="25"/>
          <w:szCs w:val="25"/>
        </w:rPr>
        <w:t xml:space="preserve"> ragazzi raccoglier</w:t>
      </w:r>
      <w:r w:rsidRPr="00553D1D">
        <w:rPr>
          <w:rFonts w:asciiTheme="minorHAnsi" w:hAnsiTheme="minorHAnsi"/>
          <w:sz w:val="25"/>
          <w:szCs w:val="25"/>
        </w:rPr>
        <w:t xml:space="preserve">anno, </w:t>
      </w:r>
      <w:r w:rsidRPr="00553D1D">
        <w:rPr>
          <w:rFonts w:asciiTheme="minorHAnsi" w:hAnsiTheme="minorHAnsi"/>
          <w:sz w:val="25"/>
          <w:szCs w:val="25"/>
        </w:rPr>
        <w:t>in particolare</w:t>
      </w:r>
      <w:r w:rsidRPr="00553D1D">
        <w:rPr>
          <w:rFonts w:asciiTheme="minorHAnsi" w:hAnsiTheme="minorHAnsi"/>
          <w:sz w:val="25"/>
          <w:szCs w:val="25"/>
        </w:rPr>
        <w:t>,</w:t>
      </w:r>
      <w:r w:rsidRPr="00553D1D">
        <w:rPr>
          <w:rFonts w:asciiTheme="minorHAnsi" w:hAnsiTheme="minorHAnsi"/>
          <w:sz w:val="25"/>
          <w:szCs w:val="25"/>
        </w:rPr>
        <w:t xml:space="preserve"> </w:t>
      </w:r>
      <w:r w:rsidRPr="00553D1D">
        <w:rPr>
          <w:rFonts w:asciiTheme="minorHAnsi" w:hAnsiTheme="minorHAnsi"/>
          <w:b/>
          <w:sz w:val="25"/>
          <w:szCs w:val="25"/>
        </w:rPr>
        <w:t>pasta e scatolame</w:t>
      </w:r>
      <w:r w:rsidRPr="00553D1D">
        <w:rPr>
          <w:rFonts w:asciiTheme="minorHAnsi" w:hAnsiTheme="minorHAnsi"/>
          <w:sz w:val="25"/>
          <w:szCs w:val="25"/>
        </w:rPr>
        <w:t xml:space="preserve">, o comunque </w:t>
      </w:r>
      <w:r w:rsidRPr="00553D1D">
        <w:rPr>
          <w:rFonts w:asciiTheme="minorHAnsi" w:hAnsiTheme="minorHAnsi"/>
          <w:b/>
          <w:sz w:val="25"/>
          <w:szCs w:val="25"/>
        </w:rPr>
        <w:t>cibo non facilmente deperibile</w:t>
      </w:r>
      <w:r w:rsidRPr="00553D1D">
        <w:rPr>
          <w:rFonts w:asciiTheme="minorHAnsi" w:hAnsiTheme="minorHAnsi"/>
          <w:sz w:val="25"/>
          <w:szCs w:val="25"/>
        </w:rPr>
        <w:t xml:space="preserve">, </w:t>
      </w:r>
      <w:r w:rsidRPr="00553D1D">
        <w:rPr>
          <w:rFonts w:asciiTheme="minorHAnsi" w:hAnsiTheme="minorHAnsi"/>
          <w:sz w:val="25"/>
          <w:szCs w:val="25"/>
        </w:rPr>
        <w:t>destinat</w:t>
      </w:r>
      <w:r w:rsidRPr="00553D1D">
        <w:rPr>
          <w:rFonts w:asciiTheme="minorHAnsi" w:hAnsiTheme="minorHAnsi"/>
          <w:sz w:val="25"/>
          <w:szCs w:val="25"/>
        </w:rPr>
        <w:t xml:space="preserve">o poi </w:t>
      </w:r>
      <w:r w:rsidRPr="00553D1D">
        <w:rPr>
          <w:rFonts w:asciiTheme="minorHAnsi" w:hAnsiTheme="minorHAnsi"/>
          <w:sz w:val="25"/>
          <w:szCs w:val="25"/>
        </w:rPr>
        <w:t>a persone o famiglie seguite da Caritas</w:t>
      </w:r>
      <w:r w:rsidRPr="00553D1D">
        <w:rPr>
          <w:rFonts w:asciiTheme="minorHAnsi" w:hAnsiTheme="minorHAnsi"/>
          <w:sz w:val="25"/>
          <w:szCs w:val="25"/>
        </w:rPr>
        <w:t xml:space="preserve">, </w:t>
      </w:r>
      <w:r w:rsidRPr="00553D1D">
        <w:rPr>
          <w:rFonts w:asciiTheme="minorHAnsi" w:hAnsiTheme="minorHAnsi"/>
          <w:sz w:val="25"/>
          <w:szCs w:val="25"/>
        </w:rPr>
        <w:t>Banco Alimentare o altre associazioni che localmente si prendono a cuore situazioni di particolare indigenza.</w:t>
      </w:r>
    </w:p>
    <w:p w:rsidR="001D6105" w:rsidRPr="00553D1D" w:rsidRDefault="001D6105" w:rsidP="001D6105">
      <w:pPr>
        <w:spacing w:before="120" w:line="276" w:lineRule="auto"/>
        <w:jc w:val="both"/>
        <w:rPr>
          <w:rFonts w:asciiTheme="minorHAnsi" w:hAnsiTheme="minorHAnsi"/>
          <w:sz w:val="25"/>
          <w:szCs w:val="25"/>
        </w:rPr>
      </w:pPr>
      <w:r w:rsidRPr="00553D1D">
        <w:rPr>
          <w:rFonts w:asciiTheme="minorHAnsi" w:hAnsiTheme="minorHAnsi" w:cs="Arial"/>
          <w:color w:val="111111"/>
          <w:sz w:val="25"/>
          <w:szCs w:val="25"/>
          <w:shd w:val="clear" w:color="auto" w:fill="FFFFFF"/>
        </w:rPr>
        <w:t xml:space="preserve">“Abbiamo bisogno di uscire dalla nostra routine, di </w:t>
      </w:r>
      <w:r w:rsidRPr="00553D1D">
        <w:rPr>
          <w:rFonts w:asciiTheme="minorHAnsi" w:hAnsiTheme="minorHAnsi" w:cs="Arial"/>
          <w:b/>
          <w:color w:val="111111"/>
          <w:sz w:val="25"/>
          <w:szCs w:val="25"/>
          <w:shd w:val="clear" w:color="auto" w:fill="FFFFFF"/>
        </w:rPr>
        <w:t>sentirci utili</w:t>
      </w:r>
      <w:r w:rsidRPr="00553D1D">
        <w:rPr>
          <w:rFonts w:asciiTheme="minorHAnsi" w:hAnsiTheme="minorHAnsi" w:cs="Arial"/>
          <w:color w:val="111111"/>
          <w:sz w:val="25"/>
          <w:szCs w:val="25"/>
          <w:shd w:val="clear" w:color="auto" w:fill="FFFFFF"/>
        </w:rPr>
        <w:t xml:space="preserve"> e di imparare ad </w:t>
      </w:r>
      <w:r w:rsidRPr="00553D1D">
        <w:rPr>
          <w:rFonts w:asciiTheme="minorHAnsi" w:hAnsiTheme="minorHAnsi" w:cs="Arial"/>
          <w:b/>
          <w:color w:val="111111"/>
          <w:sz w:val="25"/>
          <w:szCs w:val="25"/>
          <w:shd w:val="clear" w:color="auto" w:fill="FFFFFF"/>
        </w:rPr>
        <w:t>aprire gli occhi</w:t>
      </w:r>
      <w:r w:rsidRPr="00553D1D">
        <w:rPr>
          <w:rFonts w:asciiTheme="minorHAnsi" w:hAnsiTheme="minorHAnsi" w:cs="Arial"/>
          <w:color w:val="111111"/>
          <w:sz w:val="25"/>
          <w:szCs w:val="25"/>
          <w:shd w:val="clear" w:color="auto" w:fill="FFFFFF"/>
        </w:rPr>
        <w:t xml:space="preserve"> sulle persone che ci stanno intorno e che hanno bisogno anche del nostro aiuto”, spiegano i giovani promotori. “Una bella occasione – aggiungono – per sentire che la nostra </w:t>
      </w:r>
      <w:r w:rsidRPr="007E4238">
        <w:rPr>
          <w:rFonts w:asciiTheme="minorHAnsi" w:hAnsiTheme="minorHAnsi" w:cs="Arial"/>
          <w:b/>
          <w:color w:val="111111"/>
          <w:sz w:val="25"/>
          <w:szCs w:val="25"/>
          <w:shd w:val="clear" w:color="auto" w:fill="FFFFFF"/>
        </w:rPr>
        <w:t>fede è concreta</w:t>
      </w:r>
      <w:r w:rsidRPr="00553D1D">
        <w:rPr>
          <w:rFonts w:asciiTheme="minorHAnsi" w:hAnsiTheme="minorHAnsi" w:cs="Arial"/>
          <w:color w:val="111111"/>
          <w:sz w:val="25"/>
          <w:szCs w:val="25"/>
          <w:shd w:val="clear" w:color="auto" w:fill="FFFFFF"/>
        </w:rPr>
        <w:t>, che non siamo soli, e per essere un segno di speranza e di attenzione verso l’altro”.</w:t>
      </w:r>
    </w:p>
    <w:p w:rsidR="001D6105" w:rsidRPr="00553D1D" w:rsidRDefault="001D6105" w:rsidP="001D6105">
      <w:pPr>
        <w:spacing w:before="120" w:line="276" w:lineRule="auto"/>
        <w:jc w:val="both"/>
        <w:rPr>
          <w:rFonts w:asciiTheme="minorHAnsi" w:hAnsiTheme="minorHAnsi" w:cs="Arial"/>
          <w:color w:val="002060"/>
          <w:sz w:val="25"/>
          <w:szCs w:val="25"/>
        </w:rPr>
      </w:pPr>
      <w:r w:rsidRPr="00553D1D">
        <w:rPr>
          <w:rFonts w:asciiTheme="minorHAnsi" w:hAnsiTheme="minorHAnsi"/>
          <w:sz w:val="25"/>
          <w:szCs w:val="25"/>
        </w:rPr>
        <w:t>“</w:t>
      </w:r>
      <w:r w:rsidRPr="00553D1D">
        <w:rPr>
          <w:rFonts w:asciiTheme="minorHAnsi" w:hAnsiTheme="minorHAnsi"/>
          <w:sz w:val="25"/>
          <w:szCs w:val="25"/>
        </w:rPr>
        <w:t>Con le mani in pasta</w:t>
      </w:r>
      <w:r w:rsidRPr="00553D1D">
        <w:rPr>
          <w:rFonts w:asciiTheme="minorHAnsi" w:hAnsiTheme="minorHAnsi"/>
          <w:sz w:val="25"/>
          <w:szCs w:val="25"/>
        </w:rPr>
        <w:t>”</w:t>
      </w:r>
      <w:r w:rsidRPr="00553D1D">
        <w:rPr>
          <w:rFonts w:asciiTheme="minorHAnsi" w:hAnsiTheme="minorHAnsi"/>
          <w:sz w:val="25"/>
          <w:szCs w:val="25"/>
        </w:rPr>
        <w:t xml:space="preserve"> punta a creare un’</w:t>
      </w:r>
      <w:r w:rsidRPr="00553D1D">
        <w:rPr>
          <w:rFonts w:asciiTheme="minorHAnsi" w:hAnsiTheme="minorHAnsi"/>
          <w:b/>
          <w:sz w:val="25"/>
          <w:szCs w:val="25"/>
        </w:rPr>
        <w:t>occasione di co</w:t>
      </w:r>
      <w:r w:rsidRPr="00553D1D">
        <w:rPr>
          <w:rFonts w:asciiTheme="minorHAnsi" w:hAnsiTheme="minorHAnsi"/>
          <w:b/>
          <w:sz w:val="25"/>
          <w:szCs w:val="25"/>
        </w:rPr>
        <w:t xml:space="preserve">noscenza </w:t>
      </w:r>
      <w:r w:rsidRPr="00553D1D">
        <w:rPr>
          <w:rFonts w:asciiTheme="minorHAnsi" w:hAnsiTheme="minorHAnsi"/>
          <w:b/>
          <w:sz w:val="25"/>
          <w:szCs w:val="25"/>
        </w:rPr>
        <w:t>e amicizia</w:t>
      </w:r>
      <w:r w:rsidRPr="00553D1D">
        <w:rPr>
          <w:rFonts w:asciiTheme="minorHAnsi" w:hAnsiTheme="minorHAnsi"/>
          <w:sz w:val="25"/>
          <w:szCs w:val="25"/>
        </w:rPr>
        <w:t xml:space="preserve">: in ogni località la giornata solidale si conclude a sera con un momento di giocosa condivisione (a Lavis è previsto anche il concerto della rock-band “Reale”, in occasione dell’incontro </w:t>
      </w:r>
      <w:r w:rsidRPr="00553D1D">
        <w:rPr>
          <w:rFonts w:asciiTheme="minorHAnsi" w:hAnsiTheme="minorHAnsi"/>
          <w:sz w:val="25"/>
          <w:szCs w:val="25"/>
        </w:rPr>
        <w:t>t</w:t>
      </w:r>
      <w:r w:rsidRPr="00553D1D">
        <w:rPr>
          <w:rFonts w:asciiTheme="minorHAnsi" w:hAnsiTheme="minorHAnsi"/>
          <w:sz w:val="25"/>
          <w:szCs w:val="25"/>
        </w:rPr>
        <w:t xml:space="preserve">riveneto degli oratori Canossiani) e un </w:t>
      </w:r>
      <w:r w:rsidRPr="00553D1D">
        <w:rPr>
          <w:rFonts w:asciiTheme="minorHAnsi" w:hAnsiTheme="minorHAnsi"/>
          <w:b/>
          <w:sz w:val="25"/>
          <w:szCs w:val="25"/>
        </w:rPr>
        <w:t>video-messaggio del vescovo Lauro</w:t>
      </w:r>
      <w:r w:rsidRPr="00553D1D">
        <w:rPr>
          <w:rFonts w:asciiTheme="minorHAnsi" w:hAnsiTheme="minorHAnsi"/>
          <w:sz w:val="25"/>
          <w:szCs w:val="25"/>
        </w:rPr>
        <w:t>. “E’ un’occasione – sottolinea don Lauro</w:t>
      </w:r>
      <w:r w:rsidR="00553D1D">
        <w:rPr>
          <w:rFonts w:asciiTheme="minorHAnsi" w:hAnsiTheme="minorHAnsi"/>
          <w:sz w:val="25"/>
          <w:szCs w:val="25"/>
        </w:rPr>
        <w:t>,</w:t>
      </w:r>
      <w:r w:rsidRPr="00553D1D">
        <w:rPr>
          <w:rFonts w:asciiTheme="minorHAnsi" w:hAnsiTheme="minorHAnsi"/>
          <w:sz w:val="25"/>
          <w:szCs w:val="25"/>
        </w:rPr>
        <w:t xml:space="preserve"> ringraziando i ragazzi per il loro impegno – per ricordarci che dentro la nostra storia, accanto ai volti patinati, ci sono </w:t>
      </w:r>
      <w:bookmarkStart w:id="0" w:name="_GoBack"/>
      <w:bookmarkEnd w:id="0"/>
      <w:r w:rsidRPr="00553D1D">
        <w:rPr>
          <w:rFonts w:asciiTheme="minorHAnsi" w:hAnsiTheme="minorHAnsi"/>
          <w:sz w:val="25"/>
          <w:szCs w:val="25"/>
        </w:rPr>
        <w:t xml:space="preserve">uomini e di donne che non hanno da mangiare e soffrono per la mancanza delle cose basilari”. I cristiani hanno come loro tesoro grande i poveri, diversamente non si può essere cristiani. Se non ci sono poveri nella tua vita – conclude l’Arcivescovo - è povera la tua vita!” </w:t>
      </w:r>
    </w:p>
    <w:sectPr w:rsidR="001D6105" w:rsidRPr="00553D1D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10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E6AB2"/>
    <w:rsid w:val="00430624"/>
    <w:rsid w:val="00434E1B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3D1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4238"/>
    <w:rsid w:val="007E5E51"/>
    <w:rsid w:val="007F7C35"/>
    <w:rsid w:val="00804647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524C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9581-827D-4071-993A-A8537FF4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2018-04-05T08:57:00Z</cp:lastPrinted>
  <dcterms:created xsi:type="dcterms:W3CDTF">2018-04-05T08:58:00Z</dcterms:created>
  <dcterms:modified xsi:type="dcterms:W3CDTF">2018-04-05T08:59:00Z</dcterms:modified>
</cp:coreProperties>
</file>