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19" w:rsidRPr="00D10F74" w:rsidRDefault="007B6B19" w:rsidP="007B6B19">
      <w:pPr>
        <w:suppressAutoHyphens/>
        <w:spacing w:after="120"/>
        <w:jc w:val="center"/>
        <w:rPr>
          <w:b/>
          <w:szCs w:val="30"/>
        </w:rPr>
      </w:pPr>
      <w:r w:rsidRPr="00D10F74">
        <w:rPr>
          <w:b/>
          <w:szCs w:val="30"/>
        </w:rPr>
        <w:t xml:space="preserve">14 febbraio 2018 - </w:t>
      </w:r>
      <w:proofErr w:type="gramStart"/>
      <w:r w:rsidRPr="00D10F74">
        <w:rPr>
          <w:b/>
          <w:szCs w:val="30"/>
        </w:rPr>
        <w:t>Mercoledì</w:t>
      </w:r>
      <w:proofErr w:type="gramEnd"/>
      <w:r w:rsidRPr="00D10F74">
        <w:rPr>
          <w:b/>
          <w:szCs w:val="30"/>
        </w:rPr>
        <w:t xml:space="preserve"> delle Ceneri – cattedrale di Trento</w:t>
      </w:r>
    </w:p>
    <w:p w:rsidR="007B6B19" w:rsidRPr="00D10F74" w:rsidRDefault="00AD3ADD" w:rsidP="007B6B19">
      <w:pPr>
        <w:suppressAutoHyphens/>
        <w:spacing w:after="120"/>
        <w:jc w:val="center"/>
        <w:rPr>
          <w:b/>
          <w:szCs w:val="30"/>
        </w:rPr>
      </w:pPr>
      <w:r w:rsidRPr="00D10F74">
        <w:rPr>
          <w:b/>
          <w:szCs w:val="30"/>
        </w:rPr>
        <w:t>O</w:t>
      </w:r>
      <w:r w:rsidR="007B6B19" w:rsidRPr="00D10F74">
        <w:rPr>
          <w:b/>
          <w:szCs w:val="30"/>
        </w:rPr>
        <w:t>melia</w:t>
      </w:r>
      <w:r w:rsidR="00142FD3" w:rsidRPr="00D10F74">
        <w:rPr>
          <w:b/>
          <w:szCs w:val="30"/>
        </w:rPr>
        <w:t xml:space="preserve"> arcivescovo Lauro</w:t>
      </w:r>
    </w:p>
    <w:p w:rsidR="007B6B19" w:rsidRPr="00D10F74" w:rsidRDefault="007B6B19" w:rsidP="007B6B19">
      <w:pPr>
        <w:suppressAutoHyphens/>
        <w:spacing w:after="120"/>
        <w:jc w:val="both"/>
        <w:rPr>
          <w:szCs w:val="30"/>
        </w:rPr>
      </w:pPr>
    </w:p>
    <w:p w:rsidR="00A8540D" w:rsidRPr="00D10F74" w:rsidRDefault="009E677D" w:rsidP="007B6B19">
      <w:pPr>
        <w:rPr>
          <w:sz w:val="24"/>
        </w:rPr>
      </w:pPr>
      <w:r w:rsidRPr="00D10F74">
        <w:rPr>
          <w:b/>
          <w:sz w:val="24"/>
        </w:rPr>
        <w:t>“Vi supplichiamo in nome di Cristo: lasciatevi riconciliare con Dio”</w:t>
      </w:r>
      <w:r w:rsidRPr="00D10F74">
        <w:rPr>
          <w:sz w:val="24"/>
        </w:rPr>
        <w:t xml:space="preserve"> (2Cor 5, 20)</w:t>
      </w:r>
    </w:p>
    <w:p w:rsidR="00033E48" w:rsidRPr="00D10F74" w:rsidRDefault="00033E48" w:rsidP="007B6B19">
      <w:pPr>
        <w:rPr>
          <w:sz w:val="24"/>
        </w:rPr>
      </w:pPr>
    </w:p>
    <w:p w:rsidR="00142FD3" w:rsidRPr="00D10F74" w:rsidRDefault="00142FD3" w:rsidP="00033E48">
      <w:pPr>
        <w:jc w:val="both"/>
        <w:rPr>
          <w:sz w:val="24"/>
        </w:rPr>
      </w:pPr>
    </w:p>
    <w:p w:rsidR="009E677D" w:rsidRPr="00D10F74" w:rsidRDefault="009E677D" w:rsidP="00033E48">
      <w:pPr>
        <w:jc w:val="both"/>
        <w:rPr>
          <w:sz w:val="24"/>
        </w:rPr>
      </w:pPr>
      <w:r w:rsidRPr="00D10F74">
        <w:rPr>
          <w:sz w:val="24"/>
        </w:rPr>
        <w:t xml:space="preserve">L’accorato appello dell’apostolo Paolo lo ascoltiamo a poche settimane dal </w:t>
      </w:r>
      <w:r w:rsidR="00281D2E" w:rsidRPr="00D10F74">
        <w:rPr>
          <w:sz w:val="24"/>
        </w:rPr>
        <w:t>R</w:t>
      </w:r>
      <w:r w:rsidRPr="00D10F74">
        <w:rPr>
          <w:sz w:val="24"/>
        </w:rPr>
        <w:t xml:space="preserve">apporto </w:t>
      </w:r>
      <w:proofErr w:type="spellStart"/>
      <w:r w:rsidRPr="00D10F74">
        <w:rPr>
          <w:sz w:val="24"/>
        </w:rPr>
        <w:t>Censis</w:t>
      </w:r>
      <w:proofErr w:type="spellEnd"/>
      <w:r w:rsidRPr="00D10F74">
        <w:rPr>
          <w:sz w:val="24"/>
        </w:rPr>
        <w:t xml:space="preserve"> </w:t>
      </w:r>
      <w:r w:rsidR="00AD3ADD" w:rsidRPr="00D10F74">
        <w:rPr>
          <w:sz w:val="24"/>
        </w:rPr>
        <w:t>sulla situazi</w:t>
      </w:r>
      <w:bookmarkStart w:id="0" w:name="_GoBack"/>
      <w:bookmarkEnd w:id="0"/>
      <w:r w:rsidR="00AD3ADD" w:rsidRPr="00D10F74">
        <w:rPr>
          <w:sz w:val="24"/>
        </w:rPr>
        <w:t xml:space="preserve">one sociale del </w:t>
      </w:r>
      <w:r w:rsidR="00281D2E" w:rsidRPr="00D10F74">
        <w:rPr>
          <w:sz w:val="24"/>
        </w:rPr>
        <w:t>P</w:t>
      </w:r>
      <w:r w:rsidR="00AD3ADD" w:rsidRPr="00D10F74">
        <w:rPr>
          <w:sz w:val="24"/>
        </w:rPr>
        <w:t>aese in cui si parla dell’Italia come di un popolo in preda al rancore.</w:t>
      </w:r>
      <w:r w:rsidR="00057682" w:rsidRPr="00D10F74">
        <w:rPr>
          <w:sz w:val="24"/>
        </w:rPr>
        <w:t xml:space="preserve"> Credo, tuttavia,</w:t>
      </w:r>
      <w:r w:rsidR="00281D2E" w:rsidRPr="00D10F74">
        <w:rPr>
          <w:sz w:val="24"/>
        </w:rPr>
        <w:t xml:space="preserve"> </w:t>
      </w:r>
      <w:r w:rsidR="00057682" w:rsidRPr="00D10F74">
        <w:rPr>
          <w:sz w:val="24"/>
        </w:rPr>
        <w:t xml:space="preserve">non serva il </w:t>
      </w:r>
      <w:proofErr w:type="spellStart"/>
      <w:r w:rsidR="00057682" w:rsidRPr="00D10F74">
        <w:rPr>
          <w:sz w:val="24"/>
        </w:rPr>
        <w:t>Censis</w:t>
      </w:r>
      <w:proofErr w:type="spellEnd"/>
      <w:r w:rsidR="00057682" w:rsidRPr="00D10F74">
        <w:rPr>
          <w:sz w:val="24"/>
        </w:rPr>
        <w:t xml:space="preserve"> per riconoscere che ognuno di noi deve fare i conti con le proprie divisioni, e la più radicale è quella con noi stessi, madre di tutte le altre spaccature.</w:t>
      </w:r>
    </w:p>
    <w:p w:rsidR="00033E48" w:rsidRPr="00D10F74" w:rsidRDefault="00033E48" w:rsidP="00033E48">
      <w:pPr>
        <w:jc w:val="both"/>
        <w:rPr>
          <w:sz w:val="24"/>
        </w:rPr>
      </w:pPr>
    </w:p>
    <w:p w:rsidR="00033E48" w:rsidRPr="00D10F74" w:rsidRDefault="00A939DC" w:rsidP="00033E48">
      <w:pPr>
        <w:jc w:val="both"/>
        <w:rPr>
          <w:sz w:val="24"/>
        </w:rPr>
      </w:pPr>
      <w:r w:rsidRPr="00D10F74">
        <w:rPr>
          <w:sz w:val="24"/>
        </w:rPr>
        <w:t>L</w:t>
      </w:r>
      <w:r w:rsidR="00033E48" w:rsidRPr="00D10F74">
        <w:rPr>
          <w:sz w:val="24"/>
        </w:rPr>
        <w:t xml:space="preserve">’apostolo ci consegna </w:t>
      </w:r>
      <w:r w:rsidRPr="00D10F74">
        <w:rPr>
          <w:sz w:val="24"/>
        </w:rPr>
        <w:t xml:space="preserve">una buona notizia, </w:t>
      </w:r>
      <w:r w:rsidR="00033E48" w:rsidRPr="00D10F74">
        <w:rPr>
          <w:sz w:val="24"/>
        </w:rPr>
        <w:t>accanto all’appello alla riconciliazione:</w:t>
      </w:r>
      <w:r w:rsidRPr="00D10F74">
        <w:rPr>
          <w:sz w:val="24"/>
        </w:rPr>
        <w:t xml:space="preserve"> </w:t>
      </w:r>
      <w:r w:rsidR="00571A7C" w:rsidRPr="00D10F74">
        <w:rPr>
          <w:sz w:val="24"/>
        </w:rPr>
        <w:t xml:space="preserve">questo è </w:t>
      </w:r>
      <w:r w:rsidRPr="00D10F74">
        <w:rPr>
          <w:sz w:val="24"/>
        </w:rPr>
        <w:t>un tempo “favorevole”</w:t>
      </w:r>
      <w:r w:rsidR="00571A7C" w:rsidRPr="00D10F74">
        <w:rPr>
          <w:sz w:val="24"/>
        </w:rPr>
        <w:t xml:space="preserve">. Non si riferisce, ovviamente, alla Quaresima, ma alla </w:t>
      </w:r>
      <w:r w:rsidR="00033E48" w:rsidRPr="00D10F74">
        <w:rPr>
          <w:sz w:val="24"/>
        </w:rPr>
        <w:t xml:space="preserve">storia, </w:t>
      </w:r>
      <w:r w:rsidR="00571A7C" w:rsidRPr="00D10F74">
        <w:rPr>
          <w:sz w:val="24"/>
        </w:rPr>
        <w:t>al</w:t>
      </w:r>
      <w:r w:rsidR="00033E48" w:rsidRPr="00D10F74">
        <w:rPr>
          <w:sz w:val="24"/>
        </w:rPr>
        <w:t xml:space="preserve">la vita degli uomini. La nostra vicenda umana, sono ancora parole di Paolo, è “travaglio del parto”, grembo che custodisce la vita. </w:t>
      </w:r>
    </w:p>
    <w:p w:rsidR="00033E48" w:rsidRPr="00D10F74" w:rsidRDefault="00033E48" w:rsidP="00033E48">
      <w:pPr>
        <w:jc w:val="both"/>
        <w:rPr>
          <w:sz w:val="24"/>
        </w:rPr>
      </w:pPr>
    </w:p>
    <w:p w:rsidR="00057682" w:rsidRPr="00D10F74" w:rsidRDefault="00033E48" w:rsidP="002A44C7">
      <w:pPr>
        <w:jc w:val="both"/>
        <w:rPr>
          <w:sz w:val="24"/>
        </w:rPr>
      </w:pPr>
      <w:r w:rsidRPr="00D10F74">
        <w:rPr>
          <w:sz w:val="24"/>
        </w:rPr>
        <w:t>Quale vita custodisce?</w:t>
      </w:r>
      <w:r w:rsidR="003543DD" w:rsidRPr="00D10F74">
        <w:rPr>
          <w:sz w:val="24"/>
        </w:rPr>
        <w:t xml:space="preserve"> Custodisce </w:t>
      </w:r>
      <w:r w:rsidR="002A44C7" w:rsidRPr="00D10F74">
        <w:rPr>
          <w:sz w:val="24"/>
        </w:rPr>
        <w:t>“</w:t>
      </w:r>
      <w:r w:rsidRPr="00D10F74">
        <w:rPr>
          <w:sz w:val="24"/>
        </w:rPr>
        <w:t>la Via, la Verità e la Vita</w:t>
      </w:r>
      <w:r w:rsidR="002A44C7" w:rsidRPr="00D10F74">
        <w:rPr>
          <w:sz w:val="24"/>
        </w:rPr>
        <w:t xml:space="preserve">”, Gesù di Nazareth “primogenito dei morti”, primizia dei risorti. La prima conversione che </w:t>
      </w:r>
      <w:r w:rsidR="003543DD" w:rsidRPr="00D10F74">
        <w:rPr>
          <w:sz w:val="24"/>
        </w:rPr>
        <w:t>è</w:t>
      </w:r>
      <w:r w:rsidR="002A44C7" w:rsidRPr="00D10F74">
        <w:rPr>
          <w:sz w:val="24"/>
        </w:rPr>
        <w:t xml:space="preserve"> chiesta, in questo prezioso tempo </w:t>
      </w:r>
      <w:r w:rsidR="003543DD" w:rsidRPr="00D10F74">
        <w:rPr>
          <w:sz w:val="24"/>
        </w:rPr>
        <w:t xml:space="preserve">di Quaresima, </w:t>
      </w:r>
      <w:r w:rsidR="002A44C7" w:rsidRPr="00D10F74">
        <w:rPr>
          <w:sz w:val="24"/>
        </w:rPr>
        <w:t>è la capacità di guardare con fiducia e simpatia alla nostra storia e a quella dei nostri fratelli e sorelle.</w:t>
      </w:r>
    </w:p>
    <w:p w:rsidR="002A44C7" w:rsidRPr="00D10F74" w:rsidRDefault="002A44C7" w:rsidP="002A44C7">
      <w:pPr>
        <w:jc w:val="both"/>
        <w:rPr>
          <w:sz w:val="24"/>
        </w:rPr>
      </w:pPr>
      <w:r w:rsidRPr="00D10F74">
        <w:rPr>
          <w:sz w:val="24"/>
        </w:rPr>
        <w:t xml:space="preserve">Non ci sembri una proposta </w:t>
      </w:r>
      <w:r w:rsidR="009F214D" w:rsidRPr="00D10F74">
        <w:rPr>
          <w:sz w:val="24"/>
        </w:rPr>
        <w:t>senza senso</w:t>
      </w:r>
      <w:r w:rsidRPr="00D10F74">
        <w:rPr>
          <w:sz w:val="24"/>
        </w:rPr>
        <w:t xml:space="preserve"> o un diversivo alienante per sfuggire alle difficoltà che incontriamo. </w:t>
      </w:r>
      <w:r w:rsidR="00D10F74" w:rsidRPr="00D10F74">
        <w:rPr>
          <w:sz w:val="24"/>
        </w:rPr>
        <w:t xml:space="preserve">È </w:t>
      </w:r>
      <w:r w:rsidR="009F214D" w:rsidRPr="00D10F74">
        <w:rPr>
          <w:sz w:val="24"/>
        </w:rPr>
        <w:t xml:space="preserve">molto più assurdo e profondamente perverso quel gioco al massacro </w:t>
      </w:r>
      <w:r w:rsidR="003543DD" w:rsidRPr="00D10F74">
        <w:rPr>
          <w:sz w:val="24"/>
        </w:rPr>
        <w:t>dove si</w:t>
      </w:r>
      <w:r w:rsidR="009F214D" w:rsidRPr="00D10F74">
        <w:rPr>
          <w:sz w:val="24"/>
        </w:rPr>
        <w:t xml:space="preserve"> v</w:t>
      </w:r>
      <w:r w:rsidR="003543DD" w:rsidRPr="00D10F74">
        <w:rPr>
          <w:sz w:val="24"/>
        </w:rPr>
        <w:t>uol</w:t>
      </w:r>
      <w:r w:rsidR="009F214D" w:rsidRPr="00D10F74">
        <w:rPr>
          <w:sz w:val="24"/>
        </w:rPr>
        <w:t xml:space="preserve"> far credere che tutto è </w:t>
      </w:r>
      <w:r w:rsidR="003543DD" w:rsidRPr="00D10F74">
        <w:rPr>
          <w:sz w:val="24"/>
        </w:rPr>
        <w:t>perduto, tutto è compromesso, non ci si può fidare di niente e di nessuno.</w:t>
      </w:r>
      <w:r w:rsidR="00B3307F" w:rsidRPr="00D10F74">
        <w:rPr>
          <w:sz w:val="24"/>
        </w:rPr>
        <w:t xml:space="preserve"> </w:t>
      </w:r>
    </w:p>
    <w:p w:rsidR="00033E48" w:rsidRPr="00D10F74" w:rsidRDefault="00033E48" w:rsidP="007B6B19">
      <w:pPr>
        <w:rPr>
          <w:sz w:val="24"/>
        </w:rPr>
      </w:pPr>
    </w:p>
    <w:p w:rsidR="00F45233" w:rsidRPr="00D10F74" w:rsidRDefault="00F45233" w:rsidP="00F45233">
      <w:pPr>
        <w:jc w:val="both"/>
        <w:rPr>
          <w:sz w:val="24"/>
        </w:rPr>
      </w:pPr>
      <w:r w:rsidRPr="00D10F74">
        <w:rPr>
          <w:sz w:val="24"/>
        </w:rPr>
        <w:t xml:space="preserve">Perché, allora, non </w:t>
      </w:r>
      <w:r w:rsidRPr="00D10F74">
        <w:rPr>
          <w:b/>
          <w:sz w:val="24"/>
        </w:rPr>
        <w:t xml:space="preserve">digiunare da quell’overdose di </w:t>
      </w:r>
      <w:r w:rsidR="00571A7C" w:rsidRPr="00D10F74">
        <w:rPr>
          <w:b/>
          <w:sz w:val="24"/>
        </w:rPr>
        <w:t xml:space="preserve">informazioni </w:t>
      </w:r>
      <w:r w:rsidRPr="00D10F74">
        <w:rPr>
          <w:sz w:val="24"/>
        </w:rPr>
        <w:t xml:space="preserve">che </w:t>
      </w:r>
      <w:r w:rsidR="00571A7C" w:rsidRPr="00D10F74">
        <w:rPr>
          <w:sz w:val="24"/>
        </w:rPr>
        <w:t xml:space="preserve">spesso </w:t>
      </w:r>
      <w:r w:rsidRPr="00D10F74">
        <w:rPr>
          <w:sz w:val="24"/>
        </w:rPr>
        <w:t xml:space="preserve">alimentano </w:t>
      </w:r>
      <w:r w:rsidR="00571A7C" w:rsidRPr="00D10F74">
        <w:rPr>
          <w:sz w:val="24"/>
        </w:rPr>
        <w:t xml:space="preserve">il </w:t>
      </w:r>
      <w:r w:rsidR="00571A7C" w:rsidRPr="00D10F74">
        <w:rPr>
          <w:b/>
          <w:sz w:val="24"/>
        </w:rPr>
        <w:t>g</w:t>
      </w:r>
      <w:r w:rsidRPr="00D10F74">
        <w:rPr>
          <w:b/>
          <w:sz w:val="24"/>
        </w:rPr>
        <w:t>ossip mediatic</w:t>
      </w:r>
      <w:r w:rsidR="00571A7C" w:rsidRPr="00D10F74">
        <w:rPr>
          <w:b/>
          <w:sz w:val="24"/>
        </w:rPr>
        <w:t>o</w:t>
      </w:r>
      <w:r w:rsidRPr="00D10F74">
        <w:rPr>
          <w:b/>
          <w:sz w:val="24"/>
        </w:rPr>
        <w:t xml:space="preserve"> </w:t>
      </w:r>
      <w:r w:rsidRPr="00D10F74">
        <w:rPr>
          <w:sz w:val="24"/>
        </w:rPr>
        <w:t>con cui siamo connessi 24</w:t>
      </w:r>
      <w:r w:rsidR="00571A7C" w:rsidRPr="00D10F74">
        <w:rPr>
          <w:sz w:val="24"/>
        </w:rPr>
        <w:t xml:space="preserve"> ore su 24</w:t>
      </w:r>
      <w:r w:rsidRPr="00D10F74">
        <w:rPr>
          <w:sz w:val="24"/>
        </w:rPr>
        <w:t xml:space="preserve">, per darci la possibilità di </w:t>
      </w:r>
      <w:r w:rsidRPr="00D10F74">
        <w:rPr>
          <w:b/>
          <w:sz w:val="24"/>
        </w:rPr>
        <w:t>stare concretamente con le persone</w:t>
      </w:r>
      <w:r w:rsidRPr="00D10F74">
        <w:rPr>
          <w:sz w:val="24"/>
        </w:rPr>
        <w:t xml:space="preserve">, </w:t>
      </w:r>
      <w:r w:rsidR="00571A7C" w:rsidRPr="00D10F74">
        <w:rPr>
          <w:sz w:val="24"/>
        </w:rPr>
        <w:t>n</w:t>
      </w:r>
      <w:r w:rsidRPr="00D10F74">
        <w:rPr>
          <w:sz w:val="24"/>
        </w:rPr>
        <w:t>ella vita familiare</w:t>
      </w:r>
      <w:r w:rsidR="00571A7C" w:rsidRPr="00D10F74">
        <w:rPr>
          <w:sz w:val="24"/>
        </w:rPr>
        <w:t xml:space="preserve"> come</w:t>
      </w:r>
      <w:r w:rsidRPr="00D10F74">
        <w:rPr>
          <w:sz w:val="24"/>
        </w:rPr>
        <w:t xml:space="preserve"> </w:t>
      </w:r>
      <w:r w:rsidR="00571A7C" w:rsidRPr="00D10F74">
        <w:rPr>
          <w:sz w:val="24"/>
        </w:rPr>
        <w:t xml:space="preserve">negli ambienti di lavoro, </w:t>
      </w:r>
      <w:r w:rsidRPr="00D10F74">
        <w:rPr>
          <w:sz w:val="24"/>
        </w:rPr>
        <w:t>nella corsia di un ospedale o dentro le tante realtà di volontariato, dove uomini e donne con nome e cognome scrivono pagine di dedizi</w:t>
      </w:r>
      <w:r w:rsidR="00482830" w:rsidRPr="00D10F74">
        <w:rPr>
          <w:sz w:val="24"/>
        </w:rPr>
        <w:t>one, di gratuità, di generosità?</w:t>
      </w:r>
    </w:p>
    <w:p w:rsidR="00F45233" w:rsidRPr="00D10F74" w:rsidRDefault="00F45233" w:rsidP="00F45233">
      <w:pPr>
        <w:jc w:val="both"/>
        <w:rPr>
          <w:sz w:val="24"/>
        </w:rPr>
      </w:pPr>
    </w:p>
    <w:p w:rsidR="005E56F9" w:rsidRPr="00D10F74" w:rsidRDefault="00F45233" w:rsidP="00F45233">
      <w:pPr>
        <w:jc w:val="both"/>
        <w:rPr>
          <w:sz w:val="24"/>
        </w:rPr>
      </w:pPr>
      <w:r w:rsidRPr="00D10F74">
        <w:rPr>
          <w:sz w:val="24"/>
        </w:rPr>
        <w:t xml:space="preserve">Perché non regalarci </w:t>
      </w:r>
      <w:r w:rsidRPr="00D10F74">
        <w:rPr>
          <w:b/>
          <w:sz w:val="24"/>
        </w:rPr>
        <w:t xml:space="preserve">spazi di silenzio e preghiera </w:t>
      </w:r>
      <w:r w:rsidR="005E56F9" w:rsidRPr="00D10F74">
        <w:rPr>
          <w:sz w:val="24"/>
        </w:rPr>
        <w:t xml:space="preserve">dove, raggiunti dal Vangelo, scopriamo di essere realmente e irrevocabilmente </w:t>
      </w:r>
      <w:r w:rsidR="005E56F9" w:rsidRPr="00D10F74">
        <w:rPr>
          <w:b/>
          <w:sz w:val="24"/>
        </w:rPr>
        <w:t>amati da un Dio che in Gesù di Nazareth si è rivelato amico della vita</w:t>
      </w:r>
      <w:r w:rsidR="00571A7C" w:rsidRPr="00D10F74">
        <w:rPr>
          <w:sz w:val="24"/>
        </w:rPr>
        <w:t xml:space="preserve">. Un Dio </w:t>
      </w:r>
      <w:r w:rsidR="005E56F9" w:rsidRPr="00D10F74">
        <w:rPr>
          <w:sz w:val="24"/>
        </w:rPr>
        <w:t>che non “è venuto per i sani, ma per i peccatori”. Potrebbe essere l’occasione per riconciliarci con noi stessi, con le nostre tante paure, per non temere le nostre ombre; è questo il miglior antidoto per non entrare in conflitto con gli altri.</w:t>
      </w:r>
    </w:p>
    <w:p w:rsidR="005E56F9" w:rsidRPr="00D10F74" w:rsidRDefault="005E56F9" w:rsidP="00F45233">
      <w:pPr>
        <w:jc w:val="both"/>
        <w:rPr>
          <w:sz w:val="24"/>
        </w:rPr>
      </w:pPr>
    </w:p>
    <w:p w:rsidR="00F45233" w:rsidRPr="00D10F74" w:rsidRDefault="005E56F9" w:rsidP="00F45233">
      <w:pPr>
        <w:jc w:val="both"/>
        <w:rPr>
          <w:sz w:val="24"/>
        </w:rPr>
      </w:pPr>
      <w:r w:rsidRPr="00D10F74">
        <w:rPr>
          <w:sz w:val="24"/>
        </w:rPr>
        <w:t>Perché non avventurarci sulle strade dell’elemosina</w:t>
      </w:r>
      <w:r w:rsidR="00142FD3" w:rsidRPr="00D10F74">
        <w:rPr>
          <w:sz w:val="24"/>
        </w:rPr>
        <w:t>,</w:t>
      </w:r>
      <w:r w:rsidRPr="00D10F74">
        <w:rPr>
          <w:sz w:val="24"/>
        </w:rPr>
        <w:t xml:space="preserve"> liberando in noi spazi di gratuità e di dono. </w:t>
      </w:r>
      <w:r w:rsidR="00FD10D6" w:rsidRPr="00D10F74">
        <w:rPr>
          <w:sz w:val="24"/>
        </w:rPr>
        <w:t>Potremmo</w:t>
      </w:r>
      <w:r w:rsidR="00571A7C" w:rsidRPr="00D10F74">
        <w:rPr>
          <w:sz w:val="24"/>
        </w:rPr>
        <w:t>,</w:t>
      </w:r>
      <w:r w:rsidR="00FD10D6" w:rsidRPr="00D10F74">
        <w:rPr>
          <w:sz w:val="24"/>
        </w:rPr>
        <w:t xml:space="preserve"> grazie a essi</w:t>
      </w:r>
      <w:r w:rsidR="00571A7C" w:rsidRPr="00D10F74">
        <w:rPr>
          <w:sz w:val="24"/>
        </w:rPr>
        <w:t>,</w:t>
      </w:r>
      <w:r w:rsidR="00FD10D6" w:rsidRPr="00D10F74">
        <w:rPr>
          <w:sz w:val="24"/>
        </w:rPr>
        <w:t xml:space="preserve"> sentire la verità delle parole di Paolo: “Vi è più gioia nel dare che nel ricevere.” (At 20,35) </w:t>
      </w:r>
    </w:p>
    <w:p w:rsidR="00FD10D6" w:rsidRPr="00D10F74" w:rsidRDefault="00FD10D6" w:rsidP="00F45233">
      <w:pPr>
        <w:jc w:val="both"/>
        <w:rPr>
          <w:sz w:val="24"/>
        </w:rPr>
      </w:pPr>
      <w:r w:rsidRPr="00D10F74">
        <w:rPr>
          <w:sz w:val="24"/>
        </w:rPr>
        <w:t xml:space="preserve">L’apostolo fa un’affermazione fortissima: </w:t>
      </w:r>
      <w:r w:rsidRPr="00D10F74">
        <w:rPr>
          <w:b/>
          <w:sz w:val="24"/>
        </w:rPr>
        <w:t>“Dio lo fece peccato in nostro favore, perché in lui potessimo diventare giustizia di Dio</w:t>
      </w:r>
      <w:r w:rsidRPr="00D10F74">
        <w:rPr>
          <w:sz w:val="24"/>
        </w:rPr>
        <w:t>”. (2Cor 5,21)</w:t>
      </w:r>
    </w:p>
    <w:p w:rsidR="00FD10D6" w:rsidRPr="00D10F74" w:rsidRDefault="00FD10D6" w:rsidP="00F45233">
      <w:pPr>
        <w:jc w:val="both"/>
        <w:rPr>
          <w:sz w:val="24"/>
        </w:rPr>
      </w:pPr>
    </w:p>
    <w:p w:rsidR="00142FD3" w:rsidRPr="00D10F74" w:rsidRDefault="00FD10D6" w:rsidP="00F45233">
      <w:pPr>
        <w:jc w:val="both"/>
        <w:rPr>
          <w:sz w:val="24"/>
        </w:rPr>
      </w:pPr>
      <w:r w:rsidRPr="00D10F74">
        <w:rPr>
          <w:sz w:val="24"/>
        </w:rPr>
        <w:t>Cosa significa l’espressione “diventare giustizia</w:t>
      </w:r>
      <w:r w:rsidR="00142FD3" w:rsidRPr="00D10F74">
        <w:rPr>
          <w:sz w:val="24"/>
        </w:rPr>
        <w:t xml:space="preserve"> di Dio</w:t>
      </w:r>
      <w:r w:rsidRPr="00D10F74">
        <w:rPr>
          <w:sz w:val="24"/>
        </w:rPr>
        <w:t xml:space="preserve">”? </w:t>
      </w:r>
      <w:r w:rsidR="00D10F74" w:rsidRPr="00D10F74">
        <w:rPr>
          <w:caps/>
          <w:sz w:val="24"/>
        </w:rPr>
        <w:t>è</w:t>
      </w:r>
      <w:r w:rsidR="00D10F74" w:rsidRPr="00D10F74">
        <w:rPr>
          <w:sz w:val="24"/>
        </w:rPr>
        <w:t xml:space="preserve"> </w:t>
      </w:r>
      <w:r w:rsidR="00142FD3" w:rsidRPr="00D10F74">
        <w:rPr>
          <w:sz w:val="24"/>
        </w:rPr>
        <w:t>liberare il cuore da ogni forma di odio e</w:t>
      </w:r>
      <w:r w:rsidRPr="00D10F74">
        <w:rPr>
          <w:sz w:val="24"/>
        </w:rPr>
        <w:t xml:space="preserve"> </w:t>
      </w:r>
      <w:r w:rsidR="00142FD3" w:rsidRPr="00D10F74">
        <w:rPr>
          <w:sz w:val="24"/>
        </w:rPr>
        <w:t xml:space="preserve">rancore, reagire al male con il perdono, a somiglianza di Dio che non trattenne nulla per sé, ma consegnò tutto </w:t>
      </w:r>
      <w:r w:rsidR="00D10F74" w:rsidRPr="00D10F74">
        <w:rPr>
          <w:sz w:val="24"/>
        </w:rPr>
        <w:t>sé</w:t>
      </w:r>
      <w:r w:rsidR="00142FD3" w:rsidRPr="00D10F74">
        <w:rPr>
          <w:sz w:val="24"/>
        </w:rPr>
        <w:t xml:space="preserve"> stesso. </w:t>
      </w:r>
    </w:p>
    <w:p w:rsidR="00142FD3" w:rsidRPr="00D10F74" w:rsidRDefault="00142FD3" w:rsidP="00F45233">
      <w:pPr>
        <w:jc w:val="both"/>
        <w:rPr>
          <w:sz w:val="24"/>
        </w:rPr>
      </w:pPr>
    </w:p>
    <w:p w:rsidR="00FD10D6" w:rsidRPr="00D10F74" w:rsidRDefault="00FD10D6" w:rsidP="00F45233">
      <w:pPr>
        <w:jc w:val="both"/>
        <w:rPr>
          <w:sz w:val="24"/>
        </w:rPr>
      </w:pPr>
    </w:p>
    <w:p w:rsidR="00FD10D6" w:rsidRPr="00D10F74" w:rsidRDefault="00FD10D6" w:rsidP="00F45233">
      <w:pPr>
        <w:jc w:val="both"/>
        <w:rPr>
          <w:sz w:val="24"/>
        </w:rPr>
      </w:pPr>
    </w:p>
    <w:sectPr w:rsidR="00FD10D6" w:rsidRPr="00D10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B5"/>
    <w:rsid w:val="00033E48"/>
    <w:rsid w:val="00057682"/>
    <w:rsid w:val="00142FD3"/>
    <w:rsid w:val="001A59B5"/>
    <w:rsid w:val="00281D2E"/>
    <w:rsid w:val="002A44C7"/>
    <w:rsid w:val="00301328"/>
    <w:rsid w:val="003543DD"/>
    <w:rsid w:val="00482830"/>
    <w:rsid w:val="00571A7C"/>
    <w:rsid w:val="005E56F9"/>
    <w:rsid w:val="007B6B19"/>
    <w:rsid w:val="009E677D"/>
    <w:rsid w:val="009F214D"/>
    <w:rsid w:val="00A8540D"/>
    <w:rsid w:val="00A939DC"/>
    <w:rsid w:val="00AD3ADD"/>
    <w:rsid w:val="00B3307F"/>
    <w:rsid w:val="00D10F74"/>
    <w:rsid w:val="00F45233"/>
    <w:rsid w:val="00F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0F04"/>
  <w15:docId w15:val="{AC840EF8-D453-48D7-A535-73B4C56B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6B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Claudia Dorigoni</cp:lastModifiedBy>
  <cp:revision>3</cp:revision>
  <cp:lastPrinted>2018-02-14T16:33:00Z</cp:lastPrinted>
  <dcterms:created xsi:type="dcterms:W3CDTF">2018-02-19T10:51:00Z</dcterms:created>
  <dcterms:modified xsi:type="dcterms:W3CDTF">2018-02-19T10:52:00Z</dcterms:modified>
</cp:coreProperties>
</file>