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6622" w14:textId="6AEA14DE" w:rsidR="00B413ED" w:rsidRPr="00DA7BBB" w:rsidRDefault="00F936A1" w:rsidP="00DA7BBB">
      <w:pPr>
        <w:jc w:val="center"/>
        <w:rPr>
          <w:sz w:val="32"/>
          <w:szCs w:val="28"/>
        </w:rPr>
      </w:pPr>
      <w:r w:rsidRPr="00DA7BBB">
        <w:rPr>
          <w:sz w:val="32"/>
          <w:szCs w:val="28"/>
        </w:rPr>
        <w:t>III DOMENICA DI AVVENTO</w:t>
      </w:r>
    </w:p>
    <w:p w14:paraId="02AE3E0E" w14:textId="32A38C13" w:rsidR="00F936A1" w:rsidRPr="00DA7BBB" w:rsidRDefault="00F936A1" w:rsidP="00DA7BBB">
      <w:pPr>
        <w:jc w:val="center"/>
        <w:rPr>
          <w:sz w:val="32"/>
          <w:szCs w:val="28"/>
        </w:rPr>
      </w:pPr>
      <w:r w:rsidRPr="00DA7BBB">
        <w:rPr>
          <w:sz w:val="32"/>
          <w:szCs w:val="28"/>
        </w:rPr>
        <w:t>Preghiera dei fedeli</w:t>
      </w:r>
    </w:p>
    <w:p w14:paraId="378CB207" w14:textId="77777777" w:rsidR="00F936A1" w:rsidRDefault="00F936A1"/>
    <w:p w14:paraId="46A17A24" w14:textId="2176CABD" w:rsidR="00F936A1" w:rsidRPr="00DA7BBB" w:rsidRDefault="00DA7BBB">
      <w:pPr>
        <w:rPr>
          <w:b/>
          <w:bCs/>
          <w:sz w:val="28"/>
          <w:szCs w:val="24"/>
        </w:rPr>
      </w:pPr>
      <w:r w:rsidRPr="00DA7BBB">
        <w:rPr>
          <w:b/>
          <w:bCs/>
          <w:sz w:val="28"/>
          <w:szCs w:val="24"/>
        </w:rPr>
        <w:t>C. Fratelli e sorelle,</w:t>
      </w:r>
    </w:p>
    <w:p w14:paraId="685F20A4" w14:textId="77777777" w:rsidR="00DA7BBB" w:rsidRPr="00DA7BBB" w:rsidRDefault="00DA7BBB">
      <w:pPr>
        <w:rPr>
          <w:b/>
          <w:bCs/>
          <w:sz w:val="28"/>
          <w:szCs w:val="24"/>
        </w:rPr>
      </w:pPr>
      <w:r w:rsidRPr="00DA7BBB">
        <w:rPr>
          <w:b/>
          <w:bCs/>
          <w:sz w:val="28"/>
          <w:szCs w:val="24"/>
        </w:rPr>
        <w:t>la liturgia oggi ci invita alla gioia</w:t>
      </w:r>
    </w:p>
    <w:p w14:paraId="43D2E3E1" w14:textId="339823EC" w:rsidR="00DA7BBB" w:rsidRPr="00DA7BBB" w:rsidRDefault="00DA7BBB">
      <w:pPr>
        <w:rPr>
          <w:b/>
          <w:bCs/>
          <w:sz w:val="28"/>
          <w:szCs w:val="24"/>
        </w:rPr>
      </w:pPr>
      <w:r w:rsidRPr="00DA7BBB">
        <w:rPr>
          <w:b/>
          <w:bCs/>
          <w:sz w:val="28"/>
          <w:szCs w:val="24"/>
        </w:rPr>
        <w:t>perché il Signore è vicino a noi.</w:t>
      </w:r>
    </w:p>
    <w:p w14:paraId="5695C7B1" w14:textId="77777777" w:rsidR="00DA7BBB" w:rsidRPr="00DA7BBB" w:rsidRDefault="00DA7BBB">
      <w:pPr>
        <w:rPr>
          <w:b/>
          <w:bCs/>
          <w:sz w:val="28"/>
          <w:szCs w:val="24"/>
        </w:rPr>
      </w:pPr>
      <w:r w:rsidRPr="00DA7BBB">
        <w:rPr>
          <w:b/>
          <w:bCs/>
          <w:sz w:val="28"/>
          <w:szCs w:val="24"/>
        </w:rPr>
        <w:t>Accogliamo questo annuncio</w:t>
      </w:r>
    </w:p>
    <w:p w14:paraId="10FC5E8A" w14:textId="0065A5C9" w:rsidR="00DA7BBB" w:rsidRPr="00DA7BBB" w:rsidRDefault="00DA7BBB">
      <w:pPr>
        <w:rPr>
          <w:b/>
          <w:bCs/>
          <w:sz w:val="28"/>
          <w:szCs w:val="24"/>
        </w:rPr>
      </w:pPr>
      <w:r w:rsidRPr="00DA7BBB">
        <w:rPr>
          <w:b/>
          <w:bCs/>
          <w:sz w:val="28"/>
          <w:szCs w:val="24"/>
        </w:rPr>
        <w:t>e apriamo il nostro cuore fiduciosi alla preghiera</w:t>
      </w:r>
    </w:p>
    <w:p w14:paraId="6E47AE74" w14:textId="58E806DA" w:rsidR="00DA7BBB" w:rsidRPr="00DA7BBB" w:rsidRDefault="00DA7BBB">
      <w:pPr>
        <w:rPr>
          <w:b/>
          <w:bCs/>
          <w:sz w:val="28"/>
          <w:szCs w:val="24"/>
        </w:rPr>
      </w:pPr>
      <w:r w:rsidRPr="00DA7BBB">
        <w:rPr>
          <w:b/>
          <w:bCs/>
          <w:sz w:val="28"/>
          <w:szCs w:val="24"/>
        </w:rPr>
        <w:t>dicendo insieme:</w:t>
      </w:r>
    </w:p>
    <w:p w14:paraId="519F8A0D" w14:textId="30638BF5" w:rsidR="00DA7BBB" w:rsidRPr="00DA7BBB" w:rsidRDefault="00DA7BBB">
      <w:pPr>
        <w:rPr>
          <w:sz w:val="28"/>
          <w:szCs w:val="24"/>
        </w:rPr>
      </w:pPr>
      <w:r w:rsidRPr="00DA7BBB">
        <w:rPr>
          <w:sz w:val="28"/>
          <w:szCs w:val="24"/>
        </w:rPr>
        <w:t>R. Vieni presto, Signore Gesù!</w:t>
      </w:r>
    </w:p>
    <w:p w14:paraId="46175C6B" w14:textId="77777777" w:rsidR="00DA7BBB" w:rsidRPr="00DA7BBB" w:rsidRDefault="00DA7BBB">
      <w:pPr>
        <w:rPr>
          <w:sz w:val="28"/>
          <w:szCs w:val="24"/>
        </w:rPr>
      </w:pPr>
    </w:p>
    <w:p w14:paraId="577D9D70" w14:textId="58803928" w:rsidR="00F936A1" w:rsidRPr="00DA7BBB" w:rsidRDefault="00F936A1" w:rsidP="00DA7BBB">
      <w:pPr>
        <w:jc w:val="both"/>
        <w:rPr>
          <w:i/>
          <w:iCs/>
          <w:sz w:val="28"/>
          <w:szCs w:val="24"/>
        </w:rPr>
      </w:pPr>
      <w:r w:rsidRPr="00DA7BBB">
        <w:rPr>
          <w:i/>
          <w:iCs/>
          <w:sz w:val="28"/>
          <w:szCs w:val="24"/>
        </w:rPr>
        <w:t>Dite agli smarriti di cuore:</w:t>
      </w:r>
      <w:r w:rsidRPr="00DA7BBB">
        <w:rPr>
          <w:i/>
          <w:iCs/>
          <w:sz w:val="28"/>
          <w:szCs w:val="24"/>
        </w:rPr>
        <w:t xml:space="preserve"> </w:t>
      </w:r>
      <w:r w:rsidRPr="00DA7BBB">
        <w:rPr>
          <w:i/>
          <w:iCs/>
          <w:sz w:val="28"/>
          <w:szCs w:val="24"/>
        </w:rPr>
        <w:t>«Coraggio, non temete!</w:t>
      </w:r>
      <w:r w:rsidRPr="00DA7BBB">
        <w:rPr>
          <w:i/>
          <w:iCs/>
          <w:sz w:val="28"/>
          <w:szCs w:val="24"/>
        </w:rPr>
        <w:t>»</w:t>
      </w:r>
    </w:p>
    <w:p w14:paraId="6CD62F63" w14:textId="5FBB09D3" w:rsidR="00F936A1" w:rsidRPr="00DA7BBB" w:rsidRDefault="00F936A1" w:rsidP="00DA7BBB">
      <w:pPr>
        <w:jc w:val="both"/>
        <w:rPr>
          <w:sz w:val="28"/>
          <w:szCs w:val="24"/>
        </w:rPr>
      </w:pPr>
      <w:r w:rsidRPr="00DA7BBB">
        <w:rPr>
          <w:sz w:val="28"/>
          <w:szCs w:val="24"/>
        </w:rPr>
        <w:t xml:space="preserve">Per il papa, i vescovi e i sacerdoti: perché siano annunciatori di speranza e testimonino con coraggio </w:t>
      </w:r>
      <w:r w:rsidR="00DA7BBB" w:rsidRPr="00DA7BBB">
        <w:rPr>
          <w:sz w:val="28"/>
          <w:szCs w:val="24"/>
        </w:rPr>
        <w:t>la gioia di andare incontro al Signore che viene. Preghiamo.</w:t>
      </w:r>
    </w:p>
    <w:p w14:paraId="7029014B" w14:textId="77777777" w:rsidR="00F936A1" w:rsidRPr="00DA7BBB" w:rsidRDefault="00F936A1" w:rsidP="00DA7BBB">
      <w:pPr>
        <w:jc w:val="both"/>
        <w:rPr>
          <w:sz w:val="28"/>
          <w:szCs w:val="24"/>
        </w:rPr>
      </w:pPr>
    </w:p>
    <w:p w14:paraId="1F7ECFD2" w14:textId="2ABCFF41" w:rsidR="00F936A1" w:rsidRPr="00DA7BBB" w:rsidRDefault="00F936A1" w:rsidP="00DA7BBB">
      <w:pPr>
        <w:jc w:val="both"/>
        <w:rPr>
          <w:i/>
          <w:iCs/>
          <w:sz w:val="28"/>
          <w:szCs w:val="24"/>
        </w:rPr>
      </w:pPr>
      <w:r w:rsidRPr="00DA7BBB">
        <w:rPr>
          <w:i/>
          <w:iCs/>
          <w:sz w:val="28"/>
          <w:szCs w:val="24"/>
        </w:rPr>
        <w:t>Il Signore rimane fedele per sempre</w:t>
      </w:r>
      <w:r w:rsidR="00DA7BBB">
        <w:rPr>
          <w:i/>
          <w:iCs/>
          <w:sz w:val="28"/>
          <w:szCs w:val="24"/>
        </w:rPr>
        <w:t>.</w:t>
      </w:r>
    </w:p>
    <w:p w14:paraId="570BE80F" w14:textId="21DD82EA" w:rsidR="00F936A1" w:rsidRPr="00DA7BBB" w:rsidRDefault="00DA7BBB" w:rsidP="00DA7BBB">
      <w:pPr>
        <w:jc w:val="both"/>
        <w:rPr>
          <w:sz w:val="28"/>
          <w:szCs w:val="24"/>
        </w:rPr>
      </w:pPr>
      <w:r w:rsidRPr="00DA7BBB">
        <w:rPr>
          <w:sz w:val="28"/>
          <w:szCs w:val="24"/>
        </w:rPr>
        <w:t>Per le nostre comunità: perché nelle relazioni interpersonali possa</w:t>
      </w:r>
      <w:r>
        <w:rPr>
          <w:sz w:val="28"/>
          <w:szCs w:val="24"/>
        </w:rPr>
        <w:t>no</w:t>
      </w:r>
      <w:r w:rsidRPr="00DA7BBB">
        <w:rPr>
          <w:sz w:val="28"/>
          <w:szCs w:val="24"/>
        </w:rPr>
        <w:t xml:space="preserve"> essere segno della fedeltà di Dio e del suo amore che dura per sempre. Preghiamo.</w:t>
      </w:r>
    </w:p>
    <w:p w14:paraId="4F99DBF2" w14:textId="77777777" w:rsidR="00DA7BBB" w:rsidRPr="00DA7BBB" w:rsidRDefault="00DA7BBB" w:rsidP="00DA7BBB">
      <w:pPr>
        <w:jc w:val="both"/>
        <w:rPr>
          <w:sz w:val="28"/>
          <w:szCs w:val="24"/>
        </w:rPr>
      </w:pPr>
    </w:p>
    <w:p w14:paraId="68809ED4" w14:textId="66EC5D6D" w:rsidR="00F936A1" w:rsidRPr="00DA7BBB" w:rsidRDefault="00F936A1" w:rsidP="00DA7BBB">
      <w:pPr>
        <w:jc w:val="both"/>
        <w:rPr>
          <w:i/>
          <w:iCs/>
          <w:sz w:val="28"/>
          <w:szCs w:val="24"/>
        </w:rPr>
      </w:pPr>
      <w:r w:rsidRPr="00DA7BBB">
        <w:rPr>
          <w:i/>
          <w:iCs/>
          <w:sz w:val="28"/>
          <w:szCs w:val="24"/>
        </w:rPr>
        <w:t>Non lamentatevi, fratelli, gli uni degli altri</w:t>
      </w:r>
      <w:r w:rsidR="00DA7BBB" w:rsidRPr="00DA7BBB">
        <w:rPr>
          <w:i/>
          <w:iCs/>
          <w:sz w:val="28"/>
          <w:szCs w:val="24"/>
        </w:rPr>
        <w:t>.</w:t>
      </w:r>
    </w:p>
    <w:p w14:paraId="5FFB276E" w14:textId="1E32529E" w:rsidR="00F936A1" w:rsidRPr="00DA7BBB" w:rsidRDefault="00DA7BBB" w:rsidP="00DA7BBB">
      <w:pPr>
        <w:jc w:val="both"/>
        <w:rPr>
          <w:sz w:val="28"/>
          <w:szCs w:val="24"/>
        </w:rPr>
      </w:pPr>
      <w:r w:rsidRPr="00DA7BBB">
        <w:rPr>
          <w:sz w:val="28"/>
          <w:szCs w:val="24"/>
        </w:rPr>
        <w:t>Per noi qui riuniti: perché riusciamo a liberarci dal tarlo delle lamentele e delle maldicenze e piuttosto gareggiare nello stimarci a vicenda. Preghiamo.</w:t>
      </w:r>
    </w:p>
    <w:p w14:paraId="348CFAAF" w14:textId="77777777" w:rsidR="00F936A1" w:rsidRPr="00DA7BBB" w:rsidRDefault="00F936A1" w:rsidP="00DA7BBB">
      <w:pPr>
        <w:jc w:val="both"/>
        <w:rPr>
          <w:sz w:val="28"/>
          <w:szCs w:val="24"/>
        </w:rPr>
      </w:pPr>
    </w:p>
    <w:p w14:paraId="5DADA974" w14:textId="4276BF75" w:rsidR="00F936A1" w:rsidRPr="00DA7BBB" w:rsidRDefault="00DA7BBB" w:rsidP="00DA7BBB">
      <w:pPr>
        <w:jc w:val="both"/>
        <w:rPr>
          <w:i/>
          <w:iCs/>
          <w:sz w:val="28"/>
          <w:szCs w:val="24"/>
        </w:rPr>
      </w:pPr>
      <w:r w:rsidRPr="00DA7BBB">
        <w:rPr>
          <w:i/>
          <w:iCs/>
          <w:sz w:val="28"/>
          <w:szCs w:val="24"/>
        </w:rPr>
        <w:t>A</w:t>
      </w:r>
      <w:r w:rsidR="00F936A1" w:rsidRPr="00DA7BBB">
        <w:rPr>
          <w:i/>
          <w:iCs/>
          <w:sz w:val="28"/>
          <w:szCs w:val="24"/>
        </w:rPr>
        <w:t>i poveri è annunciato il Vangelo</w:t>
      </w:r>
      <w:r w:rsidRPr="00DA7BBB">
        <w:rPr>
          <w:i/>
          <w:iCs/>
          <w:sz w:val="28"/>
          <w:szCs w:val="24"/>
        </w:rPr>
        <w:t>.</w:t>
      </w:r>
    </w:p>
    <w:p w14:paraId="57D75928" w14:textId="30804E1A" w:rsidR="00F936A1" w:rsidRPr="00DA7BBB" w:rsidRDefault="00DA7BBB" w:rsidP="00DA7BBB">
      <w:pPr>
        <w:jc w:val="both"/>
        <w:rPr>
          <w:sz w:val="28"/>
          <w:szCs w:val="24"/>
        </w:rPr>
      </w:pPr>
      <w:r w:rsidRPr="00DA7BBB">
        <w:rPr>
          <w:sz w:val="28"/>
          <w:szCs w:val="24"/>
        </w:rPr>
        <w:t>Per i più fragili e coloro che nella nostra società rimangono un passo indietro: perché l’annuncio del Vangelo raggiunga tutti e possa spronarci a guardare con benevolenza e solidarietà verso coloro che soffrono. Preghiamo.</w:t>
      </w:r>
    </w:p>
    <w:p w14:paraId="1C14C16C" w14:textId="77777777" w:rsidR="00F936A1" w:rsidRPr="00DA7BBB" w:rsidRDefault="00F936A1" w:rsidP="00DA7BBB">
      <w:pPr>
        <w:jc w:val="both"/>
        <w:rPr>
          <w:sz w:val="28"/>
          <w:szCs w:val="24"/>
        </w:rPr>
      </w:pPr>
    </w:p>
    <w:p w14:paraId="1F929168" w14:textId="697C09FD" w:rsidR="00F936A1" w:rsidRPr="00DA7BBB" w:rsidRDefault="00F936A1" w:rsidP="00DA7BBB">
      <w:pPr>
        <w:jc w:val="both"/>
        <w:rPr>
          <w:i/>
          <w:iCs/>
          <w:sz w:val="28"/>
          <w:szCs w:val="24"/>
        </w:rPr>
      </w:pPr>
      <w:r w:rsidRPr="00DA7BBB">
        <w:rPr>
          <w:i/>
          <w:iCs/>
          <w:sz w:val="28"/>
          <w:szCs w:val="24"/>
        </w:rPr>
        <w:t>Essi vedranno la gloria del Signore,</w:t>
      </w:r>
      <w:r w:rsidRPr="00DA7BBB">
        <w:rPr>
          <w:i/>
          <w:iCs/>
          <w:sz w:val="28"/>
          <w:szCs w:val="24"/>
        </w:rPr>
        <w:t xml:space="preserve"> </w:t>
      </w:r>
      <w:r w:rsidRPr="00DA7BBB">
        <w:rPr>
          <w:i/>
          <w:iCs/>
          <w:sz w:val="28"/>
          <w:szCs w:val="24"/>
        </w:rPr>
        <w:t>felicità perenne splenderà sul loro capo</w:t>
      </w:r>
      <w:r w:rsidR="00DA7BBB" w:rsidRPr="00DA7BBB">
        <w:rPr>
          <w:i/>
          <w:iCs/>
          <w:sz w:val="28"/>
          <w:szCs w:val="24"/>
        </w:rPr>
        <w:t>.</w:t>
      </w:r>
    </w:p>
    <w:p w14:paraId="22D0B133" w14:textId="718C53B6" w:rsidR="00DA7BBB" w:rsidRPr="00DA7BBB" w:rsidRDefault="00DA7BBB" w:rsidP="00DA7BBB">
      <w:pPr>
        <w:jc w:val="both"/>
        <w:rPr>
          <w:sz w:val="28"/>
          <w:szCs w:val="24"/>
        </w:rPr>
      </w:pPr>
      <w:r w:rsidRPr="00DA7BBB">
        <w:rPr>
          <w:sz w:val="28"/>
          <w:szCs w:val="24"/>
        </w:rPr>
        <w:t>Per i nostri defunti: perché possano godere della visione beata del volto luminoso di Dio. Preghiamo.</w:t>
      </w:r>
    </w:p>
    <w:p w14:paraId="03EBF5F8" w14:textId="77777777" w:rsidR="00DA7BBB" w:rsidRPr="00DA7BBB" w:rsidRDefault="00DA7BBB">
      <w:pPr>
        <w:rPr>
          <w:sz w:val="28"/>
          <w:szCs w:val="24"/>
        </w:rPr>
      </w:pPr>
    </w:p>
    <w:p w14:paraId="77630B00" w14:textId="36EC3E37" w:rsidR="00DA7BBB" w:rsidRPr="00DA7BBB" w:rsidRDefault="00DA7BBB">
      <w:pPr>
        <w:rPr>
          <w:b/>
          <w:bCs/>
          <w:sz w:val="28"/>
          <w:szCs w:val="24"/>
        </w:rPr>
      </w:pPr>
      <w:r w:rsidRPr="00DA7BBB">
        <w:rPr>
          <w:b/>
          <w:bCs/>
          <w:sz w:val="28"/>
          <w:szCs w:val="24"/>
        </w:rPr>
        <w:t>C. Accogli, Signore, queste preghiere che ti abbiamo presentato;</w:t>
      </w:r>
    </w:p>
    <w:p w14:paraId="5AA57F73" w14:textId="70D0874B" w:rsidR="00DA7BBB" w:rsidRPr="00DA7BBB" w:rsidRDefault="00DA7BBB">
      <w:pPr>
        <w:rPr>
          <w:b/>
          <w:bCs/>
          <w:sz w:val="28"/>
          <w:szCs w:val="24"/>
        </w:rPr>
      </w:pPr>
      <w:r w:rsidRPr="00DA7BBB">
        <w:rPr>
          <w:b/>
          <w:bCs/>
          <w:sz w:val="28"/>
          <w:szCs w:val="24"/>
        </w:rPr>
        <w:t>fa’ che predisponiamo il nostro cuore alla gioia dell’incontro con te,</w:t>
      </w:r>
    </w:p>
    <w:p w14:paraId="65F544D6" w14:textId="44F0CD84" w:rsidR="00DA7BBB" w:rsidRPr="00DA7BBB" w:rsidRDefault="00DA7BBB">
      <w:pPr>
        <w:rPr>
          <w:b/>
          <w:bCs/>
          <w:sz w:val="28"/>
          <w:szCs w:val="24"/>
        </w:rPr>
      </w:pPr>
      <w:r w:rsidRPr="00DA7BBB">
        <w:rPr>
          <w:b/>
          <w:bCs/>
          <w:sz w:val="28"/>
          <w:szCs w:val="24"/>
        </w:rPr>
        <w:t>che vivi e regni nei secoli dei secoli.</w:t>
      </w:r>
    </w:p>
    <w:p w14:paraId="29206CE4" w14:textId="0F98B7D1" w:rsidR="00DA7BBB" w:rsidRPr="00DA7BBB" w:rsidRDefault="00DA7BBB">
      <w:pPr>
        <w:rPr>
          <w:sz w:val="28"/>
          <w:szCs w:val="24"/>
        </w:rPr>
      </w:pPr>
      <w:r w:rsidRPr="00DA7BBB">
        <w:rPr>
          <w:sz w:val="28"/>
          <w:szCs w:val="24"/>
        </w:rPr>
        <w:t>R. Amen.</w:t>
      </w:r>
    </w:p>
    <w:sectPr w:rsidR="00DA7BBB" w:rsidRPr="00DA7B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A1"/>
    <w:rsid w:val="001B724E"/>
    <w:rsid w:val="008742C3"/>
    <w:rsid w:val="009F5557"/>
    <w:rsid w:val="00B413ED"/>
    <w:rsid w:val="00DA7BBB"/>
    <w:rsid w:val="00F9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F6ACD"/>
  <w15:chartTrackingRefBased/>
  <w15:docId w15:val="{C17EC302-C055-4426-BB04-37C40BEC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42C3"/>
    <w:pPr>
      <w:spacing w:after="0" w:line="240" w:lineRule="auto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3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3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36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36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36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36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36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36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36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3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3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36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36A1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36A1"/>
    <w:rPr>
      <w:rFonts w:eastAsiaTheme="majorEastAsia" w:cstheme="majorBidi"/>
      <w:color w:val="2F5496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36A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36A1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36A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36A1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36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3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36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3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36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36A1"/>
    <w:rPr>
      <w:rFonts w:ascii="Times New Roman" w:hAnsi="Times New Roman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F936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36A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3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36A1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F936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5CAA83E625F0419B12A861D9E030D4" ma:contentTypeVersion="12" ma:contentTypeDescription="Creare un nuovo documento." ma:contentTypeScope="" ma:versionID="ef821c4ef570c3dd656a4629a1a1ab27">
  <xsd:schema xmlns:xsd="http://www.w3.org/2001/XMLSchema" xmlns:xs="http://www.w3.org/2001/XMLSchema" xmlns:p="http://schemas.microsoft.com/office/2006/metadata/properties" xmlns:ns2="1d1d2909-01c5-448e-87ed-6d5bfca86f36" xmlns:ns3="858d015e-afb7-4eb5-93d6-29d5cb1986d8" targetNamespace="http://schemas.microsoft.com/office/2006/metadata/properties" ma:root="true" ma:fieldsID="22eadfd62f3134d4cb76f79ee618b26d" ns2:_="" ns3:_="">
    <xsd:import namespace="1d1d2909-01c5-448e-87ed-6d5bfca86f36"/>
    <xsd:import namespace="858d015e-afb7-4eb5-93d6-29d5cb19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d2909-01c5-448e-87ed-6d5bfca8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11c23bc5-e1a7-4dbc-af68-3e8e85e2c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d015e-afb7-4eb5-93d6-29d5cb198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daf6cb4-9386-4c0e-bee4-0ba15aa71ca7}" ma:internalName="TaxCatchAll" ma:showField="CatchAllData" ma:web="858d015e-afb7-4eb5-93d6-29d5cb19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8d015e-afb7-4eb5-93d6-29d5cb1986d8" xsi:nil="true"/>
    <lcf76f155ced4ddcb4097134ff3c332f xmlns="1d1d2909-01c5-448e-87ed-6d5bfca86f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B061E8-27AE-450C-8B51-D5FBD611AD89}"/>
</file>

<file path=customXml/itemProps2.xml><?xml version="1.0" encoding="utf-8"?>
<ds:datastoreItem xmlns:ds="http://schemas.openxmlformats.org/officeDocument/2006/customXml" ds:itemID="{0A44A7C6-DF83-4F6B-8B6C-1033FB126A1B}"/>
</file>

<file path=customXml/itemProps3.xml><?xml version="1.0" encoding="utf-8"?>
<ds:datastoreItem xmlns:ds="http://schemas.openxmlformats.org/officeDocument/2006/customXml" ds:itemID="{3DE97397-E278-4304-894A-C9B7986B26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Trento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Delama</dc:creator>
  <cp:keywords/>
  <dc:description/>
  <cp:lastModifiedBy>Paolo Delama</cp:lastModifiedBy>
  <cp:revision>1</cp:revision>
  <dcterms:created xsi:type="dcterms:W3CDTF">2025-12-09T07:07:00Z</dcterms:created>
  <dcterms:modified xsi:type="dcterms:W3CDTF">2025-12-09T07:29:00Z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0x0101003A5CAA83E625F0419B12A861D9E030D4</vt:lpwstr>
  </property>
</Properties>
</file>