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5F669" w14:textId="3251FF04" w:rsidR="00E86C74" w:rsidRDefault="00055EBD" w:rsidP="00B674C4">
      <w:pPr>
        <w:shd w:val="clear" w:color="auto" w:fill="FFFFFF"/>
        <w:suppressAutoHyphens/>
        <w:spacing w:after="0" w:line="240" w:lineRule="auto"/>
        <w:jc w:val="center"/>
        <w:rPr>
          <w:rFonts w:cstheme="minorHAnsi"/>
          <w:b/>
          <w:smallCaps/>
          <w:sz w:val="28"/>
          <w:szCs w:val="28"/>
        </w:rPr>
      </w:pPr>
      <w:r>
        <w:rPr>
          <w:rFonts w:cstheme="minorHAnsi"/>
          <w:b/>
          <w:smallCaps/>
          <w:noProof/>
          <w:sz w:val="28"/>
          <w:szCs w:val="28"/>
        </w:rPr>
        <w:drawing>
          <wp:anchor distT="0" distB="0" distL="114300" distR="114300" simplePos="0" relativeHeight="251655168" behindDoc="0" locked="0" layoutInCell="1" allowOverlap="1" wp14:anchorId="5625CDDF" wp14:editId="28370A25">
            <wp:simplePos x="0" y="0"/>
            <wp:positionH relativeFrom="column">
              <wp:posOffset>3505835</wp:posOffset>
            </wp:positionH>
            <wp:positionV relativeFrom="paragraph">
              <wp:posOffset>-356235</wp:posOffset>
            </wp:positionV>
            <wp:extent cx="950595" cy="82042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0595" cy="820420"/>
                    </a:xfrm>
                    <a:prstGeom prst="rect">
                      <a:avLst/>
                    </a:prstGeom>
                  </pic:spPr>
                </pic:pic>
              </a:graphicData>
            </a:graphic>
          </wp:anchor>
        </w:drawing>
      </w:r>
      <w:r w:rsidR="00B674C4">
        <w:rPr>
          <w:rFonts w:ascii="Cavolini" w:hAnsi="Cavolini" w:cs="Cavolini"/>
          <w:b/>
          <w:noProof/>
          <w:sz w:val="32"/>
          <w:szCs w:val="32"/>
        </w:rPr>
        <w:drawing>
          <wp:anchor distT="0" distB="0" distL="114300" distR="114300" simplePos="0" relativeHeight="251666432" behindDoc="0" locked="0" layoutInCell="1" allowOverlap="1" wp14:anchorId="167BD637" wp14:editId="77B43478">
            <wp:simplePos x="0" y="0"/>
            <wp:positionH relativeFrom="column">
              <wp:posOffset>-59690</wp:posOffset>
            </wp:positionH>
            <wp:positionV relativeFrom="paragraph">
              <wp:posOffset>-318135</wp:posOffset>
            </wp:positionV>
            <wp:extent cx="906780" cy="450487"/>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6780" cy="450487"/>
                    </a:xfrm>
                    <a:prstGeom prst="rect">
                      <a:avLst/>
                    </a:prstGeom>
                  </pic:spPr>
                </pic:pic>
              </a:graphicData>
            </a:graphic>
            <wp14:sizeRelH relativeFrom="margin">
              <wp14:pctWidth>0</wp14:pctWidth>
            </wp14:sizeRelH>
            <wp14:sizeRelV relativeFrom="margin">
              <wp14:pctHeight>0</wp14:pctHeight>
            </wp14:sizeRelV>
          </wp:anchor>
        </w:drawing>
      </w:r>
      <w:r w:rsidR="00CE70FE">
        <w:rPr>
          <w:rFonts w:cstheme="minorHAnsi"/>
          <w:b/>
          <w:smallCaps/>
          <w:sz w:val="28"/>
          <w:szCs w:val="28"/>
        </w:rPr>
        <w:t xml:space="preserve"> </w:t>
      </w:r>
    </w:p>
    <w:p w14:paraId="6534EF0C" w14:textId="19D1482B" w:rsidR="007B5727" w:rsidRPr="00021646" w:rsidRDefault="00021646" w:rsidP="00B674C4">
      <w:pPr>
        <w:shd w:val="clear" w:color="auto" w:fill="FFFFFF"/>
        <w:suppressAutoHyphens/>
        <w:spacing w:after="0" w:line="240" w:lineRule="auto"/>
        <w:jc w:val="center"/>
        <w:rPr>
          <w:rFonts w:ascii="Cavolini" w:hAnsi="Cavolini" w:cs="Cavolini"/>
          <w:b/>
          <w:smallCaps/>
          <w:sz w:val="40"/>
          <w:szCs w:val="40"/>
        </w:rPr>
      </w:pPr>
      <w:r w:rsidRPr="00021646">
        <w:rPr>
          <w:rFonts w:ascii="Cavolini" w:hAnsi="Cavolini" w:cs="Cavolini"/>
          <w:b/>
          <w:smallCaps/>
          <w:sz w:val="40"/>
          <w:szCs w:val="40"/>
        </w:rPr>
        <w:t>tobia</w:t>
      </w:r>
    </w:p>
    <w:p w14:paraId="49246601" w14:textId="55C7E783" w:rsidR="002149A1" w:rsidRPr="002149A1" w:rsidRDefault="00021646" w:rsidP="006B03E8">
      <w:pPr>
        <w:shd w:val="clear" w:color="auto" w:fill="FFFFFF"/>
        <w:suppressAutoHyphens/>
        <w:spacing w:after="0" w:line="240" w:lineRule="auto"/>
        <w:jc w:val="center"/>
        <w:rPr>
          <w:rFonts w:ascii="Cavolini" w:hAnsi="Cavolini" w:cs="Cavolini"/>
          <w:b/>
          <w:sz w:val="32"/>
          <w:szCs w:val="32"/>
        </w:rPr>
      </w:pPr>
      <w:r>
        <w:rPr>
          <w:rFonts w:ascii="Cavolini" w:hAnsi="Cavolini" w:cs="Cavolini"/>
          <w:b/>
          <w:sz w:val="32"/>
          <w:szCs w:val="32"/>
        </w:rPr>
        <w:t>6</w:t>
      </w:r>
      <w:r w:rsidR="002149A1" w:rsidRPr="002149A1">
        <w:rPr>
          <w:rFonts w:ascii="Cavolini" w:hAnsi="Cavolini" w:cs="Cavolini"/>
          <w:b/>
          <w:sz w:val="32"/>
          <w:szCs w:val="32"/>
        </w:rPr>
        <w:t xml:space="preserve">. </w:t>
      </w:r>
      <w:r>
        <w:rPr>
          <w:rFonts w:ascii="Cavolini" w:hAnsi="Cavolini" w:cs="Cavolini"/>
          <w:b/>
          <w:sz w:val="32"/>
          <w:szCs w:val="32"/>
        </w:rPr>
        <w:t>Elemosina</w:t>
      </w:r>
    </w:p>
    <w:p w14:paraId="189AAB6C" w14:textId="63E72EA0" w:rsidR="00B7522B" w:rsidRPr="00D376CE" w:rsidRDefault="00B7522B" w:rsidP="00B674C4">
      <w:pPr>
        <w:shd w:val="clear" w:color="auto" w:fill="FFFFFF"/>
        <w:suppressAutoHyphens/>
        <w:spacing w:after="0" w:line="240" w:lineRule="auto"/>
        <w:rPr>
          <w:rFonts w:cstheme="minorHAnsi"/>
          <w:i/>
          <w:sz w:val="16"/>
          <w:szCs w:val="16"/>
        </w:rPr>
      </w:pPr>
    </w:p>
    <w:p w14:paraId="103B3F40" w14:textId="732AEC28" w:rsidR="003503CB" w:rsidRPr="00E263EA" w:rsidRDefault="003503CB" w:rsidP="00B674C4">
      <w:pPr>
        <w:shd w:val="clear" w:color="auto" w:fill="FFFFFF"/>
        <w:suppressAutoHyphens/>
        <w:spacing w:after="0" w:line="240" w:lineRule="auto"/>
        <w:rPr>
          <w:rFonts w:cstheme="minorHAnsi"/>
          <w:i/>
          <w:sz w:val="24"/>
          <w:szCs w:val="24"/>
        </w:rPr>
      </w:pPr>
      <w:r w:rsidRPr="00E263EA">
        <w:rPr>
          <w:rFonts w:cstheme="minorHAnsi"/>
          <w:i/>
          <w:sz w:val="24"/>
          <w:szCs w:val="24"/>
        </w:rPr>
        <w:t xml:space="preserve">Spirito di Dio, </w:t>
      </w:r>
    </w:p>
    <w:p w14:paraId="69466904" w14:textId="134817D4" w:rsidR="003503CB" w:rsidRPr="00E263EA" w:rsidRDefault="003503CB" w:rsidP="00B674C4">
      <w:pPr>
        <w:shd w:val="clear" w:color="auto" w:fill="FFFFFF"/>
        <w:suppressAutoHyphens/>
        <w:spacing w:after="0" w:line="240" w:lineRule="auto"/>
        <w:rPr>
          <w:rFonts w:cstheme="minorHAnsi"/>
          <w:i/>
          <w:sz w:val="24"/>
          <w:szCs w:val="24"/>
        </w:rPr>
      </w:pPr>
      <w:r w:rsidRPr="00E263EA">
        <w:rPr>
          <w:rFonts w:cstheme="minorHAnsi"/>
          <w:i/>
          <w:sz w:val="24"/>
          <w:szCs w:val="24"/>
        </w:rPr>
        <w:t>donami un cuore docile all’ascolto.</w:t>
      </w:r>
      <w:r w:rsidRPr="00E263EA">
        <w:rPr>
          <w:rFonts w:cstheme="minorHAnsi"/>
          <w:i/>
          <w:sz w:val="24"/>
          <w:szCs w:val="24"/>
        </w:rPr>
        <w:br/>
        <w:t>Fa’ che io non ponga ostacoli alla Parola</w:t>
      </w:r>
      <w:r w:rsidRPr="00E263EA">
        <w:rPr>
          <w:rFonts w:cstheme="minorHAnsi"/>
          <w:i/>
          <w:sz w:val="24"/>
          <w:szCs w:val="24"/>
        </w:rPr>
        <w:br/>
        <w:t>che uscirà dalla bocca di Dio.</w:t>
      </w:r>
      <w:r w:rsidRPr="00E263EA">
        <w:rPr>
          <w:rFonts w:cstheme="minorHAnsi"/>
          <w:i/>
          <w:sz w:val="24"/>
          <w:szCs w:val="24"/>
        </w:rPr>
        <w:br/>
        <w:t>Che tale Parola non torni a lui</w:t>
      </w:r>
      <w:r w:rsidRPr="00E263EA">
        <w:rPr>
          <w:rFonts w:cstheme="minorHAnsi"/>
          <w:i/>
          <w:sz w:val="24"/>
          <w:szCs w:val="24"/>
        </w:rPr>
        <w:br/>
        <w:t>senza aver operato in me ciò che egli desidera</w:t>
      </w:r>
      <w:r w:rsidR="002149A1">
        <w:rPr>
          <w:rFonts w:cstheme="minorHAnsi"/>
          <w:i/>
          <w:sz w:val="24"/>
          <w:szCs w:val="24"/>
        </w:rPr>
        <w:t xml:space="preserve"> </w:t>
      </w:r>
      <w:r w:rsidRPr="00E263EA">
        <w:rPr>
          <w:rFonts w:cstheme="minorHAnsi"/>
          <w:i/>
          <w:sz w:val="24"/>
          <w:szCs w:val="24"/>
        </w:rPr>
        <w:br/>
        <w:t>e senza aver compiuto ciò per cui l’hai mandata.</w:t>
      </w:r>
    </w:p>
    <w:p w14:paraId="4A69AB7F" w14:textId="2ACAE9F2" w:rsidR="003503CB" w:rsidRDefault="00B009F7" w:rsidP="00B674C4">
      <w:pPr>
        <w:shd w:val="clear" w:color="auto" w:fill="FFFFFF"/>
        <w:suppressAutoHyphens/>
        <w:spacing w:after="0" w:line="240" w:lineRule="auto"/>
        <w:ind w:left="2124" w:firstLine="708"/>
        <w:rPr>
          <w:rFonts w:cstheme="minorHAnsi"/>
          <w:i/>
          <w:sz w:val="24"/>
          <w:szCs w:val="24"/>
        </w:rPr>
      </w:pPr>
      <w:r>
        <w:rPr>
          <w:rFonts w:cstheme="minorHAnsi"/>
          <w:i/>
          <w:sz w:val="24"/>
          <w:szCs w:val="24"/>
        </w:rPr>
        <w:t>(</w:t>
      </w:r>
      <w:r w:rsidR="003503CB" w:rsidRPr="00E263EA">
        <w:rPr>
          <w:rFonts w:cstheme="minorHAnsi"/>
          <w:i/>
          <w:sz w:val="24"/>
          <w:szCs w:val="24"/>
        </w:rPr>
        <w:t>Carlo Maria Martini</w:t>
      </w:r>
      <w:r>
        <w:rPr>
          <w:rFonts w:cstheme="minorHAnsi"/>
          <w:i/>
          <w:sz w:val="24"/>
          <w:szCs w:val="24"/>
        </w:rPr>
        <w:t>)</w:t>
      </w:r>
    </w:p>
    <w:p w14:paraId="457DAD8C" w14:textId="77777777" w:rsidR="00E86C74" w:rsidRDefault="00E86C74" w:rsidP="00B674C4">
      <w:pPr>
        <w:shd w:val="clear" w:color="auto" w:fill="FFFFFF"/>
        <w:suppressAutoHyphens/>
        <w:spacing w:after="0" w:line="240" w:lineRule="auto"/>
        <w:ind w:left="2124" w:firstLine="708"/>
        <w:rPr>
          <w:rFonts w:cstheme="minorHAnsi"/>
          <w:i/>
          <w:sz w:val="24"/>
          <w:szCs w:val="24"/>
        </w:rPr>
      </w:pPr>
    </w:p>
    <w:p w14:paraId="20DEBE11" w14:textId="22A28653" w:rsidR="006B0580" w:rsidRDefault="00516DC8" w:rsidP="00021646">
      <w:pPr>
        <w:pBdr>
          <w:top w:val="single" w:sz="4" w:space="1" w:color="FF6600"/>
          <w:bottom w:val="single" w:sz="4" w:space="1" w:color="FF6600"/>
        </w:pBdr>
        <w:suppressAutoHyphens/>
        <w:spacing w:after="0" w:line="240" w:lineRule="auto"/>
        <w:jc w:val="both"/>
        <w:rPr>
          <w:rFonts w:cstheme="minorHAnsi"/>
          <w:bCs/>
          <w:sz w:val="24"/>
          <w:szCs w:val="24"/>
        </w:rPr>
      </w:pPr>
      <w:r w:rsidRPr="00E263EA">
        <w:rPr>
          <w:rFonts w:cstheme="minorHAnsi"/>
          <w:b/>
          <w:sz w:val="24"/>
          <w:szCs w:val="24"/>
        </w:rPr>
        <w:t xml:space="preserve">Dal </w:t>
      </w:r>
      <w:r w:rsidR="002149A1" w:rsidRPr="00B674C4">
        <w:rPr>
          <w:rFonts w:ascii="Cavolini" w:hAnsi="Cavolini" w:cs="Cavolini"/>
          <w:b/>
          <w:sz w:val="24"/>
          <w:szCs w:val="24"/>
        </w:rPr>
        <w:t>libro</w:t>
      </w:r>
      <w:r w:rsidR="002149A1">
        <w:rPr>
          <w:rFonts w:cstheme="minorHAnsi"/>
          <w:b/>
          <w:sz w:val="24"/>
          <w:szCs w:val="24"/>
        </w:rPr>
        <w:t xml:space="preserve"> d</w:t>
      </w:r>
      <w:r w:rsidR="00021646">
        <w:rPr>
          <w:rFonts w:cstheme="minorHAnsi"/>
          <w:b/>
          <w:sz w:val="24"/>
          <w:szCs w:val="24"/>
        </w:rPr>
        <w:t xml:space="preserve">i </w:t>
      </w:r>
      <w:r w:rsidR="00021646">
        <w:rPr>
          <w:rFonts w:ascii="Cavolini" w:hAnsi="Cavolini" w:cs="Cavolini"/>
          <w:b/>
          <w:color w:val="EE6000"/>
          <w:sz w:val="28"/>
          <w:szCs w:val="28"/>
        </w:rPr>
        <w:t>Tobia</w:t>
      </w:r>
      <w:r w:rsidR="002149A1">
        <w:rPr>
          <w:rFonts w:cstheme="minorHAnsi"/>
          <w:b/>
          <w:sz w:val="24"/>
          <w:szCs w:val="24"/>
        </w:rPr>
        <w:t xml:space="preserve"> (</w:t>
      </w:r>
      <w:r w:rsidR="00021646">
        <w:rPr>
          <w:rFonts w:cstheme="minorHAnsi"/>
          <w:b/>
          <w:sz w:val="24"/>
          <w:szCs w:val="24"/>
        </w:rPr>
        <w:t>4-5)</w:t>
      </w:r>
    </w:p>
    <w:p w14:paraId="5815D2BE" w14:textId="77777777" w:rsidR="00021646" w:rsidRDefault="00021646" w:rsidP="006B0580">
      <w:pPr>
        <w:spacing w:after="0" w:line="240" w:lineRule="auto"/>
        <w:jc w:val="both"/>
        <w:rPr>
          <w:rFonts w:cstheme="minorHAnsi"/>
          <w:bCs/>
          <w:sz w:val="24"/>
          <w:szCs w:val="24"/>
        </w:rPr>
      </w:pPr>
    </w:p>
    <w:p w14:paraId="1E3EC6B8" w14:textId="77777777" w:rsidR="005513A5" w:rsidRPr="009B7B8B" w:rsidRDefault="006B0580" w:rsidP="006B0580">
      <w:pPr>
        <w:spacing w:after="0" w:line="240" w:lineRule="auto"/>
        <w:jc w:val="both"/>
        <w:rPr>
          <w:rFonts w:cstheme="minorHAnsi"/>
          <w:bCs/>
          <w:sz w:val="23"/>
          <w:szCs w:val="23"/>
        </w:rPr>
      </w:pPr>
      <w:r w:rsidRPr="009B7B8B">
        <w:rPr>
          <w:rFonts w:cstheme="minorHAnsi"/>
          <w:bCs/>
          <w:sz w:val="23"/>
          <w:szCs w:val="23"/>
        </w:rPr>
        <w:t>“</w:t>
      </w:r>
      <w:r w:rsidR="005513A5" w:rsidRPr="009B7B8B">
        <w:rPr>
          <w:rFonts w:cstheme="minorHAnsi"/>
          <w:bCs/>
          <w:i/>
          <w:iCs/>
          <w:sz w:val="23"/>
          <w:szCs w:val="23"/>
        </w:rPr>
        <w:t>In quel giorno Tobi si ricordò del denaro che aveva depositato presso Gabaèl a Rage di Media e disse in cuor suo …</w:t>
      </w:r>
      <w:r w:rsidRPr="009B7B8B">
        <w:rPr>
          <w:rFonts w:cstheme="minorHAnsi"/>
          <w:bCs/>
          <w:sz w:val="23"/>
          <w:szCs w:val="23"/>
        </w:rPr>
        <w:t>”</w:t>
      </w:r>
    </w:p>
    <w:p w14:paraId="50DA13F4" w14:textId="695A5549" w:rsidR="006B0580" w:rsidRPr="009B7B8B" w:rsidRDefault="005513A5" w:rsidP="006B0580">
      <w:pPr>
        <w:spacing w:after="0" w:line="240" w:lineRule="auto"/>
        <w:jc w:val="both"/>
        <w:rPr>
          <w:rFonts w:cstheme="minorHAnsi"/>
          <w:bCs/>
          <w:sz w:val="23"/>
          <w:szCs w:val="23"/>
        </w:rPr>
      </w:pPr>
      <w:r w:rsidRPr="009B7B8B">
        <w:rPr>
          <w:rFonts w:cstheme="minorHAnsi"/>
          <w:bCs/>
          <w:sz w:val="23"/>
          <w:szCs w:val="23"/>
        </w:rPr>
        <w:t>L</w:t>
      </w:r>
      <w:r w:rsidR="006B0580" w:rsidRPr="009B7B8B">
        <w:rPr>
          <w:rFonts w:cstheme="minorHAnsi"/>
          <w:bCs/>
          <w:sz w:val="23"/>
          <w:szCs w:val="23"/>
        </w:rPr>
        <w:t>eggo con calma il brano della Scrittura, come se non lo avessi mai letto prima e poi… lo rileggo cercando di notare chi sono i personaggi, quali gli oggetti, quali i verbi, quale soprattutto il messaggio. Noto e gusto anche una sola frase del passo che ho letto, anche una sola parola, quella che mi ha colpito di più.</w:t>
      </w:r>
    </w:p>
    <w:p w14:paraId="2A8DD9EF" w14:textId="249CC47D" w:rsidR="00B674C4" w:rsidRDefault="00B674C4" w:rsidP="00B674C4">
      <w:pPr>
        <w:spacing w:after="0" w:line="240" w:lineRule="auto"/>
        <w:jc w:val="both"/>
        <w:rPr>
          <w:rFonts w:cstheme="minorHAnsi"/>
          <w:bCs/>
          <w:sz w:val="24"/>
          <w:szCs w:val="24"/>
        </w:rPr>
      </w:pPr>
    </w:p>
    <w:p w14:paraId="49A70DE0" w14:textId="2C9A5E48" w:rsidR="00FD2074" w:rsidRDefault="00645F31" w:rsidP="00FD2074">
      <w:pPr>
        <w:shd w:val="clear" w:color="auto" w:fill="FFFFFF" w:themeFill="background1"/>
        <w:spacing w:after="0" w:line="240" w:lineRule="auto"/>
        <w:jc w:val="center"/>
        <w:rPr>
          <w:rFonts w:ascii="Cavolini" w:hAnsi="Cavolini" w:cs="Cavolini"/>
          <w:b/>
          <w:color w:val="EE6000"/>
          <w:sz w:val="28"/>
          <w:szCs w:val="28"/>
        </w:rPr>
      </w:pPr>
      <w:r>
        <w:rPr>
          <w:rFonts w:cstheme="minorHAnsi"/>
          <w:b/>
          <w:sz w:val="28"/>
          <w:szCs w:val="28"/>
        </w:rPr>
        <w:t>P</w:t>
      </w:r>
      <w:r w:rsidR="00FD2074" w:rsidRPr="00FD2074">
        <w:rPr>
          <w:rFonts w:cstheme="minorHAnsi"/>
          <w:b/>
          <w:sz w:val="28"/>
          <w:szCs w:val="28"/>
        </w:rPr>
        <w:t>er</w:t>
      </w:r>
      <w:r w:rsidR="00FD2074" w:rsidRPr="00FD2074">
        <w:rPr>
          <w:rFonts w:cstheme="minorHAnsi"/>
          <w:b/>
          <w:color w:val="EE6000"/>
          <w:sz w:val="28"/>
          <w:szCs w:val="28"/>
        </w:rPr>
        <w:t xml:space="preserve"> </w:t>
      </w:r>
      <w:r w:rsidR="00FD2074" w:rsidRPr="00FD2074">
        <w:rPr>
          <w:rFonts w:ascii="Cavolini" w:hAnsi="Cavolini" w:cs="Cavolini"/>
          <w:b/>
          <w:color w:val="EE6000"/>
          <w:sz w:val="28"/>
          <w:szCs w:val="28"/>
        </w:rPr>
        <w:t>confrontarsi</w:t>
      </w:r>
    </w:p>
    <w:p w14:paraId="3EA18E8F" w14:textId="77777777" w:rsidR="00B674C4" w:rsidRPr="00E263EA" w:rsidRDefault="00B674C4" w:rsidP="00B674C4">
      <w:pPr>
        <w:spacing w:after="0" w:line="240" w:lineRule="auto"/>
        <w:jc w:val="both"/>
        <w:rPr>
          <w:rFonts w:cstheme="minorHAnsi"/>
          <w:bCs/>
          <w:sz w:val="24"/>
          <w:szCs w:val="24"/>
        </w:rPr>
      </w:pPr>
    </w:p>
    <w:p w14:paraId="624F153C" w14:textId="19792B4C" w:rsidR="00397F3D" w:rsidRPr="00E263EA" w:rsidRDefault="005D5024" w:rsidP="0075212F">
      <w:pPr>
        <w:pBdr>
          <w:top w:val="single" w:sz="4" w:space="1" w:color="FF6600"/>
          <w:bottom w:val="single" w:sz="4" w:space="1" w:color="FF6600"/>
        </w:pBdr>
        <w:suppressAutoHyphens/>
        <w:spacing w:after="0" w:line="240" w:lineRule="auto"/>
        <w:jc w:val="both"/>
        <w:rPr>
          <w:rFonts w:cstheme="minorHAnsi"/>
          <w:b/>
          <w:sz w:val="24"/>
          <w:szCs w:val="24"/>
        </w:rPr>
      </w:pPr>
      <w:r>
        <w:rPr>
          <w:rFonts w:cstheme="minorHAnsi"/>
          <w:b/>
          <w:sz w:val="24"/>
          <w:szCs w:val="24"/>
        </w:rPr>
        <w:t xml:space="preserve">In </w:t>
      </w:r>
      <w:r w:rsidRPr="00E86C74">
        <w:rPr>
          <w:rFonts w:ascii="Cavolini" w:hAnsi="Cavolini" w:cs="Cavolini"/>
          <w:b/>
          <w:sz w:val="28"/>
          <w:szCs w:val="28"/>
        </w:rPr>
        <w:t>relazione</w:t>
      </w:r>
      <w:r>
        <w:rPr>
          <w:rFonts w:cstheme="minorHAnsi"/>
          <w:b/>
          <w:sz w:val="24"/>
          <w:szCs w:val="24"/>
        </w:rPr>
        <w:t xml:space="preserve"> con </w:t>
      </w:r>
      <w:r w:rsidRPr="000121AF">
        <w:rPr>
          <w:rFonts w:ascii="Cavolini" w:hAnsi="Cavolini" w:cs="Cavolini"/>
          <w:b/>
          <w:color w:val="EE6000"/>
          <w:sz w:val="28"/>
          <w:szCs w:val="28"/>
        </w:rPr>
        <w:t>Dio</w:t>
      </w:r>
    </w:p>
    <w:p w14:paraId="7F661799" w14:textId="6F4DAC37" w:rsidR="007B5727" w:rsidRPr="00E263EA" w:rsidRDefault="007B5727" w:rsidP="00B674C4">
      <w:pPr>
        <w:spacing w:after="0" w:line="240" w:lineRule="auto"/>
        <w:jc w:val="both"/>
        <w:rPr>
          <w:rFonts w:eastAsia="Times New Roman" w:cstheme="minorHAnsi"/>
          <w:b/>
          <w:sz w:val="24"/>
          <w:szCs w:val="24"/>
        </w:rPr>
      </w:pPr>
    </w:p>
    <w:p w14:paraId="0F9C5C35" w14:textId="64E39E40" w:rsidR="007B72CE" w:rsidRPr="009B7B8B" w:rsidRDefault="007B72CE" w:rsidP="007B72CE">
      <w:pPr>
        <w:spacing w:after="0" w:line="240" w:lineRule="auto"/>
        <w:jc w:val="both"/>
        <w:rPr>
          <w:rFonts w:eastAsia="Times New Roman" w:cstheme="minorHAnsi"/>
          <w:bCs/>
          <w:sz w:val="23"/>
          <w:szCs w:val="23"/>
        </w:rPr>
      </w:pPr>
      <w:r w:rsidRPr="009B7B8B">
        <w:rPr>
          <w:rFonts w:eastAsia="Times New Roman" w:cstheme="minorHAnsi"/>
          <w:bCs/>
          <w:sz w:val="23"/>
          <w:szCs w:val="23"/>
        </w:rPr>
        <w:t>L’angelo Raffaele manifesta la presenza di Dio che affianca Tobia lungo il suo viaggio. Tobia all'inizio non riconosce questa presenza, e tu? Dio cammina con te anche se non lo riconosci subito: l'esperienza e la pazienza ti svelano a poco a poco la Sua presenza costante... Ti è già capitato?</w:t>
      </w:r>
    </w:p>
    <w:p w14:paraId="7C8A050A" w14:textId="77777777" w:rsidR="007B72CE" w:rsidRPr="009B7B8B" w:rsidRDefault="007B72CE" w:rsidP="007B72CE">
      <w:pPr>
        <w:spacing w:after="0" w:line="240" w:lineRule="auto"/>
        <w:jc w:val="both"/>
        <w:rPr>
          <w:rFonts w:eastAsia="Times New Roman" w:cstheme="minorHAnsi"/>
          <w:bCs/>
          <w:sz w:val="23"/>
          <w:szCs w:val="23"/>
        </w:rPr>
      </w:pPr>
      <w:r w:rsidRPr="009B7B8B">
        <w:rPr>
          <w:rFonts w:eastAsia="Times New Roman" w:cstheme="minorHAnsi"/>
          <w:bCs/>
          <w:sz w:val="23"/>
          <w:szCs w:val="23"/>
        </w:rPr>
        <w:lastRenderedPageBreak/>
        <w:t>Quanto è delicato Dio! Si affianca a te, prende fattezze umane per fare strada con te, per accompagnarti a vivere in pienezza la tua vita… e tutto senza imporsi e farsi riconoscere (perlomeno, non subito).</w:t>
      </w:r>
    </w:p>
    <w:p w14:paraId="3051C8B8" w14:textId="77777777" w:rsidR="000121AF" w:rsidRDefault="000121AF" w:rsidP="00B674C4">
      <w:pPr>
        <w:spacing w:after="0" w:line="240" w:lineRule="auto"/>
        <w:jc w:val="both"/>
        <w:rPr>
          <w:rFonts w:eastAsia="Times New Roman" w:cstheme="minorHAnsi"/>
          <w:bCs/>
          <w:sz w:val="24"/>
          <w:szCs w:val="24"/>
        </w:rPr>
      </w:pPr>
    </w:p>
    <w:p w14:paraId="1831D0DB" w14:textId="7788B329" w:rsidR="005D5024" w:rsidRPr="00E263EA" w:rsidRDefault="005D5024" w:rsidP="00055EBD">
      <w:pPr>
        <w:pBdr>
          <w:top w:val="single" w:sz="4" w:space="1" w:color="FF6600"/>
          <w:bottom w:val="single" w:sz="4" w:space="1" w:color="FF6600"/>
        </w:pBdr>
        <w:suppressAutoHyphens/>
        <w:spacing w:after="0" w:line="240" w:lineRule="auto"/>
        <w:jc w:val="both"/>
        <w:rPr>
          <w:rFonts w:cstheme="minorHAnsi"/>
          <w:b/>
          <w:sz w:val="24"/>
          <w:szCs w:val="24"/>
        </w:rPr>
      </w:pPr>
      <w:r>
        <w:rPr>
          <w:rFonts w:cstheme="minorHAnsi"/>
          <w:b/>
          <w:sz w:val="24"/>
          <w:szCs w:val="24"/>
        </w:rPr>
        <w:t xml:space="preserve">In </w:t>
      </w:r>
      <w:r w:rsidRPr="005D5024">
        <w:rPr>
          <w:rFonts w:ascii="Cavolini" w:hAnsi="Cavolini" w:cs="Cavolini"/>
          <w:b/>
          <w:sz w:val="28"/>
          <w:szCs w:val="28"/>
        </w:rPr>
        <w:t>relazione</w:t>
      </w:r>
      <w:r>
        <w:rPr>
          <w:rFonts w:cstheme="minorHAnsi"/>
          <w:b/>
          <w:sz w:val="24"/>
          <w:szCs w:val="24"/>
        </w:rPr>
        <w:t xml:space="preserve"> con gli </w:t>
      </w:r>
      <w:r w:rsidRPr="000121AF">
        <w:rPr>
          <w:rFonts w:ascii="Cavolini" w:hAnsi="Cavolini" w:cs="Cavolini"/>
          <w:b/>
          <w:color w:val="EE6000"/>
          <w:sz w:val="28"/>
          <w:szCs w:val="28"/>
        </w:rPr>
        <w:t>altri</w:t>
      </w:r>
      <w:r>
        <w:rPr>
          <w:rFonts w:cstheme="minorHAnsi"/>
          <w:b/>
          <w:sz w:val="24"/>
          <w:szCs w:val="24"/>
        </w:rPr>
        <w:t xml:space="preserve"> </w:t>
      </w:r>
    </w:p>
    <w:p w14:paraId="2B19CF48" w14:textId="77777777" w:rsidR="005D5024" w:rsidRPr="005D5024" w:rsidRDefault="005D5024" w:rsidP="00B674C4">
      <w:pPr>
        <w:spacing w:after="0" w:line="240" w:lineRule="auto"/>
        <w:jc w:val="both"/>
        <w:rPr>
          <w:rFonts w:eastAsia="Times New Roman" w:cstheme="minorHAnsi"/>
          <w:bCs/>
          <w:sz w:val="24"/>
          <w:szCs w:val="24"/>
        </w:rPr>
      </w:pPr>
    </w:p>
    <w:p w14:paraId="2703547D" w14:textId="44E587EB" w:rsidR="00BF1EC5" w:rsidRPr="009B7B8B" w:rsidRDefault="00BF1EC5" w:rsidP="00BF1EC5">
      <w:pPr>
        <w:spacing w:after="0" w:line="240" w:lineRule="auto"/>
        <w:jc w:val="both"/>
        <w:rPr>
          <w:rFonts w:eastAsia="Times New Roman" w:cstheme="minorHAnsi"/>
          <w:bCs/>
          <w:sz w:val="23"/>
          <w:szCs w:val="23"/>
        </w:rPr>
      </w:pPr>
      <w:bookmarkStart w:id="0" w:name="_gjdgxs" w:colFirst="0" w:colLast="0"/>
      <w:bookmarkEnd w:id="0"/>
      <w:r w:rsidRPr="009B7B8B">
        <w:rPr>
          <w:rFonts w:eastAsia="Times New Roman" w:cstheme="minorHAnsi"/>
          <w:bCs/>
          <w:sz w:val="23"/>
          <w:szCs w:val="23"/>
        </w:rPr>
        <w:t>Tobi sembra quasi esagerato nel fare il “terzo grado” sull'accompagnatore del figlio. Bisogna ricordare il contesto nel quale si svolge la vicenda: il popolo d'Israele in esilio ha tradito la fede dei padri, per questo Tobi insiste nel voler trovare qualcuno che abbia già praticato la giustizia e sia fedele. Desidera che il figlio viaggi con chi ha radici “buone”... Tu a chi affidi il tuo cammino? Chi sono i tuoi “maestri”? Vale la pena faticare per trovare maestri buoni e giusti?</w:t>
      </w:r>
    </w:p>
    <w:p w14:paraId="45CD0624" w14:textId="77777777" w:rsidR="00BF1EC5" w:rsidRPr="009B7B8B" w:rsidRDefault="00BF1EC5" w:rsidP="00BF1EC5">
      <w:pPr>
        <w:spacing w:after="0" w:line="240" w:lineRule="auto"/>
        <w:jc w:val="both"/>
        <w:rPr>
          <w:rFonts w:eastAsia="Times New Roman" w:cstheme="minorHAnsi"/>
          <w:bCs/>
          <w:sz w:val="23"/>
          <w:szCs w:val="23"/>
        </w:rPr>
      </w:pPr>
      <w:r w:rsidRPr="009B7B8B">
        <w:rPr>
          <w:rFonts w:eastAsia="Times New Roman" w:cstheme="minorHAnsi"/>
          <w:bCs/>
          <w:sz w:val="23"/>
          <w:szCs w:val="23"/>
        </w:rPr>
        <w:t>Raffaele prende le sembianze di un giovane come Tobia, si mette “alla pari”: il viaggio non si fa da soli, c'è sempre bisogno di qualcuno come guida e sostegno... qualcuno che stia al tuo fianco, “alla pari”.</w:t>
      </w:r>
    </w:p>
    <w:p w14:paraId="7FC26601" w14:textId="77777777" w:rsidR="000121AF" w:rsidRDefault="000121AF" w:rsidP="00B674C4">
      <w:pPr>
        <w:spacing w:after="0" w:line="240" w:lineRule="auto"/>
        <w:jc w:val="both"/>
        <w:rPr>
          <w:rFonts w:eastAsia="Times New Roman" w:cstheme="minorHAnsi"/>
          <w:bCs/>
          <w:noProof/>
          <w:sz w:val="24"/>
          <w:szCs w:val="24"/>
        </w:rPr>
      </w:pPr>
    </w:p>
    <w:p w14:paraId="5069FB53" w14:textId="16525356" w:rsidR="005D5024" w:rsidRPr="00E263EA" w:rsidRDefault="005D5024" w:rsidP="00055EBD">
      <w:pPr>
        <w:pBdr>
          <w:top w:val="single" w:sz="4" w:space="1" w:color="FF6600"/>
          <w:bottom w:val="single" w:sz="4" w:space="1" w:color="FF6600"/>
        </w:pBdr>
        <w:suppressAutoHyphens/>
        <w:spacing w:after="0" w:line="240" w:lineRule="auto"/>
        <w:jc w:val="both"/>
        <w:rPr>
          <w:rFonts w:cstheme="minorHAnsi"/>
          <w:b/>
          <w:sz w:val="24"/>
          <w:szCs w:val="24"/>
        </w:rPr>
      </w:pPr>
      <w:r>
        <w:rPr>
          <w:rFonts w:cstheme="minorHAnsi"/>
          <w:b/>
          <w:sz w:val="24"/>
          <w:szCs w:val="24"/>
        </w:rPr>
        <w:t xml:space="preserve">Una </w:t>
      </w:r>
      <w:r>
        <w:rPr>
          <w:rFonts w:ascii="Cavolini" w:hAnsi="Cavolini" w:cs="Cavolini"/>
          <w:b/>
          <w:sz w:val="28"/>
          <w:szCs w:val="28"/>
        </w:rPr>
        <w:t>comunità</w:t>
      </w:r>
      <w:r>
        <w:rPr>
          <w:rFonts w:cstheme="minorHAnsi"/>
          <w:b/>
          <w:sz w:val="24"/>
          <w:szCs w:val="24"/>
        </w:rPr>
        <w:t xml:space="preserve"> di </w:t>
      </w:r>
      <w:r w:rsidRPr="000121AF">
        <w:rPr>
          <w:rFonts w:ascii="Cavolini" w:hAnsi="Cavolini" w:cs="Cavolini"/>
          <w:b/>
          <w:color w:val="EE6000"/>
          <w:sz w:val="28"/>
          <w:szCs w:val="28"/>
        </w:rPr>
        <w:t>relazioni</w:t>
      </w:r>
    </w:p>
    <w:p w14:paraId="065044BF" w14:textId="77777777" w:rsidR="005D5024" w:rsidRDefault="005D5024" w:rsidP="00B674C4">
      <w:pPr>
        <w:spacing w:after="0" w:line="240" w:lineRule="auto"/>
        <w:jc w:val="both"/>
        <w:rPr>
          <w:rFonts w:eastAsia="Times New Roman" w:cstheme="minorHAnsi"/>
          <w:bCs/>
          <w:noProof/>
          <w:sz w:val="24"/>
          <w:szCs w:val="24"/>
        </w:rPr>
      </w:pPr>
    </w:p>
    <w:p w14:paraId="2E01D7DD" w14:textId="77777777" w:rsidR="00E014B8" w:rsidRPr="009B7B8B" w:rsidRDefault="00E014B8" w:rsidP="00E014B8">
      <w:pPr>
        <w:spacing w:after="0" w:line="240" w:lineRule="auto"/>
        <w:jc w:val="both"/>
        <w:rPr>
          <w:rFonts w:eastAsia="Times New Roman" w:cstheme="minorHAnsi"/>
          <w:bCs/>
          <w:noProof/>
          <w:sz w:val="23"/>
          <w:szCs w:val="23"/>
        </w:rPr>
      </w:pPr>
      <w:r w:rsidRPr="009B7B8B">
        <w:rPr>
          <w:rFonts w:eastAsia="Times New Roman" w:cstheme="minorHAnsi"/>
          <w:bCs/>
          <w:noProof/>
          <w:sz w:val="23"/>
          <w:szCs w:val="23"/>
        </w:rPr>
        <w:t>Il testo presenta il testamento spirituale del padre verso il figlio, che accoglie questo discorso sapiente: è uno scambio tra generazioni. Il padre Tobi sente l'urgenza di lasciare al figlio la “vita buona”: oggi è ancora possibile parlare e costruire una “vita buona”? Oppure sei costretto a barcamenarti e sopravvivere alle situazioni che ti capitano? Ci sono ancora valori “buoni”, “alti”, che siano indipendenti dalle situazioni della vita?</w:t>
      </w:r>
    </w:p>
    <w:p w14:paraId="17C31214" w14:textId="77777777" w:rsidR="00E014B8" w:rsidRPr="009B7B8B" w:rsidRDefault="00E014B8" w:rsidP="00E014B8">
      <w:pPr>
        <w:spacing w:after="0" w:line="240" w:lineRule="auto"/>
        <w:jc w:val="both"/>
        <w:rPr>
          <w:rFonts w:eastAsia="Times New Roman" w:cstheme="minorHAnsi"/>
          <w:bCs/>
          <w:noProof/>
          <w:sz w:val="23"/>
          <w:szCs w:val="23"/>
        </w:rPr>
      </w:pPr>
      <w:r w:rsidRPr="009B7B8B">
        <w:rPr>
          <w:rFonts w:eastAsia="Times New Roman" w:cstheme="minorHAnsi"/>
          <w:bCs/>
          <w:noProof/>
          <w:sz w:val="23"/>
          <w:szCs w:val="23"/>
        </w:rPr>
        <w:t>I valori trasmessi da Tobi al figlio appartengono alla tradizione solida di un popolo: tu, nel tuo “oggi”, hai alle spalle un “popolo”? Senti di avere radici alle quali rimanere ancorato per guardare avanti con sicurezza?</w:t>
      </w:r>
    </w:p>
    <w:p w14:paraId="3199461C" w14:textId="77777777" w:rsidR="00E014B8" w:rsidRPr="009B7B8B" w:rsidRDefault="00E014B8" w:rsidP="00E014B8">
      <w:pPr>
        <w:spacing w:after="0" w:line="240" w:lineRule="auto"/>
        <w:jc w:val="both"/>
        <w:rPr>
          <w:rFonts w:eastAsia="Times New Roman" w:cstheme="minorHAnsi"/>
          <w:bCs/>
          <w:noProof/>
          <w:sz w:val="23"/>
          <w:szCs w:val="23"/>
        </w:rPr>
      </w:pPr>
      <w:r w:rsidRPr="009B7B8B">
        <w:rPr>
          <w:rFonts w:eastAsia="Times New Roman" w:cstheme="minorHAnsi"/>
          <w:bCs/>
          <w:noProof/>
          <w:sz w:val="23"/>
          <w:szCs w:val="23"/>
        </w:rPr>
        <w:t>Grazie alla missione affidata dal padre, Tobia diventa padrone della sua vita, diventa adulto. Ci riesce perché si fida, si affida ad altri, accogliendo le loro parole e i valori trasmessi. Anche oggi sei chiamato a non avere paura, a raccontare i valori che per te sono veramente importanti, senza nasconderli ma vivendoli con coraggio.</w:t>
      </w:r>
    </w:p>
    <w:p w14:paraId="400A1C40" w14:textId="5BCE0110" w:rsidR="00DC7BB0" w:rsidRPr="00F81A31" w:rsidRDefault="00DC7BB0" w:rsidP="00B674C4">
      <w:pPr>
        <w:spacing w:after="0" w:line="240" w:lineRule="auto"/>
        <w:jc w:val="both"/>
        <w:rPr>
          <w:rFonts w:eastAsia="Times New Roman" w:cstheme="minorHAnsi"/>
          <w:bCs/>
          <w:noProof/>
          <w:sz w:val="23"/>
          <w:szCs w:val="23"/>
        </w:rPr>
      </w:pPr>
      <w:r w:rsidRPr="00F81A31">
        <w:rPr>
          <w:rFonts w:eastAsia="Times New Roman" w:cstheme="minorHAnsi"/>
          <w:bCs/>
          <w:noProof/>
          <w:sz w:val="23"/>
          <w:szCs w:val="23"/>
        </w:rPr>
        <w:t> </w:t>
      </w:r>
    </w:p>
    <w:p w14:paraId="6190510B" w14:textId="00E5E575" w:rsidR="005D5024" w:rsidRPr="00E263EA" w:rsidRDefault="005D5024" w:rsidP="00055EBD">
      <w:pPr>
        <w:pBdr>
          <w:top w:val="single" w:sz="4" w:space="1" w:color="FF6600"/>
          <w:bottom w:val="single" w:sz="4" w:space="1" w:color="FF6600"/>
        </w:pBdr>
        <w:suppressAutoHyphens/>
        <w:spacing w:after="0" w:line="240" w:lineRule="auto"/>
        <w:jc w:val="both"/>
        <w:rPr>
          <w:rFonts w:cstheme="minorHAnsi"/>
          <w:b/>
          <w:sz w:val="24"/>
          <w:szCs w:val="24"/>
        </w:rPr>
      </w:pPr>
      <w:r>
        <w:rPr>
          <w:rFonts w:cstheme="minorHAnsi"/>
          <w:b/>
          <w:sz w:val="24"/>
          <w:szCs w:val="24"/>
        </w:rPr>
        <w:lastRenderedPageBreak/>
        <w:t xml:space="preserve">In </w:t>
      </w:r>
      <w:r>
        <w:rPr>
          <w:rFonts w:ascii="Cavolini" w:hAnsi="Cavolini" w:cs="Cavolini"/>
          <w:b/>
          <w:sz w:val="28"/>
          <w:szCs w:val="28"/>
        </w:rPr>
        <w:t xml:space="preserve">relazione </w:t>
      </w:r>
      <w:r w:rsidRPr="005D5024">
        <w:rPr>
          <w:rFonts w:cstheme="minorHAnsi"/>
          <w:b/>
          <w:sz w:val="24"/>
          <w:szCs w:val="24"/>
        </w:rPr>
        <w:t>alla</w:t>
      </w:r>
      <w:r>
        <w:rPr>
          <w:rFonts w:ascii="Cavolini" w:hAnsi="Cavolini" w:cs="Cavolini"/>
          <w:b/>
          <w:sz w:val="28"/>
          <w:szCs w:val="28"/>
        </w:rPr>
        <w:t xml:space="preserve"> </w:t>
      </w:r>
      <w:r w:rsidRPr="000121AF">
        <w:rPr>
          <w:rFonts w:ascii="Cavolini" w:hAnsi="Cavolini" w:cs="Cavolini"/>
          <w:b/>
          <w:color w:val="EE6000"/>
          <w:sz w:val="28"/>
          <w:szCs w:val="28"/>
        </w:rPr>
        <w:t>Parola</w:t>
      </w:r>
    </w:p>
    <w:p w14:paraId="0FC880B0" w14:textId="13606A1D" w:rsidR="005D5024" w:rsidRDefault="005D5024" w:rsidP="00B674C4">
      <w:pPr>
        <w:spacing w:after="0" w:line="240" w:lineRule="auto"/>
        <w:jc w:val="both"/>
        <w:rPr>
          <w:rFonts w:eastAsia="Times New Roman" w:cstheme="minorHAnsi"/>
          <w:bCs/>
          <w:noProof/>
          <w:sz w:val="24"/>
          <w:szCs w:val="24"/>
        </w:rPr>
      </w:pPr>
    </w:p>
    <w:p w14:paraId="78A04E6D" w14:textId="06E643AE" w:rsidR="005D5024" w:rsidRPr="009B7B8B" w:rsidRDefault="00E014B8" w:rsidP="00B674C4">
      <w:pPr>
        <w:spacing w:after="0" w:line="240" w:lineRule="auto"/>
        <w:jc w:val="both"/>
        <w:rPr>
          <w:rFonts w:eastAsia="Times New Roman" w:cstheme="minorHAnsi"/>
          <w:bCs/>
          <w:sz w:val="23"/>
          <w:szCs w:val="23"/>
        </w:rPr>
      </w:pPr>
      <w:r w:rsidRPr="009B7B8B">
        <w:rPr>
          <w:rFonts w:eastAsia="Times New Roman" w:cstheme="minorHAnsi"/>
          <w:bCs/>
          <w:sz w:val="23"/>
          <w:szCs w:val="23"/>
        </w:rPr>
        <w:t xml:space="preserve">Come tante realtà bibliche, quella dell'elemosina non è ciò che oggi intendiamo: la pia pratica di donare qualche spicciolo a chi troviamo per strada (gesto che spesso, probabilmente, nasconde il desiderio egoista di “lavarsi la coscienza”). L'elemosina, per la cultura ebraica, era uno dei pilastri della Legge (come peraltro è anche nell'Islam), una vera e propria opera virtuosa da praticare per vivere concretamente l'amore di Dio e l'amore al prossimo. Non una mera pietà legalista, formale ed esteriore, bensì un atto che trabocca da un'esigenza interiore di amore vero. Scavando nel significato originario della parola, troviamo che il termine “elemosina” (ελεημοσύνη) corrisponde all'ebraico </w:t>
      </w:r>
      <w:r w:rsidRPr="009B7B8B">
        <w:rPr>
          <w:rFonts w:eastAsia="Times New Roman" w:cstheme="minorHAnsi"/>
          <w:bCs/>
          <w:i/>
          <w:iCs/>
          <w:sz w:val="23"/>
          <w:szCs w:val="23"/>
        </w:rPr>
        <w:t>zedāqâ</w:t>
      </w:r>
      <w:r w:rsidRPr="009B7B8B">
        <w:rPr>
          <w:rFonts w:eastAsia="Times New Roman" w:cstheme="minorHAnsi"/>
          <w:bCs/>
          <w:sz w:val="23"/>
          <w:szCs w:val="23"/>
        </w:rPr>
        <w:t>, “giustizia”.</w:t>
      </w:r>
    </w:p>
    <w:p w14:paraId="6A01FAF5" w14:textId="77777777" w:rsidR="009377A4" w:rsidRDefault="009377A4" w:rsidP="00B674C4">
      <w:pPr>
        <w:spacing w:after="0" w:line="240" w:lineRule="auto"/>
        <w:jc w:val="both"/>
        <w:rPr>
          <w:rFonts w:eastAsia="Times New Roman" w:cstheme="minorHAnsi"/>
          <w:bCs/>
          <w:sz w:val="24"/>
          <w:szCs w:val="24"/>
        </w:rPr>
      </w:pPr>
    </w:p>
    <w:p w14:paraId="7CFB1EA3" w14:textId="62F116DB" w:rsidR="00A76440" w:rsidRPr="00E263EA" w:rsidRDefault="00A76440" w:rsidP="00055EBD">
      <w:pPr>
        <w:pBdr>
          <w:top w:val="single" w:sz="4" w:space="1" w:color="FF6600"/>
          <w:bottom w:val="single" w:sz="4" w:space="1" w:color="FF6600"/>
        </w:pBdr>
        <w:suppressAutoHyphens/>
        <w:spacing w:after="0" w:line="240" w:lineRule="auto"/>
        <w:jc w:val="both"/>
        <w:rPr>
          <w:rFonts w:cstheme="minorHAnsi"/>
          <w:b/>
          <w:sz w:val="24"/>
          <w:szCs w:val="24"/>
        </w:rPr>
      </w:pPr>
      <w:r>
        <w:rPr>
          <w:rFonts w:cstheme="minorHAnsi"/>
          <w:b/>
          <w:sz w:val="24"/>
          <w:szCs w:val="24"/>
        </w:rPr>
        <w:t xml:space="preserve">Un </w:t>
      </w:r>
      <w:r w:rsidRPr="000121AF">
        <w:rPr>
          <w:rFonts w:ascii="Cavolini" w:hAnsi="Cavolini" w:cs="Cavolini"/>
          <w:b/>
          <w:color w:val="EE6000"/>
          <w:sz w:val="28"/>
          <w:szCs w:val="28"/>
        </w:rPr>
        <w:t>testimone</w:t>
      </w:r>
      <w:r>
        <w:rPr>
          <w:rFonts w:ascii="Cavolini" w:hAnsi="Cavolini" w:cs="Cavolini"/>
          <w:b/>
          <w:sz w:val="28"/>
          <w:szCs w:val="28"/>
        </w:rPr>
        <w:t xml:space="preserve"> </w:t>
      </w:r>
      <w:r w:rsidRPr="00B674C4">
        <w:rPr>
          <w:rFonts w:cstheme="minorHAnsi"/>
          <w:b/>
          <w:sz w:val="24"/>
          <w:szCs w:val="24"/>
        </w:rPr>
        <w:t>di</w:t>
      </w:r>
      <w:r>
        <w:rPr>
          <w:rFonts w:ascii="Cavolini" w:hAnsi="Cavolini" w:cs="Cavolini"/>
          <w:b/>
          <w:sz w:val="28"/>
          <w:szCs w:val="28"/>
        </w:rPr>
        <w:t xml:space="preserve"> relazioni</w:t>
      </w:r>
      <w:r>
        <w:rPr>
          <w:rFonts w:cstheme="minorHAnsi"/>
          <w:b/>
          <w:sz w:val="24"/>
          <w:szCs w:val="24"/>
        </w:rPr>
        <w:t xml:space="preserve"> </w:t>
      </w:r>
    </w:p>
    <w:p w14:paraId="07201A1E" w14:textId="1A746C18" w:rsidR="000121AF" w:rsidRPr="006C773F" w:rsidRDefault="000121AF" w:rsidP="005D0FBF">
      <w:pPr>
        <w:spacing w:after="0" w:line="240" w:lineRule="auto"/>
        <w:jc w:val="both"/>
        <w:rPr>
          <w:bCs/>
          <w:noProof/>
          <w:sz w:val="12"/>
          <w:szCs w:val="12"/>
        </w:rPr>
      </w:pPr>
    </w:p>
    <w:p w14:paraId="26C81D49" w14:textId="3ACA2111" w:rsidR="00F81A31" w:rsidRPr="009B7B8B" w:rsidRDefault="006C773F" w:rsidP="00F81A31">
      <w:pPr>
        <w:spacing w:after="0" w:line="240" w:lineRule="auto"/>
        <w:jc w:val="both"/>
        <w:rPr>
          <w:bCs/>
          <w:noProof/>
          <w:sz w:val="23"/>
          <w:szCs w:val="23"/>
        </w:rPr>
      </w:pPr>
      <w:r w:rsidRPr="009B7B8B">
        <w:rPr>
          <w:bCs/>
          <w:noProof/>
          <w:sz w:val="23"/>
          <w:szCs w:val="23"/>
        </w:rPr>
        <w:t xml:space="preserve">Tratto da: </w:t>
      </w:r>
      <w:r w:rsidR="00F81A31" w:rsidRPr="009B7B8B">
        <w:rPr>
          <w:bCs/>
          <w:noProof/>
          <w:sz w:val="23"/>
          <w:szCs w:val="23"/>
        </w:rPr>
        <w:t>Antonio Polito</w:t>
      </w:r>
      <w:r w:rsidRPr="009B7B8B">
        <w:rPr>
          <w:bCs/>
          <w:noProof/>
          <w:sz w:val="23"/>
          <w:szCs w:val="23"/>
        </w:rPr>
        <w:t xml:space="preserve">, </w:t>
      </w:r>
      <w:r w:rsidRPr="009B7B8B">
        <w:rPr>
          <w:bCs/>
          <w:i/>
          <w:iCs/>
          <w:noProof/>
          <w:sz w:val="23"/>
          <w:szCs w:val="23"/>
        </w:rPr>
        <w:t>L</w:t>
      </w:r>
      <w:r w:rsidR="00F81A31" w:rsidRPr="009B7B8B">
        <w:rPr>
          <w:bCs/>
          <w:i/>
          <w:iCs/>
          <w:noProof/>
          <w:sz w:val="23"/>
          <w:szCs w:val="23"/>
        </w:rPr>
        <w:t>e regole del cammino. In viaggio verso il tempo che ci attende</w:t>
      </w:r>
      <w:r w:rsidRPr="009B7B8B">
        <w:rPr>
          <w:bCs/>
          <w:noProof/>
          <w:sz w:val="23"/>
          <w:szCs w:val="23"/>
        </w:rPr>
        <w:t xml:space="preserve">, ed. </w:t>
      </w:r>
      <w:r w:rsidR="00F81A31" w:rsidRPr="009B7B8B">
        <w:rPr>
          <w:bCs/>
          <w:noProof/>
          <w:sz w:val="23"/>
          <w:szCs w:val="23"/>
        </w:rPr>
        <w:t>Marsilio NODI</w:t>
      </w:r>
    </w:p>
    <w:p w14:paraId="37708971" w14:textId="77777777" w:rsidR="006C773F" w:rsidRPr="009B7B8B" w:rsidRDefault="006C773F" w:rsidP="00F81A31">
      <w:pPr>
        <w:spacing w:after="0" w:line="240" w:lineRule="auto"/>
        <w:jc w:val="both"/>
        <w:rPr>
          <w:bCs/>
          <w:noProof/>
          <w:sz w:val="23"/>
          <w:szCs w:val="23"/>
        </w:rPr>
      </w:pPr>
    </w:p>
    <w:p w14:paraId="48D6608F" w14:textId="1FB547A5" w:rsidR="00F81A31" w:rsidRPr="009B7B8B" w:rsidRDefault="006C773F" w:rsidP="00F81A31">
      <w:pPr>
        <w:spacing w:after="0" w:line="240" w:lineRule="auto"/>
        <w:jc w:val="both"/>
        <w:rPr>
          <w:bCs/>
          <w:noProof/>
          <w:sz w:val="23"/>
          <w:szCs w:val="23"/>
        </w:rPr>
      </w:pPr>
      <w:r w:rsidRPr="009B7B8B">
        <w:rPr>
          <w:bCs/>
          <w:noProof/>
          <w:sz w:val="23"/>
          <w:szCs w:val="23"/>
        </w:rPr>
        <w:t>“</w:t>
      </w:r>
      <w:r w:rsidR="00F81A31" w:rsidRPr="009B7B8B">
        <w:rPr>
          <w:bCs/>
          <w:noProof/>
          <w:sz w:val="23"/>
          <w:szCs w:val="23"/>
        </w:rPr>
        <w:t>… Spesso nella vita di tutti i giorni ci aggiriamo senza meta. Da troppo tempo lo fa l'Italia: pensiamo di andare avanti e invece giriamo intorno, senza più qualcuno che studi le mappe, cerchi indicazioni, tenga la bussola in mano e l’orecchio teso…”</w:t>
      </w:r>
      <w:r w:rsidRPr="009B7B8B">
        <w:rPr>
          <w:bCs/>
          <w:noProof/>
          <w:sz w:val="23"/>
          <w:szCs w:val="23"/>
        </w:rPr>
        <w:t xml:space="preserve"> (p. 19)</w:t>
      </w:r>
    </w:p>
    <w:p w14:paraId="634322EB" w14:textId="35F70F51" w:rsidR="00F81A31" w:rsidRPr="009B7B8B" w:rsidRDefault="00F81A31" w:rsidP="00F81A31">
      <w:pPr>
        <w:spacing w:after="0" w:line="240" w:lineRule="auto"/>
        <w:jc w:val="both"/>
        <w:rPr>
          <w:bCs/>
          <w:noProof/>
          <w:sz w:val="23"/>
          <w:szCs w:val="23"/>
        </w:rPr>
      </w:pPr>
      <w:r w:rsidRPr="009B7B8B">
        <w:rPr>
          <w:bCs/>
          <w:noProof/>
          <w:sz w:val="23"/>
          <w:szCs w:val="23"/>
        </w:rPr>
        <w:t>“… Forse ci serve proprio una guida, un vademecum di consigli, simili a quei preziosi volumetti pratici che ti dicono cosa indossare, cosa portare, dove svoltare per non perderti quando intraprendi un cammino…  Di solito si dice che la meta è il cammino stesso…, ma oggi è forse persino più vero e più importante il contrario: il nostro cammino, per avere un senso, d’ora in poi ha bisogno di una meta.”</w:t>
      </w:r>
      <w:r w:rsidR="006C773F" w:rsidRPr="009B7B8B">
        <w:rPr>
          <w:bCs/>
          <w:noProof/>
          <w:sz w:val="23"/>
          <w:szCs w:val="23"/>
        </w:rPr>
        <w:t xml:space="preserve"> (p. 12).</w:t>
      </w:r>
    </w:p>
    <w:p w14:paraId="7A1DC7A3" w14:textId="77777777" w:rsidR="009B7B8B" w:rsidRDefault="009B7B8B" w:rsidP="00FD2074">
      <w:pPr>
        <w:suppressAutoHyphens/>
        <w:spacing w:after="0" w:line="240" w:lineRule="auto"/>
        <w:jc w:val="center"/>
        <w:rPr>
          <w:b/>
          <w:bCs/>
          <w:sz w:val="24"/>
          <w:szCs w:val="24"/>
        </w:rPr>
      </w:pPr>
    </w:p>
    <w:p w14:paraId="06CE697C" w14:textId="45FF9C58" w:rsidR="00AB4EB4" w:rsidRDefault="00A76440" w:rsidP="00FD2074">
      <w:pPr>
        <w:suppressAutoHyphens/>
        <w:spacing w:after="0" w:line="240" w:lineRule="auto"/>
        <w:jc w:val="center"/>
        <w:rPr>
          <w:rFonts w:ascii="Cavolini" w:hAnsi="Cavolini" w:cs="Cavolini"/>
          <w:b/>
          <w:color w:val="EE6000"/>
          <w:sz w:val="28"/>
          <w:szCs w:val="28"/>
        </w:rPr>
      </w:pPr>
      <w:r>
        <w:rPr>
          <w:b/>
          <w:bCs/>
          <w:sz w:val="24"/>
          <w:szCs w:val="24"/>
        </w:rPr>
        <w:t xml:space="preserve">Per la </w:t>
      </w:r>
      <w:r w:rsidR="00BB5D37" w:rsidRPr="00FD2074">
        <w:rPr>
          <w:rFonts w:ascii="Cavolini" w:hAnsi="Cavolini" w:cs="Cavolini"/>
          <w:b/>
          <w:color w:val="EE6000"/>
          <w:sz w:val="28"/>
          <w:szCs w:val="28"/>
        </w:rPr>
        <w:t>preghiera</w:t>
      </w:r>
    </w:p>
    <w:p w14:paraId="4775E345" w14:textId="77777777" w:rsidR="009B7B8B" w:rsidRPr="009B7B8B" w:rsidRDefault="009B7B8B" w:rsidP="00FD2074">
      <w:pPr>
        <w:suppressAutoHyphens/>
        <w:spacing w:after="0" w:line="240" w:lineRule="auto"/>
        <w:jc w:val="center"/>
        <w:rPr>
          <w:rFonts w:cstheme="minorHAnsi"/>
          <w:b/>
          <w:sz w:val="12"/>
          <w:szCs w:val="12"/>
        </w:rPr>
      </w:pPr>
    </w:p>
    <w:p w14:paraId="2F9D4FBF" w14:textId="0E9CA57E" w:rsidR="005B6442" w:rsidRPr="009B7B8B" w:rsidRDefault="005B6442" w:rsidP="005B6442">
      <w:pPr>
        <w:pStyle w:val="Paragrafoelenco"/>
        <w:spacing w:after="0"/>
        <w:ind w:left="0"/>
        <w:jc w:val="both"/>
        <w:rPr>
          <w:rFonts w:cstheme="minorHAnsi"/>
          <w:sz w:val="23"/>
          <w:szCs w:val="23"/>
        </w:rPr>
      </w:pPr>
      <w:r w:rsidRPr="009B7B8B">
        <w:rPr>
          <w:rFonts w:cstheme="minorHAnsi"/>
          <w:sz w:val="23"/>
          <w:szCs w:val="23"/>
        </w:rPr>
        <w:t xml:space="preserve">Il capitolo 13 del libro di Tobia presenta un canto di ringraziamento e di lode che ha al centro l’opera di salvezza che il Signore compie per il suo popolo: se ne riporta qui una prima parte, per proseguire con altri </w:t>
      </w:r>
      <w:r w:rsidRPr="009B7B8B">
        <w:rPr>
          <w:rFonts w:cstheme="minorHAnsi"/>
          <w:sz w:val="23"/>
          <w:szCs w:val="23"/>
        </w:rPr>
        <w:lastRenderedPageBreak/>
        <w:t xml:space="preserve">versetti nelle prossime schede. </w:t>
      </w:r>
      <w:r w:rsidR="00AA2D38" w:rsidRPr="009B7B8B">
        <w:rPr>
          <w:rFonts w:cstheme="minorHAnsi"/>
          <w:sz w:val="23"/>
          <w:szCs w:val="23"/>
        </w:rPr>
        <w:t xml:space="preserve">È la preghiera di </w:t>
      </w:r>
      <w:r w:rsidR="009B7B8B" w:rsidRPr="009B7B8B">
        <w:rPr>
          <w:rFonts w:cstheme="minorHAnsi"/>
          <w:sz w:val="23"/>
          <w:szCs w:val="23"/>
        </w:rPr>
        <w:t xml:space="preserve">chi </w:t>
      </w:r>
      <w:r w:rsidR="00AA2D38" w:rsidRPr="009B7B8B">
        <w:rPr>
          <w:rFonts w:cstheme="minorHAnsi"/>
          <w:sz w:val="23"/>
          <w:szCs w:val="23"/>
        </w:rPr>
        <w:t xml:space="preserve">riconosce nelle pieghe della storia le tracce della presenza di Dio e non smette di fidarsi di Colui che è </w:t>
      </w:r>
      <w:r w:rsidR="009B7B8B" w:rsidRPr="009B7B8B">
        <w:rPr>
          <w:rFonts w:cstheme="minorHAnsi"/>
          <w:sz w:val="23"/>
          <w:szCs w:val="23"/>
        </w:rPr>
        <w:t>“</w:t>
      </w:r>
      <w:r w:rsidR="00AA2D38" w:rsidRPr="009B7B8B">
        <w:rPr>
          <w:rFonts w:cstheme="minorHAnsi"/>
          <w:bCs/>
          <w:sz w:val="23"/>
          <w:szCs w:val="23"/>
        </w:rPr>
        <w:t>nostro Signore, nostro Dio,</w:t>
      </w:r>
      <w:r w:rsidR="00AA2D38" w:rsidRPr="009B7B8B">
        <w:rPr>
          <w:rFonts w:cstheme="minorHAnsi"/>
          <w:bCs/>
          <w:sz w:val="23"/>
          <w:szCs w:val="23"/>
        </w:rPr>
        <w:br/>
        <w:t>nostro Padre, Dio per tutti i secoli.</w:t>
      </w:r>
      <w:r w:rsidR="009B7B8B" w:rsidRPr="009B7B8B">
        <w:rPr>
          <w:rFonts w:cstheme="minorHAnsi"/>
          <w:bCs/>
          <w:sz w:val="23"/>
          <w:szCs w:val="23"/>
        </w:rPr>
        <w:t>”</w:t>
      </w:r>
      <w:r w:rsidR="00AA2D38" w:rsidRPr="009B7B8B">
        <w:rPr>
          <w:rFonts w:cstheme="minorHAnsi"/>
          <w:sz w:val="23"/>
          <w:szCs w:val="23"/>
        </w:rPr>
        <w:t xml:space="preserve"> </w:t>
      </w:r>
    </w:p>
    <w:p w14:paraId="36824D54" w14:textId="77777777" w:rsidR="005B6442" w:rsidRPr="00A25F50" w:rsidRDefault="005B6442" w:rsidP="0094389E">
      <w:pPr>
        <w:pStyle w:val="Paragrafoelenco"/>
        <w:spacing w:after="0"/>
        <w:ind w:left="0"/>
        <w:jc w:val="both"/>
        <w:rPr>
          <w:bCs/>
          <w:i/>
          <w:sz w:val="12"/>
          <w:szCs w:val="12"/>
          <w:highlight w:val="yellow"/>
        </w:rPr>
      </w:pPr>
    </w:p>
    <w:p w14:paraId="7FC195B6" w14:textId="77777777" w:rsidR="000121AF" w:rsidRPr="00A25F50" w:rsidRDefault="000121AF" w:rsidP="00B674C4">
      <w:pPr>
        <w:pStyle w:val="Paragrafoelenco"/>
        <w:spacing w:after="0" w:line="240" w:lineRule="auto"/>
        <w:jc w:val="center"/>
        <w:rPr>
          <w:bCs/>
          <w:i/>
          <w:sz w:val="12"/>
          <w:szCs w:val="12"/>
          <w:highlight w:val="yellow"/>
        </w:rPr>
      </w:pPr>
    </w:p>
    <w:p w14:paraId="2A3837CD" w14:textId="4EE6AF43" w:rsidR="00A71226" w:rsidRPr="00A71226" w:rsidRDefault="0092385C" w:rsidP="005368E0">
      <w:pPr>
        <w:pStyle w:val="Paragrafoelenco"/>
        <w:spacing w:after="0"/>
        <w:ind w:left="0"/>
        <w:rPr>
          <w:b/>
          <w:sz w:val="24"/>
          <w:szCs w:val="24"/>
        </w:rPr>
      </w:pPr>
      <w:r>
        <w:rPr>
          <w:b/>
          <w:sz w:val="24"/>
          <w:szCs w:val="24"/>
        </w:rPr>
        <w:t>Dal libro di Tobia (13,1-6)</w:t>
      </w:r>
      <w:r w:rsidR="00A71226" w:rsidRPr="00A71226">
        <w:rPr>
          <w:b/>
          <w:sz w:val="24"/>
          <w:szCs w:val="24"/>
        </w:rPr>
        <w:t xml:space="preserve"> </w:t>
      </w:r>
    </w:p>
    <w:p w14:paraId="514B3D54" w14:textId="77777777" w:rsidR="00124551" w:rsidRPr="009B7B8B" w:rsidRDefault="00124551" w:rsidP="00124551">
      <w:pPr>
        <w:pStyle w:val="Paragrafoelenco"/>
        <w:ind w:left="0"/>
        <w:rPr>
          <w:bCs/>
          <w:sz w:val="8"/>
          <w:szCs w:val="8"/>
        </w:rPr>
      </w:pPr>
    </w:p>
    <w:p w14:paraId="531FCD80" w14:textId="77777777" w:rsidR="009B7B8B" w:rsidRPr="009B7B8B" w:rsidRDefault="0092385C" w:rsidP="00124551">
      <w:pPr>
        <w:pStyle w:val="Paragrafoelenco"/>
        <w:spacing w:after="0"/>
        <w:ind w:left="0"/>
        <w:rPr>
          <w:bCs/>
          <w:sz w:val="23"/>
          <w:szCs w:val="23"/>
        </w:rPr>
      </w:pPr>
      <w:r w:rsidRPr="009B7B8B">
        <w:rPr>
          <w:bCs/>
          <w:sz w:val="23"/>
          <w:szCs w:val="23"/>
        </w:rPr>
        <w:t>Allora Tobi disse:</w:t>
      </w:r>
      <w:r w:rsidRPr="009B7B8B">
        <w:rPr>
          <w:bCs/>
          <w:sz w:val="23"/>
          <w:szCs w:val="23"/>
        </w:rPr>
        <w:br/>
        <w:t>"Benedetto Dio che vive in eterno,</w:t>
      </w:r>
      <w:r w:rsidRPr="009B7B8B">
        <w:rPr>
          <w:bCs/>
          <w:sz w:val="23"/>
          <w:szCs w:val="23"/>
        </w:rPr>
        <w:br/>
        <w:t>benedetto il suo regno;</w:t>
      </w:r>
      <w:r w:rsidRPr="009B7B8B">
        <w:rPr>
          <w:bCs/>
          <w:sz w:val="23"/>
          <w:szCs w:val="23"/>
        </w:rPr>
        <w:br/>
        <w:t>egli castiga e ha compassione,</w:t>
      </w:r>
      <w:r w:rsidRPr="009B7B8B">
        <w:rPr>
          <w:bCs/>
          <w:sz w:val="23"/>
          <w:szCs w:val="23"/>
        </w:rPr>
        <w:br/>
        <w:t>fa scendere agli inferi, nelle profondità della terra,</w:t>
      </w:r>
      <w:r w:rsidRPr="009B7B8B">
        <w:rPr>
          <w:bCs/>
          <w:sz w:val="23"/>
          <w:szCs w:val="23"/>
        </w:rPr>
        <w:br/>
        <w:t>e fa risalire dalla grande perdizione:</w:t>
      </w:r>
      <w:r w:rsidRPr="009B7B8B">
        <w:rPr>
          <w:bCs/>
          <w:sz w:val="23"/>
          <w:szCs w:val="23"/>
        </w:rPr>
        <w:br/>
        <w:t>nessuno sfugge alla sua mano.</w:t>
      </w:r>
      <w:r w:rsidRPr="009B7B8B">
        <w:rPr>
          <w:bCs/>
          <w:sz w:val="23"/>
          <w:szCs w:val="23"/>
        </w:rPr>
        <w:br/>
      </w:r>
    </w:p>
    <w:p w14:paraId="794E2573" w14:textId="77777777" w:rsidR="009B7B8B" w:rsidRPr="009B7B8B" w:rsidRDefault="0092385C" w:rsidP="00124551">
      <w:pPr>
        <w:pStyle w:val="Paragrafoelenco"/>
        <w:spacing w:after="0"/>
        <w:ind w:left="0"/>
        <w:rPr>
          <w:bCs/>
          <w:sz w:val="23"/>
          <w:szCs w:val="23"/>
        </w:rPr>
      </w:pPr>
      <w:r w:rsidRPr="009B7B8B">
        <w:rPr>
          <w:bCs/>
          <w:sz w:val="23"/>
          <w:szCs w:val="23"/>
        </w:rPr>
        <w:t>Lodatelo, figli d'Israele, davanti alle nazioni,</w:t>
      </w:r>
      <w:r w:rsidRPr="009B7B8B">
        <w:rPr>
          <w:bCs/>
          <w:sz w:val="23"/>
          <w:szCs w:val="23"/>
        </w:rPr>
        <w:br/>
        <w:t>perché in mezzo ad esse egli vi ha disperso</w:t>
      </w:r>
      <w:r w:rsidRPr="009B7B8B">
        <w:rPr>
          <w:bCs/>
          <w:sz w:val="23"/>
          <w:szCs w:val="23"/>
        </w:rPr>
        <w:br/>
        <w:t>e qui vi ha fatto vedere la sua grandezza;</w:t>
      </w:r>
      <w:r w:rsidRPr="009B7B8B">
        <w:rPr>
          <w:bCs/>
          <w:sz w:val="23"/>
          <w:szCs w:val="23"/>
        </w:rPr>
        <w:br/>
        <w:t>date gloria a lui davanti a ogni vivente,</w:t>
      </w:r>
      <w:r w:rsidRPr="009B7B8B">
        <w:rPr>
          <w:bCs/>
          <w:sz w:val="23"/>
          <w:szCs w:val="23"/>
        </w:rPr>
        <w:br/>
        <w:t>poiché è lui il nostro Signore, il nostro Dio,</w:t>
      </w:r>
      <w:r w:rsidRPr="009B7B8B">
        <w:rPr>
          <w:bCs/>
          <w:sz w:val="23"/>
          <w:szCs w:val="23"/>
        </w:rPr>
        <w:br/>
        <w:t>lui il nostro Padre, Dio per tutti i secoli.</w:t>
      </w:r>
      <w:r w:rsidRPr="009B7B8B">
        <w:rPr>
          <w:bCs/>
          <w:sz w:val="23"/>
          <w:szCs w:val="23"/>
        </w:rPr>
        <w:br/>
      </w:r>
    </w:p>
    <w:p w14:paraId="6B6A69FE" w14:textId="693D8CC4" w:rsidR="00784171" w:rsidRPr="009B7B8B" w:rsidRDefault="0092385C" w:rsidP="00124551">
      <w:pPr>
        <w:pStyle w:val="Paragrafoelenco"/>
        <w:spacing w:after="0"/>
        <w:ind w:left="0"/>
        <w:rPr>
          <w:bCs/>
          <w:sz w:val="23"/>
          <w:szCs w:val="23"/>
        </w:rPr>
      </w:pPr>
      <w:r w:rsidRPr="009B7B8B">
        <w:rPr>
          <w:bCs/>
          <w:sz w:val="23"/>
          <w:szCs w:val="23"/>
        </w:rPr>
        <w:t>Vi castiga per le vostre iniquità,</w:t>
      </w:r>
      <w:r w:rsidRPr="009B7B8B">
        <w:rPr>
          <w:bCs/>
          <w:sz w:val="23"/>
          <w:szCs w:val="23"/>
        </w:rPr>
        <w:br/>
        <w:t>ma avrà compassione di tutti voi</w:t>
      </w:r>
      <w:r w:rsidRPr="009B7B8B">
        <w:rPr>
          <w:bCs/>
          <w:sz w:val="23"/>
          <w:szCs w:val="23"/>
        </w:rPr>
        <w:br/>
        <w:t>e vi radunerà da tutte le nazioni,</w:t>
      </w:r>
      <w:r w:rsidRPr="009B7B8B">
        <w:rPr>
          <w:bCs/>
          <w:sz w:val="23"/>
          <w:szCs w:val="23"/>
        </w:rPr>
        <w:br/>
        <w:t>fra le quali siete stati dispersi.</w:t>
      </w:r>
      <w:r w:rsidRPr="009B7B8B">
        <w:rPr>
          <w:bCs/>
          <w:sz w:val="23"/>
          <w:szCs w:val="23"/>
        </w:rPr>
        <w:br/>
        <w:t>Quando vi sarete convertiti a lui</w:t>
      </w:r>
      <w:r w:rsidRPr="009B7B8B">
        <w:rPr>
          <w:bCs/>
          <w:sz w:val="23"/>
          <w:szCs w:val="23"/>
        </w:rPr>
        <w:br/>
        <w:t>con tutto il cuore e con tutta l'anima</w:t>
      </w:r>
      <w:r w:rsidRPr="009B7B8B">
        <w:rPr>
          <w:bCs/>
          <w:sz w:val="23"/>
          <w:szCs w:val="23"/>
        </w:rPr>
        <w:br/>
        <w:t>per fare ciò che è giusto davanti a lui,</w:t>
      </w:r>
      <w:r w:rsidRPr="009B7B8B">
        <w:rPr>
          <w:bCs/>
          <w:sz w:val="23"/>
          <w:szCs w:val="23"/>
        </w:rPr>
        <w:br/>
        <w:t>allora egli ritornerà a voi</w:t>
      </w:r>
      <w:r w:rsidRPr="009B7B8B">
        <w:rPr>
          <w:bCs/>
          <w:sz w:val="23"/>
          <w:szCs w:val="23"/>
        </w:rPr>
        <w:br/>
        <w:t>e non vi nasconderà più il suo volto.</w:t>
      </w:r>
    </w:p>
    <w:sectPr w:rsidR="00784171" w:rsidRPr="009B7B8B" w:rsidSect="003503CB">
      <w:pgSz w:w="8419" w:h="11906" w:orient="landscape" w:code="9"/>
      <w:pgMar w:top="993" w:right="851"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Cavolini">
    <w:altName w:val="Cavolini"/>
    <w:charset w:val="00"/>
    <w:family w:val="script"/>
    <w:pitch w:val="variable"/>
    <w:sig w:usb0="A11526FF" w:usb1="8000000A" w:usb2="0001000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Calibri" w:hAnsi="Calibri" w:cs="Courier New"/>
      </w:rPr>
    </w:lvl>
    <w:lvl w:ilvl="1">
      <w:start w:val="1"/>
      <w:numFmt w:val="bullet"/>
      <w:lvlText w:val="o"/>
      <w:lvlJc w:val="left"/>
      <w:pPr>
        <w:tabs>
          <w:tab w:val="num" w:pos="0"/>
        </w:tabs>
        <w:ind w:left="1440" w:hanging="360"/>
      </w:pPr>
      <w:rPr>
        <w:rFonts w:ascii="Courier New" w:hAnsi="Courier New"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libri"/>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libri"/>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6720083"/>
    <w:multiLevelType w:val="multilevel"/>
    <w:tmpl w:val="7F74E74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15:restartNumberingAfterBreak="0">
    <w:nsid w:val="0AEE0A5D"/>
    <w:multiLevelType w:val="hybridMultilevel"/>
    <w:tmpl w:val="B082E426"/>
    <w:lvl w:ilvl="0" w:tplc="D6FC3318">
      <w:start w:val="1"/>
      <w:numFmt w:val="decimal"/>
      <w:lvlText w:val="%1."/>
      <w:lvlJc w:val="left"/>
      <w:pPr>
        <w:ind w:left="720" w:hanging="360"/>
      </w:pPr>
      <w:rPr>
        <w:rFonts w:ascii="Cavolini" w:hAnsi="Cavolini" w:cs="Cavolin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98106F"/>
    <w:multiLevelType w:val="multilevel"/>
    <w:tmpl w:val="681C90F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F63502B"/>
    <w:multiLevelType w:val="hybridMultilevel"/>
    <w:tmpl w:val="692092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0AF11E8"/>
    <w:multiLevelType w:val="hybridMultilevel"/>
    <w:tmpl w:val="387E933C"/>
    <w:lvl w:ilvl="0" w:tplc="722C8AF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9FD7FD0"/>
    <w:multiLevelType w:val="hybridMultilevel"/>
    <w:tmpl w:val="A6164D1E"/>
    <w:lvl w:ilvl="0" w:tplc="D4D6AC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D47BAC"/>
    <w:multiLevelType w:val="hybridMultilevel"/>
    <w:tmpl w:val="69D46B56"/>
    <w:lvl w:ilvl="0" w:tplc="49B66224">
      <w:start w:val="1"/>
      <w:numFmt w:val="decimal"/>
      <w:lvlText w:val="%1."/>
      <w:lvlJc w:val="left"/>
      <w:pPr>
        <w:ind w:left="1080" w:hanging="360"/>
      </w:pPr>
      <w:rPr>
        <w:rFonts w:hint="default"/>
        <w:sz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9284A2A"/>
    <w:multiLevelType w:val="multilevel"/>
    <w:tmpl w:val="CF80F8E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 w15:restartNumberingAfterBreak="0">
    <w:nsid w:val="4B6E0FE6"/>
    <w:multiLevelType w:val="hybridMultilevel"/>
    <w:tmpl w:val="193EDA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CA770D0"/>
    <w:multiLevelType w:val="multilevel"/>
    <w:tmpl w:val="4D96E71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2" w15:restartNumberingAfterBreak="0">
    <w:nsid w:val="7CB5031C"/>
    <w:multiLevelType w:val="hybridMultilevel"/>
    <w:tmpl w:val="0C8EE882"/>
    <w:numStyleLink w:val="Stileimportato1"/>
  </w:abstractNum>
  <w:num w:numId="1">
    <w:abstractNumId w:val="8"/>
  </w:num>
  <w:num w:numId="2">
    <w:abstractNumId w:val="12"/>
  </w:num>
  <w:num w:numId="3">
    <w:abstractNumId w:val="6"/>
  </w:num>
  <w:num w:numId="4">
    <w:abstractNumId w:val="0"/>
  </w:num>
  <w:num w:numId="5">
    <w:abstractNumId w:val="0"/>
  </w:num>
  <w:num w:numId="6">
    <w:abstractNumId w:val="10"/>
  </w:num>
  <w:num w:numId="7">
    <w:abstractNumId w:val="5"/>
  </w:num>
  <w:num w:numId="8">
    <w:abstractNumId w:val="3"/>
  </w:num>
  <w:num w:numId="9">
    <w:abstractNumId w:val="4"/>
  </w:num>
  <w:num w:numId="10">
    <w:abstractNumId w:val="7"/>
  </w:num>
  <w:num w:numId="11">
    <w:abstractNumId w:val="2"/>
  </w:num>
  <w:num w:numId="12">
    <w:abstractNumId w:val="1"/>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bookFoldPrint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4122BA"/>
    <w:rsid w:val="00002E6D"/>
    <w:rsid w:val="00005A96"/>
    <w:rsid w:val="000121AF"/>
    <w:rsid w:val="00013B54"/>
    <w:rsid w:val="00014001"/>
    <w:rsid w:val="0001733F"/>
    <w:rsid w:val="00017CFA"/>
    <w:rsid w:val="00020CBD"/>
    <w:rsid w:val="00021646"/>
    <w:rsid w:val="00025E19"/>
    <w:rsid w:val="00026727"/>
    <w:rsid w:val="00026958"/>
    <w:rsid w:val="000276FB"/>
    <w:rsid w:val="00030510"/>
    <w:rsid w:val="0003052A"/>
    <w:rsid w:val="000330D1"/>
    <w:rsid w:val="000332F8"/>
    <w:rsid w:val="00035319"/>
    <w:rsid w:val="000362E9"/>
    <w:rsid w:val="00036FF8"/>
    <w:rsid w:val="00037B2B"/>
    <w:rsid w:val="00040747"/>
    <w:rsid w:val="00042F5D"/>
    <w:rsid w:val="00044398"/>
    <w:rsid w:val="00051B15"/>
    <w:rsid w:val="00052509"/>
    <w:rsid w:val="00055EBD"/>
    <w:rsid w:val="00060DED"/>
    <w:rsid w:val="000669E4"/>
    <w:rsid w:val="00067074"/>
    <w:rsid w:val="00067400"/>
    <w:rsid w:val="0006745B"/>
    <w:rsid w:val="0007274F"/>
    <w:rsid w:val="00077E62"/>
    <w:rsid w:val="00083B23"/>
    <w:rsid w:val="00084A87"/>
    <w:rsid w:val="00085C96"/>
    <w:rsid w:val="00086155"/>
    <w:rsid w:val="00091A4C"/>
    <w:rsid w:val="00091BC3"/>
    <w:rsid w:val="000931D9"/>
    <w:rsid w:val="000932A8"/>
    <w:rsid w:val="000A0EE3"/>
    <w:rsid w:val="000A2549"/>
    <w:rsid w:val="000A2CB2"/>
    <w:rsid w:val="000A5FB3"/>
    <w:rsid w:val="000A64AF"/>
    <w:rsid w:val="000B1905"/>
    <w:rsid w:val="000B191C"/>
    <w:rsid w:val="000B1A74"/>
    <w:rsid w:val="000B2C48"/>
    <w:rsid w:val="000B6485"/>
    <w:rsid w:val="000C0309"/>
    <w:rsid w:val="000C596D"/>
    <w:rsid w:val="000D3065"/>
    <w:rsid w:val="000D3AF3"/>
    <w:rsid w:val="000D7353"/>
    <w:rsid w:val="000D7C0A"/>
    <w:rsid w:val="000F32CD"/>
    <w:rsid w:val="000F6957"/>
    <w:rsid w:val="00102A74"/>
    <w:rsid w:val="00104823"/>
    <w:rsid w:val="001068C8"/>
    <w:rsid w:val="00110A89"/>
    <w:rsid w:val="00111716"/>
    <w:rsid w:val="00111C99"/>
    <w:rsid w:val="0011326B"/>
    <w:rsid w:val="00114A57"/>
    <w:rsid w:val="0011541B"/>
    <w:rsid w:val="001170C2"/>
    <w:rsid w:val="00124551"/>
    <w:rsid w:val="00130391"/>
    <w:rsid w:val="0013041D"/>
    <w:rsid w:val="001313F4"/>
    <w:rsid w:val="00146F46"/>
    <w:rsid w:val="00147AB7"/>
    <w:rsid w:val="00152F65"/>
    <w:rsid w:val="001563E7"/>
    <w:rsid w:val="001609BE"/>
    <w:rsid w:val="00162E30"/>
    <w:rsid w:val="001634A5"/>
    <w:rsid w:val="00163E3C"/>
    <w:rsid w:val="00165C99"/>
    <w:rsid w:val="00174FF9"/>
    <w:rsid w:val="00175900"/>
    <w:rsid w:val="00186007"/>
    <w:rsid w:val="00190E07"/>
    <w:rsid w:val="00192ACD"/>
    <w:rsid w:val="001A7CF3"/>
    <w:rsid w:val="001B49EC"/>
    <w:rsid w:val="001C43BB"/>
    <w:rsid w:val="001D1FD9"/>
    <w:rsid w:val="001E0AC1"/>
    <w:rsid w:val="001E2545"/>
    <w:rsid w:val="001E79EE"/>
    <w:rsid w:val="001F062D"/>
    <w:rsid w:val="001F2CE3"/>
    <w:rsid w:val="00201C86"/>
    <w:rsid w:val="00202214"/>
    <w:rsid w:val="00204F52"/>
    <w:rsid w:val="002053AF"/>
    <w:rsid w:val="002105F2"/>
    <w:rsid w:val="002149A1"/>
    <w:rsid w:val="0021559E"/>
    <w:rsid w:val="002238B1"/>
    <w:rsid w:val="00224945"/>
    <w:rsid w:val="00224DB2"/>
    <w:rsid w:val="00224E2B"/>
    <w:rsid w:val="002276C7"/>
    <w:rsid w:val="00231389"/>
    <w:rsid w:val="002324B7"/>
    <w:rsid w:val="00241D9D"/>
    <w:rsid w:val="00243EC5"/>
    <w:rsid w:val="00251246"/>
    <w:rsid w:val="00251711"/>
    <w:rsid w:val="0025519D"/>
    <w:rsid w:val="00255CD8"/>
    <w:rsid w:val="002576A4"/>
    <w:rsid w:val="002617AD"/>
    <w:rsid w:val="002631C9"/>
    <w:rsid w:val="00266FAA"/>
    <w:rsid w:val="00270828"/>
    <w:rsid w:val="00273E2F"/>
    <w:rsid w:val="00274CC2"/>
    <w:rsid w:val="002765E0"/>
    <w:rsid w:val="00281D8E"/>
    <w:rsid w:val="002845A3"/>
    <w:rsid w:val="00292DD5"/>
    <w:rsid w:val="00293275"/>
    <w:rsid w:val="00295BF0"/>
    <w:rsid w:val="002968EF"/>
    <w:rsid w:val="002B3C52"/>
    <w:rsid w:val="002B58D9"/>
    <w:rsid w:val="002C2A26"/>
    <w:rsid w:val="002C72DE"/>
    <w:rsid w:val="002C7DEB"/>
    <w:rsid w:val="002D29B7"/>
    <w:rsid w:val="002D42F2"/>
    <w:rsid w:val="002D440A"/>
    <w:rsid w:val="002D5E44"/>
    <w:rsid w:val="002D78FF"/>
    <w:rsid w:val="002D7901"/>
    <w:rsid w:val="002E1CF1"/>
    <w:rsid w:val="002E217E"/>
    <w:rsid w:val="002E2245"/>
    <w:rsid w:val="002E559B"/>
    <w:rsid w:val="002F389F"/>
    <w:rsid w:val="002F5482"/>
    <w:rsid w:val="00300D27"/>
    <w:rsid w:val="00304305"/>
    <w:rsid w:val="003053F8"/>
    <w:rsid w:val="003069FC"/>
    <w:rsid w:val="003109C5"/>
    <w:rsid w:val="00311D66"/>
    <w:rsid w:val="003143A6"/>
    <w:rsid w:val="00315259"/>
    <w:rsid w:val="00321CBF"/>
    <w:rsid w:val="00323CE0"/>
    <w:rsid w:val="003251ED"/>
    <w:rsid w:val="00327180"/>
    <w:rsid w:val="0032776E"/>
    <w:rsid w:val="0033010C"/>
    <w:rsid w:val="00333C51"/>
    <w:rsid w:val="00334067"/>
    <w:rsid w:val="003341BD"/>
    <w:rsid w:val="003353F8"/>
    <w:rsid w:val="00337C30"/>
    <w:rsid w:val="00345E86"/>
    <w:rsid w:val="003503CB"/>
    <w:rsid w:val="00352CA6"/>
    <w:rsid w:val="00353F83"/>
    <w:rsid w:val="00354478"/>
    <w:rsid w:val="003655F7"/>
    <w:rsid w:val="003717E4"/>
    <w:rsid w:val="003749DE"/>
    <w:rsid w:val="003773E2"/>
    <w:rsid w:val="0038098A"/>
    <w:rsid w:val="00381503"/>
    <w:rsid w:val="0038319D"/>
    <w:rsid w:val="00384211"/>
    <w:rsid w:val="00386385"/>
    <w:rsid w:val="00390EDF"/>
    <w:rsid w:val="0039331F"/>
    <w:rsid w:val="0039374B"/>
    <w:rsid w:val="00393B5E"/>
    <w:rsid w:val="00397F3D"/>
    <w:rsid w:val="003A27BF"/>
    <w:rsid w:val="003A65EA"/>
    <w:rsid w:val="003B2812"/>
    <w:rsid w:val="003B6043"/>
    <w:rsid w:val="003C0A92"/>
    <w:rsid w:val="003E6F0A"/>
    <w:rsid w:val="003F0D66"/>
    <w:rsid w:val="003F223C"/>
    <w:rsid w:val="003F3C56"/>
    <w:rsid w:val="003F6443"/>
    <w:rsid w:val="00402BC6"/>
    <w:rsid w:val="004122BA"/>
    <w:rsid w:val="00416380"/>
    <w:rsid w:val="004175B5"/>
    <w:rsid w:val="00420FA4"/>
    <w:rsid w:val="00424765"/>
    <w:rsid w:val="00424F9F"/>
    <w:rsid w:val="00427EDD"/>
    <w:rsid w:val="004313DC"/>
    <w:rsid w:val="00431476"/>
    <w:rsid w:val="004320B2"/>
    <w:rsid w:val="00433A4D"/>
    <w:rsid w:val="004354C6"/>
    <w:rsid w:val="00435D6C"/>
    <w:rsid w:val="00436609"/>
    <w:rsid w:val="00446964"/>
    <w:rsid w:val="00446E46"/>
    <w:rsid w:val="00450E41"/>
    <w:rsid w:val="004532F6"/>
    <w:rsid w:val="00463440"/>
    <w:rsid w:val="00463E90"/>
    <w:rsid w:val="00464484"/>
    <w:rsid w:val="00465C82"/>
    <w:rsid w:val="00467B19"/>
    <w:rsid w:val="00474662"/>
    <w:rsid w:val="0047593A"/>
    <w:rsid w:val="00480E14"/>
    <w:rsid w:val="00491823"/>
    <w:rsid w:val="004931D8"/>
    <w:rsid w:val="00496699"/>
    <w:rsid w:val="004B090A"/>
    <w:rsid w:val="004B0E1B"/>
    <w:rsid w:val="004B510D"/>
    <w:rsid w:val="004B5D82"/>
    <w:rsid w:val="004B70C2"/>
    <w:rsid w:val="004C0753"/>
    <w:rsid w:val="004C1AAA"/>
    <w:rsid w:val="004C4DD0"/>
    <w:rsid w:val="004C564B"/>
    <w:rsid w:val="004C735A"/>
    <w:rsid w:val="004C7834"/>
    <w:rsid w:val="004D154D"/>
    <w:rsid w:val="004D19EB"/>
    <w:rsid w:val="004D463C"/>
    <w:rsid w:val="004D78A7"/>
    <w:rsid w:val="004D7D96"/>
    <w:rsid w:val="004E04E3"/>
    <w:rsid w:val="004E1260"/>
    <w:rsid w:val="004E152E"/>
    <w:rsid w:val="004F4D61"/>
    <w:rsid w:val="005169D1"/>
    <w:rsid w:val="00516DC8"/>
    <w:rsid w:val="0051761D"/>
    <w:rsid w:val="0052365E"/>
    <w:rsid w:val="00525A34"/>
    <w:rsid w:val="005336A7"/>
    <w:rsid w:val="005368E0"/>
    <w:rsid w:val="00537CEC"/>
    <w:rsid w:val="0054183B"/>
    <w:rsid w:val="00544C00"/>
    <w:rsid w:val="00547680"/>
    <w:rsid w:val="00550A29"/>
    <w:rsid w:val="005513A5"/>
    <w:rsid w:val="00552AF1"/>
    <w:rsid w:val="00556544"/>
    <w:rsid w:val="00563B78"/>
    <w:rsid w:val="005774BE"/>
    <w:rsid w:val="00577F1F"/>
    <w:rsid w:val="0058181F"/>
    <w:rsid w:val="00586423"/>
    <w:rsid w:val="00587BF6"/>
    <w:rsid w:val="0059206A"/>
    <w:rsid w:val="00595BBD"/>
    <w:rsid w:val="005A0C4A"/>
    <w:rsid w:val="005A1A32"/>
    <w:rsid w:val="005A2C53"/>
    <w:rsid w:val="005A466D"/>
    <w:rsid w:val="005A79A3"/>
    <w:rsid w:val="005B002F"/>
    <w:rsid w:val="005B0E94"/>
    <w:rsid w:val="005B5BA5"/>
    <w:rsid w:val="005B6442"/>
    <w:rsid w:val="005C2E88"/>
    <w:rsid w:val="005C5EEC"/>
    <w:rsid w:val="005C61E5"/>
    <w:rsid w:val="005D0FBF"/>
    <w:rsid w:val="005D424E"/>
    <w:rsid w:val="005D5024"/>
    <w:rsid w:val="005E17E3"/>
    <w:rsid w:val="005E33D5"/>
    <w:rsid w:val="005F03E6"/>
    <w:rsid w:val="006029ED"/>
    <w:rsid w:val="00614469"/>
    <w:rsid w:val="00615906"/>
    <w:rsid w:val="006160C5"/>
    <w:rsid w:val="006206B2"/>
    <w:rsid w:val="00622A59"/>
    <w:rsid w:val="00631F23"/>
    <w:rsid w:val="00635A3C"/>
    <w:rsid w:val="00640242"/>
    <w:rsid w:val="00644BBB"/>
    <w:rsid w:val="006455F2"/>
    <w:rsid w:val="00645F31"/>
    <w:rsid w:val="00650DC3"/>
    <w:rsid w:val="00655A15"/>
    <w:rsid w:val="006561FE"/>
    <w:rsid w:val="00663527"/>
    <w:rsid w:val="00665F6B"/>
    <w:rsid w:val="006665F8"/>
    <w:rsid w:val="006733EF"/>
    <w:rsid w:val="00673588"/>
    <w:rsid w:val="0067698E"/>
    <w:rsid w:val="006856E8"/>
    <w:rsid w:val="006858D0"/>
    <w:rsid w:val="00690F43"/>
    <w:rsid w:val="006910CC"/>
    <w:rsid w:val="006920C5"/>
    <w:rsid w:val="006923E0"/>
    <w:rsid w:val="0069413A"/>
    <w:rsid w:val="006948FF"/>
    <w:rsid w:val="0069542A"/>
    <w:rsid w:val="006A2E9F"/>
    <w:rsid w:val="006B03E8"/>
    <w:rsid w:val="006B0580"/>
    <w:rsid w:val="006B2E5A"/>
    <w:rsid w:val="006B41D6"/>
    <w:rsid w:val="006B55FB"/>
    <w:rsid w:val="006B7EE4"/>
    <w:rsid w:val="006C668A"/>
    <w:rsid w:val="006C67E7"/>
    <w:rsid w:val="006C773F"/>
    <w:rsid w:val="006D3B7A"/>
    <w:rsid w:val="006E12EA"/>
    <w:rsid w:val="006E2346"/>
    <w:rsid w:val="006E3FB9"/>
    <w:rsid w:val="006E65FB"/>
    <w:rsid w:val="006F3010"/>
    <w:rsid w:val="006F446C"/>
    <w:rsid w:val="006F4F7D"/>
    <w:rsid w:val="006F6F59"/>
    <w:rsid w:val="00703EAD"/>
    <w:rsid w:val="00712D50"/>
    <w:rsid w:val="007167B9"/>
    <w:rsid w:val="00721DFE"/>
    <w:rsid w:val="00723922"/>
    <w:rsid w:val="00727230"/>
    <w:rsid w:val="00727BF3"/>
    <w:rsid w:val="00731639"/>
    <w:rsid w:val="00732663"/>
    <w:rsid w:val="00736D85"/>
    <w:rsid w:val="00741C04"/>
    <w:rsid w:val="00745112"/>
    <w:rsid w:val="0075212F"/>
    <w:rsid w:val="0075272E"/>
    <w:rsid w:val="007556BC"/>
    <w:rsid w:val="00773E14"/>
    <w:rsid w:val="007770C7"/>
    <w:rsid w:val="00784171"/>
    <w:rsid w:val="00786DE5"/>
    <w:rsid w:val="00792667"/>
    <w:rsid w:val="00793477"/>
    <w:rsid w:val="0079479C"/>
    <w:rsid w:val="00797003"/>
    <w:rsid w:val="007A3F85"/>
    <w:rsid w:val="007A52B1"/>
    <w:rsid w:val="007A659B"/>
    <w:rsid w:val="007B07E3"/>
    <w:rsid w:val="007B2C7C"/>
    <w:rsid w:val="007B4FE8"/>
    <w:rsid w:val="007B538E"/>
    <w:rsid w:val="007B5727"/>
    <w:rsid w:val="007B72CE"/>
    <w:rsid w:val="007B75A8"/>
    <w:rsid w:val="007C1F11"/>
    <w:rsid w:val="007C2A79"/>
    <w:rsid w:val="007C7B79"/>
    <w:rsid w:val="007D0437"/>
    <w:rsid w:val="007D07D9"/>
    <w:rsid w:val="007D3063"/>
    <w:rsid w:val="007E4EEE"/>
    <w:rsid w:val="007F02BA"/>
    <w:rsid w:val="007F1247"/>
    <w:rsid w:val="007F3A70"/>
    <w:rsid w:val="007F3E0F"/>
    <w:rsid w:val="007F5ED5"/>
    <w:rsid w:val="007F6D9B"/>
    <w:rsid w:val="00800FA7"/>
    <w:rsid w:val="008022E7"/>
    <w:rsid w:val="00802FAA"/>
    <w:rsid w:val="00813584"/>
    <w:rsid w:val="00815639"/>
    <w:rsid w:val="00815CC1"/>
    <w:rsid w:val="0082393D"/>
    <w:rsid w:val="008337D2"/>
    <w:rsid w:val="00843EF9"/>
    <w:rsid w:val="008511FF"/>
    <w:rsid w:val="00852C30"/>
    <w:rsid w:val="00853056"/>
    <w:rsid w:val="00856DFE"/>
    <w:rsid w:val="00861ACD"/>
    <w:rsid w:val="00873E8B"/>
    <w:rsid w:val="00874150"/>
    <w:rsid w:val="008778E4"/>
    <w:rsid w:val="00882428"/>
    <w:rsid w:val="008832BD"/>
    <w:rsid w:val="008841EF"/>
    <w:rsid w:val="008863B8"/>
    <w:rsid w:val="00895874"/>
    <w:rsid w:val="008A0B69"/>
    <w:rsid w:val="008A1C28"/>
    <w:rsid w:val="008A22B1"/>
    <w:rsid w:val="008A2B34"/>
    <w:rsid w:val="008A4BE0"/>
    <w:rsid w:val="008A77D8"/>
    <w:rsid w:val="008B182A"/>
    <w:rsid w:val="008B1AC8"/>
    <w:rsid w:val="008C0887"/>
    <w:rsid w:val="008C2863"/>
    <w:rsid w:val="008C2B0F"/>
    <w:rsid w:val="008C35DA"/>
    <w:rsid w:val="008C38B7"/>
    <w:rsid w:val="008C5418"/>
    <w:rsid w:val="008E302F"/>
    <w:rsid w:val="008E51E1"/>
    <w:rsid w:val="008F3CA9"/>
    <w:rsid w:val="008F50F3"/>
    <w:rsid w:val="008F5825"/>
    <w:rsid w:val="008F749D"/>
    <w:rsid w:val="009048A7"/>
    <w:rsid w:val="00905587"/>
    <w:rsid w:val="00905843"/>
    <w:rsid w:val="009105DE"/>
    <w:rsid w:val="00912B0C"/>
    <w:rsid w:val="00914486"/>
    <w:rsid w:val="00914F90"/>
    <w:rsid w:val="00915BBE"/>
    <w:rsid w:val="0091690F"/>
    <w:rsid w:val="009217DC"/>
    <w:rsid w:val="0092385C"/>
    <w:rsid w:val="00924299"/>
    <w:rsid w:val="0092436C"/>
    <w:rsid w:val="0092576A"/>
    <w:rsid w:val="009307FD"/>
    <w:rsid w:val="009322E3"/>
    <w:rsid w:val="00935F8F"/>
    <w:rsid w:val="00936451"/>
    <w:rsid w:val="009377A4"/>
    <w:rsid w:val="00942CBB"/>
    <w:rsid w:val="00943621"/>
    <w:rsid w:val="0094389E"/>
    <w:rsid w:val="00947399"/>
    <w:rsid w:val="00951AB3"/>
    <w:rsid w:val="00953559"/>
    <w:rsid w:val="00963F9A"/>
    <w:rsid w:val="0096770D"/>
    <w:rsid w:val="00976F50"/>
    <w:rsid w:val="009804EB"/>
    <w:rsid w:val="00980A9E"/>
    <w:rsid w:val="00981CFD"/>
    <w:rsid w:val="00983612"/>
    <w:rsid w:val="00984CCB"/>
    <w:rsid w:val="00993271"/>
    <w:rsid w:val="0099633F"/>
    <w:rsid w:val="00996AB6"/>
    <w:rsid w:val="009B3CB4"/>
    <w:rsid w:val="009B7B8B"/>
    <w:rsid w:val="009C1AF3"/>
    <w:rsid w:val="009D1E3F"/>
    <w:rsid w:val="009D21C1"/>
    <w:rsid w:val="009D24FB"/>
    <w:rsid w:val="009D3D6A"/>
    <w:rsid w:val="009D6D6E"/>
    <w:rsid w:val="009D6DCE"/>
    <w:rsid w:val="009E0E75"/>
    <w:rsid w:val="009E780E"/>
    <w:rsid w:val="009F2A05"/>
    <w:rsid w:val="009F6A78"/>
    <w:rsid w:val="00A017A5"/>
    <w:rsid w:val="00A05BEB"/>
    <w:rsid w:val="00A06A61"/>
    <w:rsid w:val="00A1110A"/>
    <w:rsid w:val="00A14B28"/>
    <w:rsid w:val="00A15BCD"/>
    <w:rsid w:val="00A17939"/>
    <w:rsid w:val="00A20851"/>
    <w:rsid w:val="00A2219A"/>
    <w:rsid w:val="00A23215"/>
    <w:rsid w:val="00A243C4"/>
    <w:rsid w:val="00A24A96"/>
    <w:rsid w:val="00A25F50"/>
    <w:rsid w:val="00A315E7"/>
    <w:rsid w:val="00A333E5"/>
    <w:rsid w:val="00A352C8"/>
    <w:rsid w:val="00A4406F"/>
    <w:rsid w:val="00A52E50"/>
    <w:rsid w:val="00A549AC"/>
    <w:rsid w:val="00A60137"/>
    <w:rsid w:val="00A63BAB"/>
    <w:rsid w:val="00A7014E"/>
    <w:rsid w:val="00A71226"/>
    <w:rsid w:val="00A72504"/>
    <w:rsid w:val="00A735D8"/>
    <w:rsid w:val="00A76440"/>
    <w:rsid w:val="00A76E5B"/>
    <w:rsid w:val="00A77B41"/>
    <w:rsid w:val="00A77FDE"/>
    <w:rsid w:val="00A81D29"/>
    <w:rsid w:val="00A8547C"/>
    <w:rsid w:val="00A875D9"/>
    <w:rsid w:val="00A9401E"/>
    <w:rsid w:val="00AA1F5A"/>
    <w:rsid w:val="00AA2D38"/>
    <w:rsid w:val="00AA534D"/>
    <w:rsid w:val="00AA7AF0"/>
    <w:rsid w:val="00AA7EDE"/>
    <w:rsid w:val="00AB096A"/>
    <w:rsid w:val="00AB0EA8"/>
    <w:rsid w:val="00AB0F6B"/>
    <w:rsid w:val="00AB1082"/>
    <w:rsid w:val="00AB283F"/>
    <w:rsid w:val="00AB3072"/>
    <w:rsid w:val="00AB355C"/>
    <w:rsid w:val="00AB4EB4"/>
    <w:rsid w:val="00AB5F80"/>
    <w:rsid w:val="00AB66BE"/>
    <w:rsid w:val="00AC0A14"/>
    <w:rsid w:val="00AC169E"/>
    <w:rsid w:val="00AC1A94"/>
    <w:rsid w:val="00AD09C6"/>
    <w:rsid w:val="00AE011F"/>
    <w:rsid w:val="00AE23D7"/>
    <w:rsid w:val="00AE6541"/>
    <w:rsid w:val="00AF2243"/>
    <w:rsid w:val="00AF61B4"/>
    <w:rsid w:val="00AF65FD"/>
    <w:rsid w:val="00B0083F"/>
    <w:rsid w:val="00B009F7"/>
    <w:rsid w:val="00B02C84"/>
    <w:rsid w:val="00B02E99"/>
    <w:rsid w:val="00B03B46"/>
    <w:rsid w:val="00B0464A"/>
    <w:rsid w:val="00B07D8F"/>
    <w:rsid w:val="00B13286"/>
    <w:rsid w:val="00B14D1C"/>
    <w:rsid w:val="00B207BE"/>
    <w:rsid w:val="00B222C2"/>
    <w:rsid w:val="00B269BC"/>
    <w:rsid w:val="00B337DB"/>
    <w:rsid w:val="00B365D7"/>
    <w:rsid w:val="00B374B1"/>
    <w:rsid w:val="00B42913"/>
    <w:rsid w:val="00B43D4B"/>
    <w:rsid w:val="00B504DA"/>
    <w:rsid w:val="00B52210"/>
    <w:rsid w:val="00B55BB2"/>
    <w:rsid w:val="00B56C87"/>
    <w:rsid w:val="00B60C0C"/>
    <w:rsid w:val="00B63B8D"/>
    <w:rsid w:val="00B64905"/>
    <w:rsid w:val="00B674C4"/>
    <w:rsid w:val="00B67C58"/>
    <w:rsid w:val="00B7522B"/>
    <w:rsid w:val="00B77FCC"/>
    <w:rsid w:val="00B8033E"/>
    <w:rsid w:val="00B91BB7"/>
    <w:rsid w:val="00B91C75"/>
    <w:rsid w:val="00B952F2"/>
    <w:rsid w:val="00B95E56"/>
    <w:rsid w:val="00B964F4"/>
    <w:rsid w:val="00B969C8"/>
    <w:rsid w:val="00BA1AC3"/>
    <w:rsid w:val="00BA6EBB"/>
    <w:rsid w:val="00BA7632"/>
    <w:rsid w:val="00BA7E2B"/>
    <w:rsid w:val="00BB2240"/>
    <w:rsid w:val="00BB2E69"/>
    <w:rsid w:val="00BB486F"/>
    <w:rsid w:val="00BB5D37"/>
    <w:rsid w:val="00BC3DE3"/>
    <w:rsid w:val="00BD06CA"/>
    <w:rsid w:val="00BD0FBE"/>
    <w:rsid w:val="00BD45B5"/>
    <w:rsid w:val="00BD7259"/>
    <w:rsid w:val="00BE02F0"/>
    <w:rsid w:val="00BE6238"/>
    <w:rsid w:val="00BF0E03"/>
    <w:rsid w:val="00BF1EC5"/>
    <w:rsid w:val="00BF361B"/>
    <w:rsid w:val="00BF36F7"/>
    <w:rsid w:val="00BF3DAB"/>
    <w:rsid w:val="00C03766"/>
    <w:rsid w:val="00C040AE"/>
    <w:rsid w:val="00C06C73"/>
    <w:rsid w:val="00C116A3"/>
    <w:rsid w:val="00C22DDB"/>
    <w:rsid w:val="00C260E9"/>
    <w:rsid w:val="00C375E1"/>
    <w:rsid w:val="00C5054C"/>
    <w:rsid w:val="00C50F65"/>
    <w:rsid w:val="00C540CA"/>
    <w:rsid w:val="00C54542"/>
    <w:rsid w:val="00C56C89"/>
    <w:rsid w:val="00C61D11"/>
    <w:rsid w:val="00C63F01"/>
    <w:rsid w:val="00C6507C"/>
    <w:rsid w:val="00C72940"/>
    <w:rsid w:val="00C73C76"/>
    <w:rsid w:val="00C74FA4"/>
    <w:rsid w:val="00C775B4"/>
    <w:rsid w:val="00C81A40"/>
    <w:rsid w:val="00C82BDA"/>
    <w:rsid w:val="00C83E5A"/>
    <w:rsid w:val="00C90677"/>
    <w:rsid w:val="00C9151A"/>
    <w:rsid w:val="00C93B0C"/>
    <w:rsid w:val="00C93B37"/>
    <w:rsid w:val="00C93DC9"/>
    <w:rsid w:val="00C95AA5"/>
    <w:rsid w:val="00C95E94"/>
    <w:rsid w:val="00C962A2"/>
    <w:rsid w:val="00CA0561"/>
    <w:rsid w:val="00CA20D3"/>
    <w:rsid w:val="00CA34C9"/>
    <w:rsid w:val="00CA5AAC"/>
    <w:rsid w:val="00CB01CD"/>
    <w:rsid w:val="00CB0CA7"/>
    <w:rsid w:val="00CB1446"/>
    <w:rsid w:val="00CB2A79"/>
    <w:rsid w:val="00CB4C79"/>
    <w:rsid w:val="00CC0FD4"/>
    <w:rsid w:val="00CC5BE3"/>
    <w:rsid w:val="00CC5C29"/>
    <w:rsid w:val="00CD186C"/>
    <w:rsid w:val="00CD21CD"/>
    <w:rsid w:val="00CD23B1"/>
    <w:rsid w:val="00CD2E15"/>
    <w:rsid w:val="00CD6B58"/>
    <w:rsid w:val="00CE2864"/>
    <w:rsid w:val="00CE70FE"/>
    <w:rsid w:val="00CF02A7"/>
    <w:rsid w:val="00D01999"/>
    <w:rsid w:val="00D02B80"/>
    <w:rsid w:val="00D03DA1"/>
    <w:rsid w:val="00D06CBB"/>
    <w:rsid w:val="00D07825"/>
    <w:rsid w:val="00D07B2B"/>
    <w:rsid w:val="00D10FEB"/>
    <w:rsid w:val="00D13160"/>
    <w:rsid w:val="00D16619"/>
    <w:rsid w:val="00D2681B"/>
    <w:rsid w:val="00D300B8"/>
    <w:rsid w:val="00D31286"/>
    <w:rsid w:val="00D320F0"/>
    <w:rsid w:val="00D376CE"/>
    <w:rsid w:val="00D410E7"/>
    <w:rsid w:val="00D4412F"/>
    <w:rsid w:val="00D448DF"/>
    <w:rsid w:val="00D45280"/>
    <w:rsid w:val="00D51411"/>
    <w:rsid w:val="00D568FA"/>
    <w:rsid w:val="00D56C7D"/>
    <w:rsid w:val="00D601A8"/>
    <w:rsid w:val="00D61449"/>
    <w:rsid w:val="00D6246D"/>
    <w:rsid w:val="00D6424E"/>
    <w:rsid w:val="00D67489"/>
    <w:rsid w:val="00D674EF"/>
    <w:rsid w:val="00D92013"/>
    <w:rsid w:val="00DA0FDE"/>
    <w:rsid w:val="00DA66A8"/>
    <w:rsid w:val="00DB19C6"/>
    <w:rsid w:val="00DB4A52"/>
    <w:rsid w:val="00DC68B0"/>
    <w:rsid w:val="00DC7BB0"/>
    <w:rsid w:val="00DD222E"/>
    <w:rsid w:val="00DD4FB2"/>
    <w:rsid w:val="00DE1321"/>
    <w:rsid w:val="00DE635C"/>
    <w:rsid w:val="00DF0840"/>
    <w:rsid w:val="00DF2414"/>
    <w:rsid w:val="00DF518B"/>
    <w:rsid w:val="00E00622"/>
    <w:rsid w:val="00E014B8"/>
    <w:rsid w:val="00E027AF"/>
    <w:rsid w:val="00E036D0"/>
    <w:rsid w:val="00E1048E"/>
    <w:rsid w:val="00E10A70"/>
    <w:rsid w:val="00E21439"/>
    <w:rsid w:val="00E263EA"/>
    <w:rsid w:val="00E31B0A"/>
    <w:rsid w:val="00E32F2F"/>
    <w:rsid w:val="00E35BDE"/>
    <w:rsid w:val="00E40D0F"/>
    <w:rsid w:val="00E4564E"/>
    <w:rsid w:val="00E61794"/>
    <w:rsid w:val="00E626D2"/>
    <w:rsid w:val="00E63129"/>
    <w:rsid w:val="00E64F21"/>
    <w:rsid w:val="00E6557A"/>
    <w:rsid w:val="00E65C1C"/>
    <w:rsid w:val="00E65CD3"/>
    <w:rsid w:val="00E67CFF"/>
    <w:rsid w:val="00E703D9"/>
    <w:rsid w:val="00E70533"/>
    <w:rsid w:val="00E7070A"/>
    <w:rsid w:val="00E70A91"/>
    <w:rsid w:val="00E71221"/>
    <w:rsid w:val="00E77A83"/>
    <w:rsid w:val="00E8491F"/>
    <w:rsid w:val="00E86C74"/>
    <w:rsid w:val="00E9672A"/>
    <w:rsid w:val="00E97B1F"/>
    <w:rsid w:val="00EA0D90"/>
    <w:rsid w:val="00EA40D7"/>
    <w:rsid w:val="00EA59E2"/>
    <w:rsid w:val="00EB5975"/>
    <w:rsid w:val="00EB6D0A"/>
    <w:rsid w:val="00EC39FA"/>
    <w:rsid w:val="00EC5291"/>
    <w:rsid w:val="00EC6B32"/>
    <w:rsid w:val="00EC799F"/>
    <w:rsid w:val="00ED2F4E"/>
    <w:rsid w:val="00ED5371"/>
    <w:rsid w:val="00EE1DF7"/>
    <w:rsid w:val="00EE3C68"/>
    <w:rsid w:val="00EE484D"/>
    <w:rsid w:val="00EE62A0"/>
    <w:rsid w:val="00EE7218"/>
    <w:rsid w:val="00EF43F3"/>
    <w:rsid w:val="00EF4D6B"/>
    <w:rsid w:val="00EF6F7C"/>
    <w:rsid w:val="00EF76A9"/>
    <w:rsid w:val="00F0109D"/>
    <w:rsid w:val="00F01639"/>
    <w:rsid w:val="00F01AAE"/>
    <w:rsid w:val="00F02FB3"/>
    <w:rsid w:val="00F03735"/>
    <w:rsid w:val="00F13D96"/>
    <w:rsid w:val="00F22587"/>
    <w:rsid w:val="00F23011"/>
    <w:rsid w:val="00F2343C"/>
    <w:rsid w:val="00F329CA"/>
    <w:rsid w:val="00F33EA3"/>
    <w:rsid w:val="00F376C3"/>
    <w:rsid w:val="00F405F5"/>
    <w:rsid w:val="00F42CAF"/>
    <w:rsid w:val="00F43237"/>
    <w:rsid w:val="00F43DF6"/>
    <w:rsid w:val="00F46B19"/>
    <w:rsid w:val="00F52370"/>
    <w:rsid w:val="00F54754"/>
    <w:rsid w:val="00F60086"/>
    <w:rsid w:val="00F606E1"/>
    <w:rsid w:val="00F62F1C"/>
    <w:rsid w:val="00F63DFC"/>
    <w:rsid w:val="00F64665"/>
    <w:rsid w:val="00F678EA"/>
    <w:rsid w:val="00F70300"/>
    <w:rsid w:val="00F70C20"/>
    <w:rsid w:val="00F7487A"/>
    <w:rsid w:val="00F75339"/>
    <w:rsid w:val="00F7788B"/>
    <w:rsid w:val="00F8019A"/>
    <w:rsid w:val="00F81773"/>
    <w:rsid w:val="00F81A31"/>
    <w:rsid w:val="00F839A2"/>
    <w:rsid w:val="00F87FBC"/>
    <w:rsid w:val="00F906A8"/>
    <w:rsid w:val="00F91B52"/>
    <w:rsid w:val="00F93A0E"/>
    <w:rsid w:val="00F975B8"/>
    <w:rsid w:val="00FA0C8C"/>
    <w:rsid w:val="00FB3606"/>
    <w:rsid w:val="00FB3D46"/>
    <w:rsid w:val="00FB3D66"/>
    <w:rsid w:val="00FB548B"/>
    <w:rsid w:val="00FB7F78"/>
    <w:rsid w:val="00FC0CA2"/>
    <w:rsid w:val="00FC0E2A"/>
    <w:rsid w:val="00FC109B"/>
    <w:rsid w:val="00FC2534"/>
    <w:rsid w:val="00FC5ADE"/>
    <w:rsid w:val="00FD2074"/>
    <w:rsid w:val="00FD2E24"/>
    <w:rsid w:val="00FE0114"/>
    <w:rsid w:val="00FE05E8"/>
    <w:rsid w:val="00FE226B"/>
    <w:rsid w:val="00FE3551"/>
    <w:rsid w:val="00FE68A5"/>
    <w:rsid w:val="00FF19AF"/>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D07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uiPriority w:val="34"/>
    <w:qFormat/>
    <w:rsid w:val="00B67C58"/>
    <w:pPr>
      <w:spacing w:after="160" w:line="259" w:lineRule="auto"/>
      <w:ind w:left="720"/>
      <w:contextualSpacing/>
    </w:pPr>
    <w:rPr>
      <w:rFonts w:eastAsiaTheme="minorHAnsi"/>
      <w:lang w:eastAsia="en-US"/>
    </w:rPr>
  </w:style>
  <w:style w:type="character" w:styleId="Collegamentoipertestuale">
    <w:name w:val="Hyperlink"/>
    <w:basedOn w:val="Carpredefinitoparagrafo"/>
    <w:uiPriority w:val="99"/>
    <w:unhideWhenUsed/>
    <w:rsid w:val="00104823"/>
    <w:rPr>
      <w:color w:val="0000FF" w:themeColor="hyperlink"/>
      <w:u w:val="single"/>
    </w:rPr>
  </w:style>
  <w:style w:type="character" w:styleId="Menzionenonrisolta">
    <w:name w:val="Unresolved Mention"/>
    <w:basedOn w:val="Carpredefinitoparagrafo"/>
    <w:uiPriority w:val="99"/>
    <w:semiHidden/>
    <w:unhideWhenUsed/>
    <w:rsid w:val="00104823"/>
    <w:rPr>
      <w:color w:val="605E5C"/>
      <w:shd w:val="clear" w:color="auto" w:fill="E1DFDD"/>
    </w:rPr>
  </w:style>
  <w:style w:type="character" w:styleId="Collegamentovisitato">
    <w:name w:val="FollowedHyperlink"/>
    <w:basedOn w:val="Carpredefinitoparagrafo"/>
    <w:uiPriority w:val="99"/>
    <w:semiHidden/>
    <w:unhideWhenUsed/>
    <w:rsid w:val="001048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123740462">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18442805">
      <w:bodyDiv w:val="1"/>
      <w:marLeft w:val="0"/>
      <w:marRight w:val="0"/>
      <w:marTop w:val="0"/>
      <w:marBottom w:val="0"/>
      <w:divBdr>
        <w:top w:val="none" w:sz="0" w:space="0" w:color="auto"/>
        <w:left w:val="none" w:sz="0" w:space="0" w:color="auto"/>
        <w:bottom w:val="none" w:sz="0" w:space="0" w:color="auto"/>
        <w:right w:val="none" w:sz="0" w:space="0" w:color="auto"/>
      </w:divBdr>
      <w:divsChild>
        <w:div w:id="860819116">
          <w:marLeft w:val="0"/>
          <w:marRight w:val="0"/>
          <w:marTop w:val="0"/>
          <w:marBottom w:val="180"/>
          <w:divBdr>
            <w:top w:val="none" w:sz="0" w:space="0" w:color="auto"/>
            <w:left w:val="none" w:sz="0" w:space="0" w:color="auto"/>
            <w:bottom w:val="none" w:sz="0" w:space="0" w:color="auto"/>
            <w:right w:val="none" w:sz="0" w:space="0" w:color="auto"/>
          </w:divBdr>
        </w:div>
        <w:div w:id="1731416913">
          <w:marLeft w:val="0"/>
          <w:marRight w:val="0"/>
          <w:marTop w:val="0"/>
          <w:marBottom w:val="180"/>
          <w:divBdr>
            <w:top w:val="none" w:sz="0" w:space="0" w:color="auto"/>
            <w:left w:val="none" w:sz="0" w:space="0" w:color="auto"/>
            <w:bottom w:val="none" w:sz="0" w:space="0" w:color="auto"/>
            <w:right w:val="none" w:sz="0" w:space="0" w:color="auto"/>
          </w:divBdr>
        </w:div>
        <w:div w:id="2035417777">
          <w:marLeft w:val="0"/>
          <w:marRight w:val="0"/>
          <w:marTop w:val="0"/>
          <w:marBottom w:val="180"/>
          <w:divBdr>
            <w:top w:val="none" w:sz="0" w:space="0" w:color="auto"/>
            <w:left w:val="none" w:sz="0" w:space="0" w:color="auto"/>
            <w:bottom w:val="none" w:sz="0" w:space="0" w:color="auto"/>
            <w:right w:val="none" w:sz="0" w:space="0" w:color="auto"/>
          </w:divBdr>
        </w:div>
        <w:div w:id="949361734">
          <w:marLeft w:val="0"/>
          <w:marRight w:val="0"/>
          <w:marTop w:val="0"/>
          <w:marBottom w:val="180"/>
          <w:divBdr>
            <w:top w:val="none" w:sz="0" w:space="0" w:color="auto"/>
            <w:left w:val="none" w:sz="0" w:space="0" w:color="auto"/>
            <w:bottom w:val="none" w:sz="0" w:space="0" w:color="auto"/>
            <w:right w:val="none" w:sz="0" w:space="0" w:color="auto"/>
          </w:divBdr>
        </w:div>
        <w:div w:id="1064379797">
          <w:marLeft w:val="0"/>
          <w:marRight w:val="0"/>
          <w:marTop w:val="0"/>
          <w:marBottom w:val="180"/>
          <w:divBdr>
            <w:top w:val="none" w:sz="0" w:space="0" w:color="auto"/>
            <w:left w:val="none" w:sz="0" w:space="0" w:color="auto"/>
            <w:bottom w:val="none" w:sz="0" w:space="0" w:color="auto"/>
            <w:right w:val="none" w:sz="0" w:space="0" w:color="auto"/>
          </w:divBdr>
        </w:div>
        <w:div w:id="1601178708">
          <w:marLeft w:val="0"/>
          <w:marRight w:val="0"/>
          <w:marTop w:val="0"/>
          <w:marBottom w:val="180"/>
          <w:divBdr>
            <w:top w:val="none" w:sz="0" w:space="0" w:color="auto"/>
            <w:left w:val="none" w:sz="0" w:space="0" w:color="auto"/>
            <w:bottom w:val="none" w:sz="0" w:space="0" w:color="auto"/>
            <w:right w:val="none" w:sz="0" w:space="0" w:color="auto"/>
          </w:divBdr>
        </w:div>
      </w:divsChild>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462582030">
      <w:bodyDiv w:val="1"/>
      <w:marLeft w:val="0"/>
      <w:marRight w:val="0"/>
      <w:marTop w:val="0"/>
      <w:marBottom w:val="0"/>
      <w:divBdr>
        <w:top w:val="none" w:sz="0" w:space="0" w:color="auto"/>
        <w:left w:val="none" w:sz="0" w:space="0" w:color="auto"/>
        <w:bottom w:val="none" w:sz="0" w:space="0" w:color="auto"/>
        <w:right w:val="none" w:sz="0" w:space="0" w:color="auto"/>
      </w:divBdr>
    </w:div>
    <w:div w:id="582960060">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069814637">
      <w:bodyDiv w:val="1"/>
      <w:marLeft w:val="0"/>
      <w:marRight w:val="0"/>
      <w:marTop w:val="0"/>
      <w:marBottom w:val="0"/>
      <w:divBdr>
        <w:top w:val="none" w:sz="0" w:space="0" w:color="auto"/>
        <w:left w:val="none" w:sz="0" w:space="0" w:color="auto"/>
        <w:bottom w:val="none" w:sz="0" w:space="0" w:color="auto"/>
        <w:right w:val="none" w:sz="0" w:space="0" w:color="auto"/>
      </w:divBdr>
    </w:div>
    <w:div w:id="1129318137">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181310092">
      <w:bodyDiv w:val="1"/>
      <w:marLeft w:val="0"/>
      <w:marRight w:val="0"/>
      <w:marTop w:val="0"/>
      <w:marBottom w:val="0"/>
      <w:divBdr>
        <w:top w:val="none" w:sz="0" w:space="0" w:color="auto"/>
        <w:left w:val="none" w:sz="0" w:space="0" w:color="auto"/>
        <w:bottom w:val="none" w:sz="0" w:space="0" w:color="auto"/>
        <w:right w:val="none" w:sz="0" w:space="0" w:color="auto"/>
      </w:divBdr>
      <w:divsChild>
        <w:div w:id="1072385782">
          <w:marLeft w:val="0"/>
          <w:marRight w:val="0"/>
          <w:marTop w:val="0"/>
          <w:marBottom w:val="0"/>
          <w:divBdr>
            <w:top w:val="none" w:sz="0" w:space="0" w:color="auto"/>
            <w:left w:val="none" w:sz="0" w:space="0" w:color="auto"/>
            <w:bottom w:val="none" w:sz="0" w:space="0" w:color="auto"/>
            <w:right w:val="none" w:sz="0" w:space="0" w:color="auto"/>
          </w:divBdr>
        </w:div>
        <w:div w:id="1283269395">
          <w:marLeft w:val="0"/>
          <w:marRight w:val="0"/>
          <w:marTop w:val="0"/>
          <w:marBottom w:val="0"/>
          <w:divBdr>
            <w:top w:val="none" w:sz="0" w:space="0" w:color="auto"/>
            <w:left w:val="none" w:sz="0" w:space="0" w:color="auto"/>
            <w:bottom w:val="none" w:sz="0" w:space="0" w:color="auto"/>
            <w:right w:val="none" w:sz="0" w:space="0" w:color="auto"/>
          </w:divBdr>
        </w:div>
        <w:div w:id="281348534">
          <w:marLeft w:val="0"/>
          <w:marRight w:val="0"/>
          <w:marTop w:val="0"/>
          <w:marBottom w:val="0"/>
          <w:divBdr>
            <w:top w:val="none" w:sz="0" w:space="0" w:color="auto"/>
            <w:left w:val="none" w:sz="0" w:space="0" w:color="auto"/>
            <w:bottom w:val="none" w:sz="0" w:space="0" w:color="auto"/>
            <w:right w:val="none" w:sz="0" w:space="0" w:color="auto"/>
          </w:divBdr>
        </w:div>
        <w:div w:id="531264527">
          <w:marLeft w:val="0"/>
          <w:marRight w:val="0"/>
          <w:marTop w:val="0"/>
          <w:marBottom w:val="0"/>
          <w:divBdr>
            <w:top w:val="none" w:sz="0" w:space="0" w:color="auto"/>
            <w:left w:val="none" w:sz="0" w:space="0" w:color="auto"/>
            <w:bottom w:val="none" w:sz="0" w:space="0" w:color="auto"/>
            <w:right w:val="none" w:sz="0" w:space="0" w:color="auto"/>
          </w:divBdr>
        </w:div>
        <w:div w:id="537283255">
          <w:marLeft w:val="0"/>
          <w:marRight w:val="0"/>
          <w:marTop w:val="0"/>
          <w:marBottom w:val="0"/>
          <w:divBdr>
            <w:top w:val="none" w:sz="0" w:space="0" w:color="auto"/>
            <w:left w:val="none" w:sz="0" w:space="0" w:color="auto"/>
            <w:bottom w:val="none" w:sz="0" w:space="0" w:color="auto"/>
            <w:right w:val="none" w:sz="0" w:space="0" w:color="auto"/>
          </w:divBdr>
        </w:div>
        <w:div w:id="1612780052">
          <w:marLeft w:val="0"/>
          <w:marRight w:val="0"/>
          <w:marTop w:val="0"/>
          <w:marBottom w:val="0"/>
          <w:divBdr>
            <w:top w:val="none" w:sz="0" w:space="0" w:color="auto"/>
            <w:left w:val="none" w:sz="0" w:space="0" w:color="auto"/>
            <w:bottom w:val="none" w:sz="0" w:space="0" w:color="auto"/>
            <w:right w:val="none" w:sz="0" w:space="0" w:color="auto"/>
          </w:divBdr>
        </w:div>
        <w:div w:id="636447824">
          <w:marLeft w:val="0"/>
          <w:marRight w:val="0"/>
          <w:marTop w:val="0"/>
          <w:marBottom w:val="0"/>
          <w:divBdr>
            <w:top w:val="none" w:sz="0" w:space="0" w:color="auto"/>
            <w:left w:val="none" w:sz="0" w:space="0" w:color="auto"/>
            <w:bottom w:val="none" w:sz="0" w:space="0" w:color="auto"/>
            <w:right w:val="none" w:sz="0" w:space="0" w:color="auto"/>
          </w:divBdr>
        </w:div>
        <w:div w:id="1881672568">
          <w:marLeft w:val="0"/>
          <w:marRight w:val="0"/>
          <w:marTop w:val="0"/>
          <w:marBottom w:val="0"/>
          <w:divBdr>
            <w:top w:val="none" w:sz="0" w:space="0" w:color="auto"/>
            <w:left w:val="none" w:sz="0" w:space="0" w:color="auto"/>
            <w:bottom w:val="none" w:sz="0" w:space="0" w:color="auto"/>
            <w:right w:val="none" w:sz="0" w:space="0" w:color="auto"/>
          </w:divBdr>
        </w:div>
        <w:div w:id="269047705">
          <w:marLeft w:val="0"/>
          <w:marRight w:val="0"/>
          <w:marTop w:val="0"/>
          <w:marBottom w:val="0"/>
          <w:divBdr>
            <w:top w:val="none" w:sz="0" w:space="0" w:color="auto"/>
            <w:left w:val="none" w:sz="0" w:space="0" w:color="auto"/>
            <w:bottom w:val="none" w:sz="0" w:space="0" w:color="auto"/>
            <w:right w:val="none" w:sz="0" w:space="0" w:color="auto"/>
          </w:divBdr>
        </w:div>
        <w:div w:id="452939958">
          <w:marLeft w:val="0"/>
          <w:marRight w:val="0"/>
          <w:marTop w:val="0"/>
          <w:marBottom w:val="0"/>
          <w:divBdr>
            <w:top w:val="none" w:sz="0" w:space="0" w:color="auto"/>
            <w:left w:val="none" w:sz="0" w:space="0" w:color="auto"/>
            <w:bottom w:val="none" w:sz="0" w:space="0" w:color="auto"/>
            <w:right w:val="none" w:sz="0" w:space="0" w:color="auto"/>
          </w:divBdr>
        </w:div>
        <w:div w:id="42408254">
          <w:marLeft w:val="0"/>
          <w:marRight w:val="0"/>
          <w:marTop w:val="0"/>
          <w:marBottom w:val="0"/>
          <w:divBdr>
            <w:top w:val="none" w:sz="0" w:space="0" w:color="auto"/>
            <w:left w:val="none" w:sz="0" w:space="0" w:color="auto"/>
            <w:bottom w:val="none" w:sz="0" w:space="0" w:color="auto"/>
            <w:right w:val="none" w:sz="0" w:space="0" w:color="auto"/>
          </w:divBdr>
        </w:div>
        <w:div w:id="1977948677">
          <w:marLeft w:val="0"/>
          <w:marRight w:val="0"/>
          <w:marTop w:val="0"/>
          <w:marBottom w:val="0"/>
          <w:divBdr>
            <w:top w:val="none" w:sz="0" w:space="0" w:color="auto"/>
            <w:left w:val="none" w:sz="0" w:space="0" w:color="auto"/>
            <w:bottom w:val="none" w:sz="0" w:space="0" w:color="auto"/>
            <w:right w:val="none" w:sz="0" w:space="0" w:color="auto"/>
          </w:divBdr>
        </w:div>
        <w:div w:id="1405761058">
          <w:marLeft w:val="0"/>
          <w:marRight w:val="0"/>
          <w:marTop w:val="0"/>
          <w:marBottom w:val="0"/>
          <w:divBdr>
            <w:top w:val="none" w:sz="0" w:space="0" w:color="auto"/>
            <w:left w:val="none" w:sz="0" w:space="0" w:color="auto"/>
            <w:bottom w:val="none" w:sz="0" w:space="0" w:color="auto"/>
            <w:right w:val="none" w:sz="0" w:space="0" w:color="auto"/>
          </w:divBdr>
        </w:div>
        <w:div w:id="1074861808">
          <w:marLeft w:val="0"/>
          <w:marRight w:val="0"/>
          <w:marTop w:val="0"/>
          <w:marBottom w:val="0"/>
          <w:divBdr>
            <w:top w:val="none" w:sz="0" w:space="0" w:color="auto"/>
            <w:left w:val="none" w:sz="0" w:space="0" w:color="auto"/>
            <w:bottom w:val="none" w:sz="0" w:space="0" w:color="auto"/>
            <w:right w:val="none" w:sz="0" w:space="0" w:color="auto"/>
          </w:divBdr>
        </w:div>
        <w:div w:id="68774407">
          <w:marLeft w:val="0"/>
          <w:marRight w:val="0"/>
          <w:marTop w:val="0"/>
          <w:marBottom w:val="0"/>
          <w:divBdr>
            <w:top w:val="none" w:sz="0" w:space="0" w:color="auto"/>
            <w:left w:val="none" w:sz="0" w:space="0" w:color="auto"/>
            <w:bottom w:val="none" w:sz="0" w:space="0" w:color="auto"/>
            <w:right w:val="none" w:sz="0" w:space="0" w:color="auto"/>
          </w:divBdr>
        </w:div>
      </w:divsChild>
    </w:div>
    <w:div w:id="1255936776">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588343466">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744136778">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 w:id="21083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BD498-7AB7-468E-8184-048841BE9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887</Words>
  <Characters>5062</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1137</cp:revision>
  <cp:lastPrinted>2022-10-25T09:56:00Z</cp:lastPrinted>
  <dcterms:created xsi:type="dcterms:W3CDTF">2019-02-17T12:03:00Z</dcterms:created>
  <dcterms:modified xsi:type="dcterms:W3CDTF">2022-12-12T14:14:00Z</dcterms:modified>
</cp:coreProperties>
</file>