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52B21" w14:textId="27383CCE" w:rsidR="003E0041" w:rsidRDefault="002B1891" w:rsidP="00F72686">
      <w:pPr>
        <w:pStyle w:val="Paragrafoelenco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sz w:val="32"/>
          <w:szCs w:val="32"/>
        </w:rPr>
        <w:t>III. SCHEDA</w:t>
      </w:r>
      <w:r w:rsidR="006A5C7E">
        <w:rPr>
          <w:rFonts w:ascii="Times New Roman" w:hAnsi="Times New Roman" w:cs="Times New Roman"/>
          <w:b/>
          <w:bCs/>
          <w:sz w:val="32"/>
          <w:szCs w:val="32"/>
        </w:rPr>
        <w:t xml:space="preserve"> dal</w:t>
      </w:r>
      <w:r w:rsidR="003E00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E0041" w:rsidRPr="00CC7167">
        <w:rPr>
          <w:rFonts w:ascii="Times New Roman" w:hAnsi="Times New Roman" w:cs="Times New Roman"/>
          <w:b/>
          <w:i/>
          <w:iCs/>
          <w:sz w:val="32"/>
          <w:szCs w:val="32"/>
        </w:rPr>
        <w:t>Rito delle Esequie</w:t>
      </w:r>
    </w:p>
    <w:p w14:paraId="4E171834" w14:textId="77777777" w:rsidR="002B1891" w:rsidRPr="002B1891" w:rsidRDefault="002B1891" w:rsidP="002B18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07BB3" w14:textId="13075642" w:rsidR="002B1891" w:rsidRPr="002B1891" w:rsidRDefault="002B1891" w:rsidP="002B18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PREGHIERA ALLA CHIUSURA</w:t>
      </w:r>
      <w:r w:rsidR="006A5C7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DELLA BARA</w:t>
      </w:r>
    </w:p>
    <w:p w14:paraId="58766216" w14:textId="77777777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3CE8823" w14:textId="77777777" w:rsidR="002B1891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La chiusura della bara costituisce, dal punto di vista umano, un momento delicato e molto doloroso. Esso deve essere vissuto alla luce della parola di Dio e della speranza cristiana. Questa preghiera, con le opportune scelte secondo i luoghi e le circostanze, può essere presieduta da un ministro ordinato o, in sua assenza, guidata da un laico o da un familiare debitamente preparato.</w:t>
      </w:r>
    </w:p>
    <w:p w14:paraId="3BAC05DE" w14:textId="22C073A6" w:rsidR="002B1891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Dove è consuetudine, quando il corpo del defunto è deposto nel feretro si possono recitare il Salmo 129, o il Salmo 22, o il Salmo 113 o un altro Salmo con un ritornello adatto. Si può anche pronunciare qualche invocazione biblica o leggere un breve passo della sacra Scrittura</w:t>
      </w:r>
      <w:r w:rsidRPr="002B1891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9F8A9EC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879FB8E" w14:textId="639B9AEC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Introduzione</w:t>
      </w:r>
    </w:p>
    <w:p w14:paraId="509DBA96" w14:textId="57393F22" w:rsidR="002B1891" w:rsidRPr="002B1891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Alla chiusura della bara, colui che guida la preghiera la introduce con queste parole o altre simili, adattandole alle circostanze:</w:t>
      </w:r>
    </w:p>
    <w:p w14:paraId="4E0BE91A" w14:textId="6DEFA6E6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Fratelli e sorelle, prima di avviarci verso la chiesa per la celebrazione esequiale, nella quale affideremo al Signore il nostro fratello (la nostra sorella)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2B1891">
        <w:rPr>
          <w:rFonts w:ascii="Times New Roman" w:hAnsi="Times New Roman" w:cs="Times New Roman"/>
          <w:sz w:val="32"/>
          <w:szCs w:val="32"/>
        </w:rPr>
        <w:t>, copriamo con rispetto il suo volto, nella viva speranza che egli (ella) possa contemplare il volto del Padre, insieme con la Vergine Maria e tutti i Santi.</w:t>
      </w:r>
    </w:p>
    <w:p w14:paraId="2A3B311D" w14:textId="77777777" w:rsidR="00104CB4" w:rsidRDefault="00104CB4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E2B5F3" w14:textId="233F7785" w:rsidR="00104CB4" w:rsidRPr="00104CB4" w:rsidRDefault="00104CB4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04C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Silenzio e antifona biblica</w:t>
      </w:r>
    </w:p>
    <w:p w14:paraId="39FA77C4" w14:textId="77777777" w:rsidR="002B1891" w:rsidRPr="00F72686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F9EFE73" w14:textId="77777777" w:rsidR="002B1891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Dopo un momento di silenzio, secondo l’opportunità e le tradizioni locali, alcuni familiari possono stendere un velo bianco sul volto del defunto.</w:t>
      </w:r>
      <w:r w:rsidRPr="002B1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D17491" w14:textId="38E544A9" w:rsidR="002B1891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Intanto si recita una delle seguenti antifone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prese della Bibbia</w:t>
      </w:r>
      <w:r w:rsidRPr="002B1891">
        <w:rPr>
          <w:rFonts w:ascii="Times New Roman" w:hAnsi="Times New Roman" w:cs="Times New Roman"/>
          <w:i/>
          <w:iCs/>
          <w:sz w:val="32"/>
          <w:szCs w:val="32"/>
        </w:rPr>
        <w:t>:</w:t>
      </w:r>
    </w:p>
    <w:p w14:paraId="4E87E6B4" w14:textId="77777777" w:rsidR="002B1891" w:rsidRPr="00F72686" w:rsidRDefault="002B1891" w:rsidP="002B189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7671BAC2" w14:textId="207166BD" w:rsid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Voi siete morti e la vostra vita è nascosta con Cristo in Dio! Quando Cristo, vostra vita, sarà manifestato, allora anche voi apparirete con lui nella gloria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97F1483" w14:textId="77777777" w:rsidR="002B1891" w:rsidRPr="00F72686" w:rsidRDefault="002B1891" w:rsidP="002B189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16ADC0" w14:textId="5B42B3BD" w:rsid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Se siamo morti con Cristo, crediamo che anche vivremo con lui, sapendo che Cristo, risorto dai morti, non muore più; la morte non ha più potere su di lui.</w:t>
      </w:r>
    </w:p>
    <w:p w14:paraId="0ABA894D" w14:textId="77777777" w:rsidR="002B1891" w:rsidRPr="00F72686" w:rsidRDefault="002B1891" w:rsidP="002B1891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14:paraId="7514493B" w14:textId="21991972" w:rsidR="002B1891" w:rsidRP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Colui che ha risuscitato il Signore Gesù, risusciterà anche noi con Gesù e ci porrà accanto a lui insieme con voi.</w:t>
      </w:r>
    </w:p>
    <w:p w14:paraId="4FA88339" w14:textId="77777777" w:rsidR="002B1891" w:rsidRPr="00F72686" w:rsidRDefault="002B1891" w:rsidP="002B189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4A5C43" w14:textId="2B2BF025" w:rsidR="002B1891" w:rsidRP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L’anima mia ha sete di Dio, del Dio vivente: quando verrò e vedrò il volto di Dio? </w:t>
      </w:r>
    </w:p>
    <w:p w14:paraId="4FD63AC1" w14:textId="77777777" w:rsidR="002B1891" w:rsidRPr="00F72686" w:rsidRDefault="002B1891" w:rsidP="002B189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C24BB0" w14:textId="0EBEFC00" w:rsidR="002B1891" w:rsidRP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Nella giustizia contemplerò il tuo volto, Signore, al risveglio mi sazierò della tua immagine.</w:t>
      </w:r>
    </w:p>
    <w:p w14:paraId="7C73370D" w14:textId="77777777" w:rsidR="002B1891" w:rsidRPr="00F72686" w:rsidRDefault="002B1891" w:rsidP="002B1891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DE4E24" w14:textId="00BA0C36" w:rsidR="002B1891" w:rsidRPr="002B1891" w:rsidRDefault="002B1891" w:rsidP="002B18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Il mio cuore ripete il tuo invito: «Cercate il mio volto!». Il tuo volto, Signore, io cerco. Non nascondermi il tuo volto.</w:t>
      </w:r>
    </w:p>
    <w:p w14:paraId="43CFC725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68A58C" w14:textId="43C52557" w:rsidR="002B1891" w:rsidRDefault="00104CB4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04C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O</w:t>
      </w:r>
      <w:r w:rsidR="002B1891" w:rsidRPr="00104C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razione</w:t>
      </w:r>
    </w:p>
    <w:p w14:paraId="066F1119" w14:textId="77777777" w:rsidR="00104CB4" w:rsidRPr="00F72686" w:rsidRDefault="00104CB4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F865AC7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Preghiamo.</w:t>
      </w:r>
    </w:p>
    <w:p w14:paraId="23B6ECB1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Accogli, Signore, l’anima del tuo servo (della tua serva) </w:t>
      </w:r>
      <w:r w:rsidRPr="00F72686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2B1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C3C20B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che hai chiamato a te da questo mondo, </w:t>
      </w:r>
    </w:p>
    <w:p w14:paraId="31E1174F" w14:textId="7E00B295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perché, liberato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891">
        <w:rPr>
          <w:rFonts w:ascii="Times New Roman" w:hAnsi="Times New Roman" w:cs="Times New Roman"/>
          <w:sz w:val="32"/>
          <w:szCs w:val="32"/>
        </w:rPr>
        <w:t xml:space="preserve">(a) da ogni legame con il peccato, </w:t>
      </w:r>
    </w:p>
    <w:p w14:paraId="1E1A9CDE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riceva in dono la beatitudine della pace e della luce eterna </w:t>
      </w:r>
    </w:p>
    <w:p w14:paraId="0F54C74F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e sia accolto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891">
        <w:rPr>
          <w:rFonts w:ascii="Times New Roman" w:hAnsi="Times New Roman" w:cs="Times New Roman"/>
          <w:sz w:val="32"/>
          <w:szCs w:val="32"/>
        </w:rPr>
        <w:t xml:space="preserve">(a) tra i Santi e gli eletti nella gloria della risurrezione. </w:t>
      </w:r>
    </w:p>
    <w:p w14:paraId="30E9718A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Per Cristo nostro Signore. </w:t>
      </w:r>
    </w:p>
    <w:p w14:paraId="61A3F068" w14:textId="20FB3DFE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t xml:space="preserve"> Amen. </w:t>
      </w:r>
    </w:p>
    <w:p w14:paraId="4AB5761A" w14:textId="77777777" w:rsidR="002B1891" w:rsidRPr="00F72686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BE1586F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Oppure:</w:t>
      </w:r>
      <w:r w:rsidRPr="002B1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152F067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Pr="002B1891">
        <w:rPr>
          <w:rFonts w:ascii="Times New Roman" w:hAnsi="Times New Roman" w:cs="Times New Roman"/>
          <w:sz w:val="32"/>
          <w:szCs w:val="32"/>
        </w:rPr>
        <w:t xml:space="preserve">io onnipotente ed eterno, </w:t>
      </w:r>
    </w:p>
    <w:p w14:paraId="74100BE6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Signore della vita e della morte, </w:t>
      </w:r>
    </w:p>
    <w:p w14:paraId="352E5DC6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noi crediamo che la vita del nostro fratello (della nostra sorella) </w:t>
      </w:r>
      <w:r w:rsidRPr="00F72686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2B1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11E845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è ora nascosta in te; </w:t>
      </w:r>
    </w:p>
    <w:p w14:paraId="14DA3313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il suo volto, che viene sottratto alla nostra vista, </w:t>
      </w:r>
    </w:p>
    <w:p w14:paraId="4176EDF0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contempli ora la tua bellezza e sia illuminato per sempre dalla vera luce </w:t>
      </w:r>
    </w:p>
    <w:p w14:paraId="410941A3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che ha in te la sorgente inesauribile. </w:t>
      </w:r>
    </w:p>
    <w:p w14:paraId="18527D90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Per Cristo nostro Signore. </w:t>
      </w:r>
    </w:p>
    <w:p w14:paraId="6C17398E" w14:textId="1F263881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t xml:space="preserve"> Amen. </w:t>
      </w:r>
    </w:p>
    <w:p w14:paraId="694AAC0E" w14:textId="7210513B" w:rsidR="002B1891" w:rsidRPr="00F72686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4DA8A7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>Oppure per un giovane</w:t>
      </w:r>
      <w:r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2B18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A1B830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O Padre, che hai risuscitato il tuo Figlio, </w:t>
      </w:r>
    </w:p>
    <w:p w14:paraId="09A1E328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nel tuo infinito amore dona consolazione e speranza ai tuoi fedeli </w:t>
      </w:r>
    </w:p>
    <w:p w14:paraId="2A717254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che piangono per la morte del nostro fratello (della nostra sorella) </w:t>
      </w:r>
      <w:r w:rsidRPr="00F72686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2B1891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3F8A40A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a noi strappato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891">
        <w:rPr>
          <w:rFonts w:ascii="Times New Roman" w:hAnsi="Times New Roman" w:cs="Times New Roman"/>
          <w:sz w:val="32"/>
          <w:szCs w:val="32"/>
        </w:rPr>
        <w:t xml:space="preserve">(a) nella sua giovinezza; </w:t>
      </w:r>
    </w:p>
    <w:p w14:paraId="4A59BDD4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mentre il suo volto scompare al nostro sguardo </w:t>
      </w:r>
    </w:p>
    <w:p w14:paraId="7CBAF97A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donaci la sicura speranza che un giorno </w:t>
      </w:r>
    </w:p>
    <w:p w14:paraId="5B491E8F" w14:textId="28C915CB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>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B1891">
        <w:rPr>
          <w:rFonts w:ascii="Times New Roman" w:hAnsi="Times New Roman" w:cs="Times New Roman"/>
          <w:sz w:val="32"/>
          <w:szCs w:val="32"/>
        </w:rPr>
        <w:t>(a) vedremo trasfigurato</w:t>
      </w:r>
      <w:r w:rsidR="00F72686">
        <w:rPr>
          <w:rFonts w:ascii="Times New Roman" w:hAnsi="Times New Roman" w:cs="Times New Roman"/>
          <w:sz w:val="32"/>
          <w:szCs w:val="32"/>
        </w:rPr>
        <w:t xml:space="preserve"> </w:t>
      </w:r>
      <w:r w:rsidRPr="002B1891">
        <w:rPr>
          <w:rFonts w:ascii="Times New Roman" w:hAnsi="Times New Roman" w:cs="Times New Roman"/>
          <w:sz w:val="32"/>
          <w:szCs w:val="32"/>
        </w:rPr>
        <w:t xml:space="preserve">(a) nella tua dimora di luce e di pace. </w:t>
      </w:r>
    </w:p>
    <w:p w14:paraId="52D0BD8A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Per Cristo nostro Signore. </w:t>
      </w:r>
    </w:p>
    <w:p w14:paraId="149F83FB" w14:textId="2FA7C8D7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t xml:space="preserve"> Amen. </w:t>
      </w:r>
    </w:p>
    <w:p w14:paraId="5C618891" w14:textId="77777777" w:rsidR="002B1891" w:rsidRPr="00F72686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65C0738" w14:textId="77777777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2B1891">
        <w:rPr>
          <w:rFonts w:ascii="Times New Roman" w:hAnsi="Times New Roman" w:cs="Times New Roman"/>
          <w:i/>
          <w:iCs/>
          <w:sz w:val="32"/>
          <w:szCs w:val="32"/>
        </w:rPr>
        <w:t xml:space="preserve">Oppure: </w:t>
      </w:r>
    </w:p>
    <w:p w14:paraId="0C87FAA0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2B1891">
        <w:rPr>
          <w:rFonts w:ascii="Times New Roman" w:hAnsi="Times New Roman" w:cs="Times New Roman"/>
          <w:sz w:val="32"/>
          <w:szCs w:val="32"/>
        </w:rPr>
        <w:t xml:space="preserve">ignore nostro Dio, sorgente di consolazione e di speranza, </w:t>
      </w:r>
    </w:p>
    <w:p w14:paraId="2B0F5662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mentre scompare ai nostri occhi </w:t>
      </w:r>
    </w:p>
    <w:p w14:paraId="55143632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il volto del nostro fratello (della nostra sorella) </w:t>
      </w:r>
      <w:r w:rsidRPr="00F72686">
        <w:rPr>
          <w:rFonts w:ascii="Times New Roman" w:hAnsi="Times New Roman" w:cs="Times New Roman"/>
          <w:b/>
          <w:bCs/>
          <w:sz w:val="32"/>
          <w:szCs w:val="32"/>
        </w:rPr>
        <w:t>N.</w:t>
      </w:r>
      <w:r w:rsidRPr="002B1891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7D340861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ti preghiamo umilmente: </w:t>
      </w:r>
    </w:p>
    <w:p w14:paraId="3A9B6959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rivolgi a lui (lei) il tuo sguardo misericordioso </w:t>
      </w:r>
    </w:p>
    <w:p w14:paraId="6BE885AF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perché possa contemplare il tuo volto nella patria del cielo, </w:t>
      </w:r>
    </w:p>
    <w:p w14:paraId="666BAB06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dove non c’è più né lutto, né pianto, né lamento, </w:t>
      </w:r>
    </w:p>
    <w:p w14:paraId="7B763962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ma gioia, serenità e pace. </w:t>
      </w:r>
    </w:p>
    <w:p w14:paraId="4E83AB83" w14:textId="77777777" w:rsid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891">
        <w:rPr>
          <w:rFonts w:ascii="Times New Roman" w:hAnsi="Times New Roman" w:cs="Times New Roman"/>
          <w:sz w:val="32"/>
          <w:szCs w:val="32"/>
        </w:rPr>
        <w:t xml:space="preserve">Per Cristo nostro Signore. </w:t>
      </w:r>
    </w:p>
    <w:p w14:paraId="28DFD1EF" w14:textId="018460D6" w:rsidR="002B1891" w:rsidRPr="002B1891" w:rsidRDefault="002B1891" w:rsidP="002B18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R.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t xml:space="preserve"> Amen. </w:t>
      </w:r>
    </w:p>
    <w:p w14:paraId="51DD5679" w14:textId="77777777" w:rsidR="002B1891" w:rsidRPr="002B1891" w:rsidRDefault="002B1891" w:rsidP="002B1891">
      <w:pPr>
        <w:spacing w:after="0" w:line="240" w:lineRule="auto"/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</w:pPr>
    </w:p>
    <w:p w14:paraId="6AC0D894" w14:textId="02C7F3D7" w:rsidR="002B1891" w:rsidRPr="00104CB4" w:rsidRDefault="002B1891" w:rsidP="002B1891">
      <w:pPr>
        <w:spacing w:after="0" w:line="240" w:lineRule="auto"/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104CB4"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Aff</w:t>
      </w:r>
      <w:r w:rsidR="00104CB4" w:rsidRPr="00104CB4"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i</w:t>
      </w:r>
      <w:r w:rsidRPr="00104CB4"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damento a Mar</w:t>
      </w:r>
      <w:r w:rsidR="00104CB4" w:rsidRPr="00104CB4"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i</w:t>
      </w:r>
      <w:r w:rsidRPr="00104CB4">
        <w:rPr>
          <w:rStyle w:val="Enfasigrassetto"/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a</w:t>
      </w:r>
    </w:p>
    <w:p w14:paraId="4A1C61F2" w14:textId="77777777" w:rsidR="00104CB4" w:rsidRPr="00F72686" w:rsidRDefault="00104CB4" w:rsidP="002B1891">
      <w:pPr>
        <w:spacing w:after="0" w:line="240" w:lineRule="auto"/>
        <w:rPr>
          <w:rStyle w:val="Enfasigrassetto"/>
          <w:rFonts w:ascii="Times New Roman" w:hAnsi="Times New Roman" w:cs="Times New Roman"/>
          <w:i/>
          <w:iCs/>
          <w:sz w:val="16"/>
          <w:szCs w:val="16"/>
          <w:bdr w:val="none" w:sz="0" w:space="0" w:color="auto" w:frame="1"/>
        </w:rPr>
      </w:pPr>
    </w:p>
    <w:p w14:paraId="40F82B40" w14:textId="334B4C74" w:rsidR="002B1891" w:rsidRPr="002B1891" w:rsidRDefault="002B1891" w:rsidP="002B1891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1891">
        <w:rPr>
          <w:rStyle w:val="Enfasigrassetto"/>
          <w:rFonts w:ascii="Times New Roman" w:hAnsi="Times New Roman" w:cs="Times New Roman"/>
          <w:sz w:val="32"/>
          <w:szCs w:val="32"/>
          <w:bdr w:val="none" w:sz="0" w:space="0" w:color="auto" w:frame="1"/>
        </w:rPr>
        <w:t>Salve Regina</w:t>
      </w:r>
      <w:r w:rsidRPr="002B189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14:paraId="0B9FFDCF" w14:textId="77777777" w:rsidR="002B1891" w:rsidRPr="002B1891" w:rsidRDefault="002B1891" w:rsidP="002B1891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madre di misericordia,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vita, dolcezza e speranza nostra, salve.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A te ricorriamo, esuli figli di Eva;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a te sospiriamo gementi e piangenti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in questa valle di lacrime.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Orsù dunque, avvocata nostra,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rivolgi a noi gli occhi tuoi misericordiosi.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E mostraci, dopo questo esilio, Gesù,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il frutto benedetto del tuo seno. </w:t>
      </w:r>
      <w:r w:rsidRPr="002B189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B1891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O clemente, o pia, o dolce Vergine Maria.</w:t>
      </w:r>
      <w:r w:rsidRPr="002B1891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14:paraId="13D8B396" w14:textId="77777777" w:rsidR="002B1891" w:rsidRPr="002B1891" w:rsidRDefault="002B1891" w:rsidP="002B1891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14:paraId="4E82F4EC" w14:textId="77777777" w:rsid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B0C">
        <w:rPr>
          <w:rFonts w:ascii="Times New Roman" w:hAnsi="Times New Roman" w:cs="Times New Roman"/>
          <w:i/>
          <w:iCs/>
          <w:sz w:val="32"/>
          <w:szCs w:val="32"/>
        </w:rPr>
        <w:t>Si può terminare dicendo:</w:t>
      </w:r>
      <w:r w:rsidRPr="005E10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FAEC5C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L’eterno riposo donagli (le), Signore. </w:t>
      </w:r>
    </w:p>
    <w:p w14:paraId="054A4B1C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>E splenda a lui (lei) la luce perpetua.</w:t>
      </w:r>
    </w:p>
    <w:p w14:paraId="0E3021CE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>Riposi in pace. Amen.</w:t>
      </w:r>
    </w:p>
    <w:p w14:paraId="678D8AE4" w14:textId="77777777" w:rsidR="00F72686" w:rsidRPr="00910C7E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0C7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16295D" w14:textId="77777777" w:rsid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B0C">
        <w:rPr>
          <w:rFonts w:ascii="Times New Roman" w:hAnsi="Times New Roman" w:cs="Times New Roman"/>
          <w:i/>
          <w:iCs/>
          <w:sz w:val="32"/>
          <w:szCs w:val="32"/>
        </w:rPr>
        <w:t>Oppure:</w:t>
      </w:r>
      <w:r w:rsidRPr="005E10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3DBB23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Splenda a lui (lei), Signore, la luce perpetua, </w:t>
      </w:r>
    </w:p>
    <w:p w14:paraId="10410C34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insieme ai tuoi Santi, perché tu sei buono. Amen.  </w:t>
      </w:r>
    </w:p>
    <w:p w14:paraId="2A7DDC3E" w14:textId="77777777" w:rsidR="00F72686" w:rsidRPr="00910C7E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E2DFC58" w14:textId="77777777" w:rsid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B0C">
        <w:rPr>
          <w:rFonts w:ascii="Times New Roman" w:hAnsi="Times New Roman" w:cs="Times New Roman"/>
          <w:i/>
          <w:iCs/>
          <w:sz w:val="32"/>
          <w:szCs w:val="32"/>
        </w:rPr>
        <w:t>Oppure:</w:t>
      </w:r>
      <w:r w:rsidRPr="005E10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76F696" w14:textId="73667F49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L’anima del nostro fratello (della nostra sorella) </w:t>
      </w:r>
    </w:p>
    <w:p w14:paraId="23DEBDF2" w14:textId="77777777" w:rsidR="00F72686" w:rsidRPr="00F72686" w:rsidRDefault="00F72686" w:rsidP="00F726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 xml:space="preserve">e le anime di tutti i fedeli defunti, </w:t>
      </w:r>
    </w:p>
    <w:p w14:paraId="62524B90" w14:textId="1ACA701D" w:rsidR="002B1891" w:rsidRPr="002B1891" w:rsidRDefault="00F72686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72686">
        <w:rPr>
          <w:rFonts w:ascii="Times New Roman" w:hAnsi="Times New Roman" w:cs="Times New Roman"/>
          <w:b/>
          <w:bCs/>
          <w:sz w:val="32"/>
          <w:szCs w:val="32"/>
        </w:rPr>
        <w:t>per la misericordia di Dio, riposino in pace. Amen.</w:t>
      </w:r>
    </w:p>
    <w:p w14:paraId="505B94F6" w14:textId="77777777" w:rsidR="00616E24" w:rsidRPr="002B1891" w:rsidRDefault="00616E24" w:rsidP="002B18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16E24" w:rsidRPr="002B1891" w:rsidSect="002B189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E92B" w14:textId="77777777" w:rsidR="00091085" w:rsidRDefault="00091085" w:rsidP="002B1891">
      <w:pPr>
        <w:spacing w:after="0" w:line="240" w:lineRule="auto"/>
      </w:pPr>
      <w:r>
        <w:separator/>
      </w:r>
    </w:p>
  </w:endnote>
  <w:endnote w:type="continuationSeparator" w:id="0">
    <w:p w14:paraId="5C430AB8" w14:textId="77777777" w:rsidR="00091085" w:rsidRDefault="00091085" w:rsidP="002B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20914"/>
      <w:docPartObj>
        <w:docPartGallery w:val="Page Numbers (Bottom of Page)"/>
        <w:docPartUnique/>
      </w:docPartObj>
    </w:sdtPr>
    <w:sdtEndPr/>
    <w:sdtContent>
      <w:p w14:paraId="76760FE5" w14:textId="405CE052" w:rsidR="002B1891" w:rsidRDefault="002B18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7E">
          <w:rPr>
            <w:noProof/>
          </w:rPr>
          <w:t>2</w:t>
        </w:r>
        <w:r>
          <w:fldChar w:fldCharType="end"/>
        </w:r>
      </w:p>
    </w:sdtContent>
  </w:sdt>
  <w:p w14:paraId="38733B54" w14:textId="77777777" w:rsidR="002B1891" w:rsidRDefault="002B1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0670" w14:textId="77777777" w:rsidR="00091085" w:rsidRDefault="00091085" w:rsidP="002B1891">
      <w:pPr>
        <w:spacing w:after="0" w:line="240" w:lineRule="auto"/>
      </w:pPr>
      <w:r>
        <w:separator/>
      </w:r>
    </w:p>
  </w:footnote>
  <w:footnote w:type="continuationSeparator" w:id="0">
    <w:p w14:paraId="1FC447D3" w14:textId="77777777" w:rsidR="00091085" w:rsidRDefault="00091085" w:rsidP="002B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F57"/>
    <w:multiLevelType w:val="hybridMultilevel"/>
    <w:tmpl w:val="34BA2F94"/>
    <w:lvl w:ilvl="0" w:tplc="65FA9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479"/>
    <w:multiLevelType w:val="hybridMultilevel"/>
    <w:tmpl w:val="65AE2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91"/>
    <w:rsid w:val="00091085"/>
    <w:rsid w:val="00104CB4"/>
    <w:rsid w:val="002B1891"/>
    <w:rsid w:val="003E0041"/>
    <w:rsid w:val="00616E24"/>
    <w:rsid w:val="006A5C7E"/>
    <w:rsid w:val="00707162"/>
    <w:rsid w:val="00D01391"/>
    <w:rsid w:val="00D100B1"/>
    <w:rsid w:val="00F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5DC"/>
  <w15:chartTrackingRefBased/>
  <w15:docId w15:val="{A07E1765-FA3A-4CD3-96C7-CF1DA18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8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891"/>
  </w:style>
  <w:style w:type="paragraph" w:styleId="Pidipagina">
    <w:name w:val="footer"/>
    <w:basedOn w:val="Normale"/>
    <w:link w:val="PidipaginaCarattere"/>
    <w:uiPriority w:val="99"/>
    <w:unhideWhenUsed/>
    <w:rsid w:val="002B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891"/>
  </w:style>
  <w:style w:type="character" w:styleId="Enfasigrassetto">
    <w:name w:val="Strong"/>
    <w:basedOn w:val="Carpredefinitoparagrafo"/>
    <w:uiPriority w:val="22"/>
    <w:qFormat/>
    <w:rsid w:val="002B1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Viviani</dc:creator>
  <cp:keywords/>
  <dc:description/>
  <cp:lastModifiedBy>Giulio</cp:lastModifiedBy>
  <cp:revision>3</cp:revision>
  <dcterms:created xsi:type="dcterms:W3CDTF">2020-09-07T17:11:00Z</dcterms:created>
  <dcterms:modified xsi:type="dcterms:W3CDTF">2022-01-15T09:16:00Z</dcterms:modified>
</cp:coreProperties>
</file>