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1999"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r w:rsidRPr="00C01C15">
        <w:rPr>
          <w:rFonts w:ascii="Calibri" w:eastAsia="Times New Roman" w:hAnsi="Calibri" w:cs="Times New Roman"/>
          <w:b/>
          <w:noProof/>
          <w:sz w:val="24"/>
          <w:szCs w:val="24"/>
          <w:lang w:eastAsia="it-IT"/>
        </w:rPr>
        <mc:AlternateContent>
          <mc:Choice Requires="wps">
            <w:drawing>
              <wp:anchor distT="0" distB="0" distL="114300" distR="114300" simplePos="0" relativeHeight="251662336" behindDoc="1" locked="0" layoutInCell="1" allowOverlap="1" wp14:anchorId="22EA7971" wp14:editId="5B48884A">
                <wp:simplePos x="0" y="0"/>
                <wp:positionH relativeFrom="margin">
                  <wp:posOffset>-81915</wp:posOffset>
                </wp:positionH>
                <wp:positionV relativeFrom="paragraph">
                  <wp:posOffset>83185</wp:posOffset>
                </wp:positionV>
                <wp:extent cx="4343400" cy="1400175"/>
                <wp:effectExtent l="0" t="0" r="19050" b="28575"/>
                <wp:wrapNone/>
                <wp:docPr id="1"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0" cy="140017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6D199" id="Rettangolo con angoli arrotondati 1" o:spid="_x0000_s1026" style="position:absolute;margin-left:-6.45pt;margin-top:6.55pt;width:342pt;height:110.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" fillcolor="window" strokecolor="windowText" strokeweight=".25pt">
                <v:path arrowok="t"/>
                <w10:wrap anchorx="margin"/>
              </v:roundrect>
            </w:pict>
          </mc:Fallback>
        </mc:AlternateContent>
      </w:r>
    </w:p>
    <w:p w14:paraId="1042EF4E" w14:textId="77777777" w:rsidR="00C01C15" w:rsidRPr="00C01C15" w:rsidRDefault="00C01C15" w:rsidP="00C01C15">
      <w:pPr>
        <w:tabs>
          <w:tab w:val="left" w:pos="284"/>
        </w:tabs>
        <w:suppressAutoHyphens/>
        <w:spacing w:after="0" w:line="276" w:lineRule="auto"/>
        <w:jc w:val="both"/>
        <w:rPr>
          <w:rFonts w:ascii="Calibri" w:eastAsia="Times New Roman" w:hAnsi="Calibri" w:cs="Times New Roman"/>
          <w:b/>
          <w:sz w:val="24"/>
          <w:szCs w:val="24"/>
          <w:lang w:eastAsia="it-IT"/>
        </w:rPr>
      </w:pPr>
      <w:r w:rsidRPr="00C01C15">
        <w:rPr>
          <w:rFonts w:ascii="Calibri" w:eastAsia="Times New Roman" w:hAnsi="Calibri" w:cs="Times New Roman"/>
          <w:b/>
          <w:sz w:val="24"/>
          <w:szCs w:val="24"/>
          <w:lang w:eastAsia="it-IT"/>
        </w:rPr>
        <w:t>Per condividere</w:t>
      </w:r>
    </w:p>
    <w:p w14:paraId="72E34C50" w14:textId="77777777" w:rsidR="00C01C15" w:rsidRPr="00C01C15" w:rsidRDefault="00C01C15" w:rsidP="00C01C15">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Leggendo questo brano del vangelo, quali caratteristiche del volto di Dio ho incontrato? Mi stupisce… mi inquieta…</w:t>
      </w:r>
    </w:p>
    <w:p w14:paraId="14F3961F" w14:textId="77777777" w:rsidR="00C01C15" w:rsidRPr="00C01C15" w:rsidRDefault="00C01C15" w:rsidP="00C01C15">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Che cosa dice questo Dio alla mia vita?</w:t>
      </w:r>
    </w:p>
    <w:p w14:paraId="5FD2DCE1" w14:textId="77777777" w:rsidR="00C01C15" w:rsidRPr="00C01C15" w:rsidRDefault="00C01C15" w:rsidP="00C01C15">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Mi è rimasto un dubbio… avrei bisogno di un ulteriore chiarimento…</w:t>
      </w:r>
    </w:p>
    <w:p w14:paraId="377097BA"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p>
    <w:p w14:paraId="75799B4D" w14:textId="77777777" w:rsidR="00C01C15" w:rsidRPr="00C01C15" w:rsidRDefault="00C01C15" w:rsidP="00C01C15">
      <w:pPr>
        <w:spacing w:after="0" w:line="240" w:lineRule="auto"/>
        <w:jc w:val="both"/>
        <w:rPr>
          <w:rFonts w:ascii="Calibri" w:eastAsia="Times New Roman" w:hAnsi="Calibri" w:cs="Calibri"/>
          <w:b/>
          <w:sz w:val="24"/>
          <w:szCs w:val="24"/>
          <w:lang w:eastAsia="it-IT"/>
        </w:rPr>
      </w:pPr>
    </w:p>
    <w:p w14:paraId="5547C5EB" w14:textId="77777777" w:rsidR="00C01C15" w:rsidRPr="00C01C15" w:rsidRDefault="00C01C15" w:rsidP="00C01C15">
      <w:pPr>
        <w:spacing w:after="0" w:line="240" w:lineRule="auto"/>
        <w:jc w:val="both"/>
        <w:rPr>
          <w:rFonts w:ascii="Calibri" w:eastAsia="Times New Roman" w:hAnsi="Calibri" w:cs="Calibri"/>
          <w:bCs/>
          <w:noProof/>
          <w:sz w:val="24"/>
          <w:szCs w:val="24"/>
          <w:lang w:eastAsia="it-IT"/>
        </w:rPr>
      </w:pPr>
    </w:p>
    <w:p w14:paraId="3D80A668" w14:textId="77777777" w:rsidR="00C01C15" w:rsidRPr="00C01C15" w:rsidRDefault="00C01C15" w:rsidP="00C01C15">
      <w:pPr>
        <w:spacing w:after="0" w:line="240" w:lineRule="auto"/>
        <w:jc w:val="both"/>
        <w:rPr>
          <w:rFonts w:ascii="Calibri" w:eastAsia="Times New Roman" w:hAnsi="Calibri" w:cs="Times New Roman"/>
          <w:b/>
          <w:noProof/>
          <w:sz w:val="24"/>
          <w:szCs w:val="24"/>
          <w:lang w:eastAsia="it-IT"/>
        </w:rPr>
      </w:pPr>
      <w:r w:rsidRPr="00C01C15">
        <w:rPr>
          <w:rFonts w:ascii="Calibri" w:eastAsia="Times New Roman" w:hAnsi="Calibri" w:cs="Times New Roman"/>
          <w:b/>
          <w:noProof/>
          <w:sz w:val="24"/>
          <w:szCs w:val="24"/>
          <w:lang w:eastAsia="it-IT"/>
        </w:rPr>
        <w:t>Per pregare</w:t>
      </w:r>
    </w:p>
    <w:p w14:paraId="0B7CBC0D" w14:textId="77777777" w:rsidR="00C01C15" w:rsidRPr="00C01C15" w:rsidRDefault="00C01C15" w:rsidP="00C01C15">
      <w:pPr>
        <w:spacing w:after="0" w:line="240" w:lineRule="auto"/>
        <w:jc w:val="both"/>
        <w:rPr>
          <w:rFonts w:ascii="Calibri" w:eastAsia="Times New Roman" w:hAnsi="Calibri" w:cs="Times New Roman"/>
          <w:b/>
          <w:noProof/>
          <w:sz w:val="24"/>
          <w:szCs w:val="24"/>
          <w:lang w:eastAsia="it-IT"/>
        </w:rPr>
      </w:pPr>
    </w:p>
    <w:p w14:paraId="4B46F126" w14:textId="4437743F" w:rsidR="00C01C15" w:rsidRPr="00C01C15" w:rsidRDefault="00C01C15" w:rsidP="00C01C15">
      <w:pPr>
        <w:shd w:val="clear" w:color="auto" w:fill="FFFFFF"/>
        <w:spacing w:after="0" w:line="240" w:lineRule="auto"/>
        <w:jc w:val="both"/>
        <w:rPr>
          <w:rFonts w:ascii="Calibri" w:eastAsia="Times New Roman" w:hAnsi="Calibri" w:cs="Calibri"/>
          <w:sz w:val="24"/>
          <w:szCs w:val="24"/>
          <w:lang w:eastAsia="it-IT"/>
        </w:rPr>
      </w:pPr>
      <w:r w:rsidRPr="00C01C15">
        <w:rPr>
          <w:rFonts w:ascii="Calibri" w:eastAsia="Times New Roman" w:hAnsi="Calibri" w:cs="Calibri"/>
          <w:sz w:val="24"/>
          <w:szCs w:val="24"/>
          <w:lang w:eastAsia="it-IT"/>
        </w:rPr>
        <w:t xml:space="preserve">Signore, </w:t>
      </w:r>
      <w:r w:rsidR="00061A43">
        <w:rPr>
          <w:rFonts w:ascii="Calibri" w:eastAsia="Times New Roman" w:hAnsi="Calibri" w:cs="Calibri"/>
          <w:sz w:val="24"/>
          <w:szCs w:val="24"/>
          <w:lang w:eastAsia="it-IT"/>
        </w:rPr>
        <w:t xml:space="preserve">la Tua Parola è vita. </w:t>
      </w:r>
      <w:r w:rsidR="006F3122">
        <w:rPr>
          <w:rFonts w:ascii="Calibri" w:eastAsia="Times New Roman" w:hAnsi="Calibri" w:cs="Calibri"/>
          <w:sz w:val="24"/>
          <w:szCs w:val="24"/>
          <w:lang w:eastAsia="it-IT"/>
        </w:rPr>
        <w:t>Ti prego affinché n</w:t>
      </w:r>
      <w:r w:rsidR="00994F24">
        <w:rPr>
          <w:rFonts w:ascii="Calibri" w:eastAsia="Times New Roman" w:hAnsi="Calibri" w:cs="Calibri"/>
          <w:sz w:val="24"/>
          <w:szCs w:val="24"/>
          <w:lang w:eastAsia="it-IT"/>
        </w:rPr>
        <w:t>on venga mai meno</w:t>
      </w:r>
      <w:r w:rsidR="006F3122">
        <w:rPr>
          <w:rFonts w:ascii="Calibri" w:eastAsia="Times New Roman" w:hAnsi="Calibri" w:cs="Calibri"/>
          <w:sz w:val="24"/>
          <w:szCs w:val="24"/>
          <w:lang w:eastAsia="it-IT"/>
        </w:rPr>
        <w:t xml:space="preserve"> il desiderio di incontrart</w:t>
      </w:r>
      <w:r w:rsidR="00994F24">
        <w:rPr>
          <w:rFonts w:ascii="Calibri" w:eastAsia="Times New Roman" w:hAnsi="Calibri" w:cs="Calibri"/>
          <w:sz w:val="24"/>
          <w:szCs w:val="24"/>
          <w:lang w:eastAsia="it-IT"/>
        </w:rPr>
        <w:t>i e di pregarti.</w:t>
      </w:r>
    </w:p>
    <w:p w14:paraId="7B9E2202" w14:textId="77777777" w:rsidR="00C01C15" w:rsidRPr="00C01C15" w:rsidRDefault="00C01C15" w:rsidP="00C01C15">
      <w:pPr>
        <w:shd w:val="clear" w:color="auto" w:fill="FFFFFF"/>
        <w:spacing w:after="0" w:line="240" w:lineRule="auto"/>
        <w:ind w:left="284"/>
        <w:jc w:val="both"/>
        <w:rPr>
          <w:rFonts w:ascii="Calibri" w:eastAsia="Times New Roman" w:hAnsi="Calibri" w:cs="Calibri"/>
          <w:sz w:val="24"/>
          <w:szCs w:val="24"/>
          <w:lang w:eastAsia="it-IT"/>
        </w:rPr>
      </w:pPr>
    </w:p>
    <w:p w14:paraId="11A46BD6" w14:textId="6A0AD8BB" w:rsidR="00C01C15" w:rsidRDefault="00C01C15" w:rsidP="002429E2">
      <w:pPr>
        <w:shd w:val="clear" w:color="auto" w:fill="FFFFFF"/>
        <w:spacing w:after="0" w:line="240" w:lineRule="auto"/>
        <w:jc w:val="both"/>
        <w:rPr>
          <w:rFonts w:ascii="Calibri" w:eastAsia="Times New Roman" w:hAnsi="Calibri" w:cs="Calibri"/>
          <w:sz w:val="24"/>
          <w:szCs w:val="24"/>
          <w:lang w:eastAsia="it-IT"/>
        </w:rPr>
      </w:pPr>
      <w:r w:rsidRPr="00C01C15">
        <w:rPr>
          <w:rFonts w:ascii="Calibri" w:eastAsia="Times New Roman" w:hAnsi="Calibri" w:cs="Calibri"/>
          <w:sz w:val="24"/>
          <w:szCs w:val="24"/>
          <w:lang w:eastAsia="it-IT"/>
        </w:rPr>
        <w:t xml:space="preserve">Ti chiedo perdono Signore </w:t>
      </w:r>
      <w:r w:rsidR="0045579B">
        <w:rPr>
          <w:rFonts w:ascii="Calibri" w:eastAsia="Times New Roman" w:hAnsi="Calibri" w:cs="Calibri"/>
          <w:sz w:val="24"/>
          <w:szCs w:val="24"/>
          <w:lang w:eastAsia="it-IT"/>
        </w:rPr>
        <w:t>per le volte in cui</w:t>
      </w:r>
      <w:r w:rsidR="002429E2">
        <w:rPr>
          <w:rFonts w:ascii="Calibri" w:eastAsia="Times New Roman" w:hAnsi="Calibri" w:cs="Calibri"/>
          <w:sz w:val="24"/>
          <w:szCs w:val="24"/>
          <w:lang w:eastAsia="it-IT"/>
        </w:rPr>
        <w:t xml:space="preserve"> sono stato poco accogliente o giudicante .</w:t>
      </w:r>
    </w:p>
    <w:p w14:paraId="6C24D2CE" w14:textId="77777777" w:rsidR="002429E2" w:rsidRPr="00C01C15" w:rsidRDefault="002429E2" w:rsidP="002429E2">
      <w:pPr>
        <w:shd w:val="clear" w:color="auto" w:fill="FFFFFF"/>
        <w:spacing w:after="0" w:line="240" w:lineRule="auto"/>
        <w:jc w:val="both"/>
        <w:rPr>
          <w:rFonts w:ascii="Calibri" w:eastAsia="Times New Roman" w:hAnsi="Calibri" w:cs="Calibri"/>
          <w:sz w:val="24"/>
          <w:szCs w:val="24"/>
          <w:lang w:eastAsia="it-IT"/>
        </w:rPr>
      </w:pPr>
    </w:p>
    <w:p w14:paraId="6BC9A81D" w14:textId="0EBF435B" w:rsidR="00C01C15" w:rsidRPr="00C01C15" w:rsidRDefault="00C01C15" w:rsidP="00C01C15">
      <w:pPr>
        <w:tabs>
          <w:tab w:val="left" w:pos="284"/>
        </w:tabs>
        <w:suppressAutoHyphens/>
        <w:spacing w:after="200" w:line="276" w:lineRule="auto"/>
        <w:jc w:val="both"/>
        <w:rPr>
          <w:rFonts w:ascii="Calibri" w:eastAsia="Times New Roman" w:hAnsi="Calibri" w:cs="Calibri"/>
          <w:sz w:val="24"/>
          <w:szCs w:val="24"/>
          <w:lang w:eastAsia="it-IT"/>
        </w:rPr>
      </w:pPr>
      <w:r w:rsidRPr="00C01C15">
        <w:rPr>
          <w:rFonts w:ascii="Calibri" w:eastAsia="Times New Roman" w:hAnsi="Calibri" w:cs="Calibri"/>
          <w:sz w:val="24"/>
          <w:szCs w:val="24"/>
          <w:lang w:eastAsia="it-IT"/>
        </w:rPr>
        <w:t xml:space="preserve">Ti ringrazio Signore, perché </w:t>
      </w:r>
      <w:r w:rsidR="00A70A07">
        <w:rPr>
          <w:rFonts w:ascii="Calibri" w:eastAsia="Times New Roman" w:hAnsi="Calibri" w:cs="Calibri"/>
          <w:sz w:val="24"/>
          <w:szCs w:val="24"/>
          <w:lang w:eastAsia="it-IT"/>
        </w:rPr>
        <w:t>con te posso essere veramente me stesso, non mett</w:t>
      </w:r>
      <w:r w:rsidR="00994F24">
        <w:rPr>
          <w:rFonts w:ascii="Calibri" w:eastAsia="Times New Roman" w:hAnsi="Calibri" w:cs="Calibri"/>
          <w:sz w:val="24"/>
          <w:szCs w:val="24"/>
          <w:lang w:eastAsia="it-IT"/>
        </w:rPr>
        <w:t>i</w:t>
      </w:r>
      <w:r w:rsidR="00A70A07">
        <w:rPr>
          <w:rFonts w:ascii="Calibri" w:eastAsia="Times New Roman" w:hAnsi="Calibri" w:cs="Calibri"/>
          <w:sz w:val="24"/>
          <w:szCs w:val="24"/>
          <w:lang w:eastAsia="it-IT"/>
        </w:rPr>
        <w:t xml:space="preserve"> paletti, tantomeno catene. </w:t>
      </w:r>
    </w:p>
    <w:p w14:paraId="5979574E" w14:textId="77777777" w:rsidR="00C01C15" w:rsidRPr="00C01C15" w:rsidRDefault="00C01C15" w:rsidP="00C01C15">
      <w:pPr>
        <w:tabs>
          <w:tab w:val="left" w:pos="284"/>
        </w:tabs>
        <w:suppressAutoHyphens/>
        <w:spacing w:after="0" w:line="276" w:lineRule="auto"/>
        <w:jc w:val="right"/>
        <w:rPr>
          <w:rFonts w:ascii="Calibri" w:eastAsia="Times New Roman" w:hAnsi="Calibri" w:cs="Times New Roman"/>
          <w:sz w:val="24"/>
          <w:szCs w:val="24"/>
          <w:lang w:eastAsia="it-IT"/>
        </w:rPr>
      </w:pPr>
      <w:r w:rsidRPr="00C01C15">
        <w:rPr>
          <w:rFonts w:ascii="Calibri" w:eastAsia="Times New Roman" w:hAnsi="Calibri" w:cs="Times New Roman"/>
          <w:i/>
          <w:sz w:val="24"/>
          <w:szCs w:val="24"/>
          <w:lang w:eastAsia="it-IT"/>
        </w:rPr>
        <w:t>Eventuali preghiere libere</w:t>
      </w:r>
    </w:p>
    <w:p w14:paraId="1F173AFB" w14:textId="77777777" w:rsidR="00C01C15" w:rsidRPr="00C01C15" w:rsidRDefault="00C01C15" w:rsidP="00C01C15">
      <w:pPr>
        <w:shd w:val="clear" w:color="auto" w:fill="FFFFFF"/>
        <w:tabs>
          <w:tab w:val="left" w:pos="284"/>
        </w:tabs>
        <w:suppressAutoHyphens/>
        <w:spacing w:after="0" w:line="276" w:lineRule="auto"/>
        <w:jc w:val="both"/>
        <w:rPr>
          <w:rFonts w:ascii="Calibri" w:eastAsia="Times New Roman" w:hAnsi="Calibri" w:cs="Times New Roman"/>
          <w:b/>
          <w:sz w:val="24"/>
          <w:szCs w:val="24"/>
          <w:lang w:eastAsia="it-IT"/>
        </w:rPr>
      </w:pPr>
    </w:p>
    <w:p w14:paraId="593E7B62" w14:textId="77777777" w:rsidR="00C01C15" w:rsidRPr="00C01C15" w:rsidRDefault="00C01C15" w:rsidP="00C01C15">
      <w:pPr>
        <w:shd w:val="clear" w:color="auto" w:fill="FFFFFF"/>
        <w:tabs>
          <w:tab w:val="left" w:pos="284"/>
        </w:tabs>
        <w:suppressAutoHyphens/>
        <w:spacing w:after="0" w:line="276" w:lineRule="auto"/>
        <w:jc w:val="both"/>
        <w:rPr>
          <w:rFonts w:ascii="Calibri" w:eastAsia="Times New Roman" w:hAnsi="Calibri" w:cs="Times New Roman"/>
          <w:sz w:val="24"/>
          <w:szCs w:val="24"/>
          <w:lang w:eastAsia="it-IT"/>
        </w:rPr>
      </w:pPr>
      <w:r w:rsidRPr="00C01C15">
        <w:rPr>
          <w:rFonts w:ascii="Calibri" w:eastAsia="Times New Roman" w:hAnsi="Calibri" w:cs="Times New Roman"/>
          <w:b/>
          <w:sz w:val="24"/>
          <w:szCs w:val="24"/>
          <w:lang w:eastAsia="it-IT"/>
        </w:rPr>
        <w:t xml:space="preserve">Padre nostro </w:t>
      </w:r>
    </w:p>
    <w:p w14:paraId="4D105463" w14:textId="77777777" w:rsidR="00C01C15" w:rsidRPr="00C01C15" w:rsidRDefault="00C01C15" w:rsidP="00C01C15">
      <w:pPr>
        <w:shd w:val="clear" w:color="auto" w:fill="FFFFFF"/>
        <w:tabs>
          <w:tab w:val="left" w:pos="284"/>
        </w:tabs>
        <w:suppressAutoHyphens/>
        <w:spacing w:after="0" w:line="276" w:lineRule="auto"/>
        <w:ind w:right="-1"/>
        <w:jc w:val="right"/>
        <w:rPr>
          <w:rFonts w:ascii="Calibri" w:eastAsia="Times New Roman" w:hAnsi="Calibri" w:cs="Times New Roman"/>
          <w:b/>
          <w:sz w:val="24"/>
          <w:szCs w:val="24"/>
          <w:lang w:eastAsia="it-IT"/>
        </w:rPr>
      </w:pPr>
    </w:p>
    <w:p w14:paraId="0682487D" w14:textId="77777777" w:rsidR="00C01C15" w:rsidRPr="00C01C15" w:rsidRDefault="00C01C15" w:rsidP="00C01C15">
      <w:pPr>
        <w:shd w:val="clear" w:color="auto" w:fill="FFFFFF"/>
        <w:tabs>
          <w:tab w:val="left" w:pos="284"/>
        </w:tabs>
        <w:suppressAutoHyphens/>
        <w:spacing w:after="0" w:line="276" w:lineRule="auto"/>
        <w:ind w:right="-1"/>
        <w:jc w:val="right"/>
        <w:rPr>
          <w:rFonts w:ascii="Calibri" w:eastAsia="Times New Roman" w:hAnsi="Calibri" w:cs="Times New Roman"/>
          <w:b/>
          <w:sz w:val="24"/>
          <w:szCs w:val="24"/>
          <w:lang w:eastAsia="it-IT"/>
        </w:rPr>
      </w:pPr>
      <w:r w:rsidRPr="00C01C15">
        <w:rPr>
          <w:rFonts w:ascii="Calibri" w:eastAsia="Times New Roman" w:hAnsi="Calibri" w:cs="Times New Roman"/>
          <w:b/>
          <w:sz w:val="24"/>
          <w:szCs w:val="24"/>
          <w:lang w:eastAsia="it-IT"/>
        </w:rPr>
        <w:t>… per continuare</w:t>
      </w:r>
    </w:p>
    <w:p w14:paraId="4F2393D0" w14:textId="77777777" w:rsidR="00C01C15" w:rsidRDefault="00C01C15" w:rsidP="00C01C15">
      <w:pPr>
        <w:shd w:val="clear" w:color="auto" w:fill="FFFFFF"/>
        <w:suppressAutoHyphens/>
        <w:spacing w:after="200" w:line="240" w:lineRule="auto"/>
        <w:ind w:left="735"/>
        <w:contextualSpacing/>
        <w:rPr>
          <w:rFonts w:ascii="Calibri" w:eastAsia="Calibri" w:hAnsi="Calibri" w:cs="Calibri"/>
          <w:b/>
          <w:smallCaps/>
          <w:sz w:val="40"/>
          <w:szCs w:val="40"/>
        </w:rPr>
      </w:pPr>
      <w:r w:rsidRPr="00C01C15">
        <w:rPr>
          <w:rFonts w:ascii="Calibri" w:eastAsia="Times New Roman" w:hAnsi="Calibri" w:cs="Times New Roman"/>
          <w:i/>
          <w:sz w:val="24"/>
          <w:szCs w:val="24"/>
        </w:rPr>
        <w:t>Porta con te una parola del vangelo che hai ascoltato</w:t>
      </w:r>
    </w:p>
    <w:p w14:paraId="3CC51375" w14:textId="77777777" w:rsidR="00291ECC" w:rsidRDefault="00291ECC" w:rsidP="00C01C15">
      <w:pPr>
        <w:shd w:val="clear" w:color="auto" w:fill="FFFFFF"/>
        <w:suppressAutoHyphens/>
        <w:spacing w:after="200" w:line="240" w:lineRule="auto"/>
        <w:jc w:val="center"/>
        <w:rPr>
          <w:rFonts w:ascii="Calibri" w:eastAsia="Times New Roman" w:hAnsi="Calibri" w:cs="Calibri"/>
          <w:b/>
          <w:smallCaps/>
          <w:sz w:val="40"/>
          <w:szCs w:val="40"/>
          <w:lang w:eastAsia="it-IT"/>
        </w:rPr>
      </w:pPr>
    </w:p>
    <w:p w14:paraId="5A80E5FE" w14:textId="77777777" w:rsidR="00291ECC" w:rsidRDefault="00291ECC" w:rsidP="00C01C15">
      <w:pPr>
        <w:shd w:val="clear" w:color="auto" w:fill="FFFFFF"/>
        <w:suppressAutoHyphens/>
        <w:spacing w:after="200" w:line="240" w:lineRule="auto"/>
        <w:jc w:val="center"/>
        <w:rPr>
          <w:rFonts w:ascii="Calibri" w:eastAsia="Times New Roman" w:hAnsi="Calibri" w:cs="Calibri"/>
          <w:b/>
          <w:smallCaps/>
          <w:sz w:val="40"/>
          <w:szCs w:val="40"/>
          <w:lang w:eastAsia="it-IT"/>
        </w:rPr>
      </w:pPr>
    </w:p>
    <w:p w14:paraId="212BDB35" w14:textId="77777777" w:rsidR="00291ECC" w:rsidRDefault="00291ECC" w:rsidP="00C01C15">
      <w:pPr>
        <w:shd w:val="clear" w:color="auto" w:fill="FFFFFF"/>
        <w:suppressAutoHyphens/>
        <w:spacing w:after="200" w:line="240" w:lineRule="auto"/>
        <w:jc w:val="center"/>
        <w:rPr>
          <w:rFonts w:ascii="Calibri" w:eastAsia="Times New Roman" w:hAnsi="Calibri" w:cs="Calibri"/>
          <w:b/>
          <w:smallCaps/>
          <w:sz w:val="40"/>
          <w:szCs w:val="40"/>
          <w:lang w:eastAsia="it-IT"/>
        </w:rPr>
      </w:pPr>
    </w:p>
    <w:p w14:paraId="2F725A8C" w14:textId="1E042C80" w:rsidR="00C01C15" w:rsidRPr="00C01C15" w:rsidRDefault="00C01C15" w:rsidP="00C01C15">
      <w:pPr>
        <w:shd w:val="clear" w:color="auto" w:fill="FFFFFF"/>
        <w:suppressAutoHyphens/>
        <w:spacing w:after="200" w:line="240" w:lineRule="auto"/>
        <w:jc w:val="center"/>
        <w:rPr>
          <w:rFonts w:ascii="Calibri" w:eastAsia="Times New Roman" w:hAnsi="Calibri" w:cs="Calibri"/>
          <w:smallCaps/>
          <w:sz w:val="36"/>
          <w:szCs w:val="36"/>
          <w:lang w:eastAsia="it-IT"/>
        </w:rPr>
      </w:pPr>
      <w:r w:rsidRPr="00C01C15">
        <w:rPr>
          <w:rFonts w:ascii="Calibri" w:eastAsia="Times New Roman" w:hAnsi="Calibri" w:cs="Calibri"/>
          <w:b/>
          <w:smallCaps/>
          <w:noProof/>
          <w:sz w:val="40"/>
          <w:szCs w:val="40"/>
          <w:lang w:eastAsia="it-IT"/>
        </w:rPr>
        <w:drawing>
          <wp:anchor distT="0" distB="0" distL="114300" distR="114300" simplePos="0" relativeHeight="251657728" behindDoc="0" locked="0" layoutInCell="1" allowOverlap="1" wp14:anchorId="4FEEF708" wp14:editId="1D87D011">
            <wp:simplePos x="0" y="0"/>
            <wp:positionH relativeFrom="column">
              <wp:posOffset>2574925</wp:posOffset>
            </wp:positionH>
            <wp:positionV relativeFrom="paragraph">
              <wp:posOffset>2540</wp:posOffset>
            </wp:positionV>
            <wp:extent cx="1849120" cy="962025"/>
            <wp:effectExtent l="0" t="0" r="0"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912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ECC">
        <w:rPr>
          <w:rFonts w:ascii="Calibri" w:eastAsia="Times New Roman" w:hAnsi="Calibri" w:cs="Calibri"/>
          <w:b/>
          <w:smallCaps/>
          <w:sz w:val="40"/>
          <w:szCs w:val="40"/>
          <w:lang w:eastAsia="it-IT"/>
        </w:rPr>
        <w:t>3</w:t>
      </w:r>
      <w:r w:rsidRPr="00C01C15">
        <w:rPr>
          <w:rFonts w:ascii="Calibri" w:eastAsia="Times New Roman" w:hAnsi="Calibri" w:cs="Calibri"/>
          <w:smallCaps/>
          <w:sz w:val="40"/>
          <w:szCs w:val="40"/>
          <w:lang w:eastAsia="it-IT"/>
        </w:rPr>
        <w:t xml:space="preserve">. </w:t>
      </w:r>
      <w:r w:rsidR="00291ECC" w:rsidRPr="00291ECC">
        <w:rPr>
          <w:rFonts w:ascii="Calibri" w:eastAsia="Times New Roman" w:hAnsi="Calibri" w:cs="Calibri"/>
          <w:b/>
          <w:smallCaps/>
          <w:sz w:val="40"/>
          <w:szCs w:val="40"/>
          <w:lang w:eastAsia="it-IT"/>
        </w:rPr>
        <w:t>I segni dei tempi</w:t>
      </w:r>
    </w:p>
    <w:p w14:paraId="51087803" w14:textId="77777777" w:rsidR="00C01C15" w:rsidRPr="00C01C15" w:rsidRDefault="00C01C15" w:rsidP="00C01C15">
      <w:pPr>
        <w:shd w:val="clear" w:color="auto" w:fill="FFFFFF"/>
        <w:suppressAutoHyphens/>
        <w:spacing w:after="200" w:line="240" w:lineRule="auto"/>
        <w:jc w:val="center"/>
        <w:rPr>
          <w:rFonts w:ascii="Calibri" w:eastAsia="Times New Roman" w:hAnsi="Calibri" w:cs="Calibri"/>
          <w:smallCaps/>
          <w:sz w:val="8"/>
          <w:szCs w:val="8"/>
          <w:lang w:eastAsia="it-IT"/>
        </w:rPr>
      </w:pPr>
    </w:p>
    <w:p w14:paraId="4CF0F9AF" w14:textId="77777777" w:rsidR="00C01C15" w:rsidRPr="00C01C15" w:rsidRDefault="00C01C15" w:rsidP="00C01C15">
      <w:pPr>
        <w:suppressAutoHyphens/>
        <w:spacing w:after="0" w:line="240" w:lineRule="auto"/>
        <w:jc w:val="both"/>
        <w:rPr>
          <w:rFonts w:ascii="Calibri" w:eastAsia="Times New Roman" w:hAnsi="Calibri" w:cs="Calibri"/>
          <w:b/>
          <w:sz w:val="23"/>
          <w:szCs w:val="23"/>
          <w:lang w:eastAsia="it-IT"/>
        </w:rPr>
      </w:pPr>
    </w:p>
    <w:p w14:paraId="6F3CA689" w14:textId="77777777" w:rsidR="00291ECC" w:rsidRPr="00291ECC" w:rsidRDefault="00291ECC" w:rsidP="00291ECC">
      <w:pPr>
        <w:shd w:val="clear" w:color="auto" w:fill="FFFFFF"/>
        <w:suppressAutoHyphens/>
        <w:spacing w:after="0" w:line="240" w:lineRule="auto"/>
        <w:rPr>
          <w:rFonts w:ascii="Calibri" w:eastAsia="Times New Roman" w:hAnsi="Calibri" w:cs="Calibri"/>
          <w:i/>
          <w:sz w:val="24"/>
          <w:szCs w:val="24"/>
          <w:lang w:eastAsia="it-IT"/>
        </w:rPr>
      </w:pPr>
      <w:r w:rsidRPr="00291ECC">
        <w:rPr>
          <w:rFonts w:ascii="Calibri" w:eastAsia="Times New Roman" w:hAnsi="Calibri" w:cs="Calibri"/>
          <w:i/>
          <w:sz w:val="24"/>
          <w:szCs w:val="24"/>
          <w:lang w:eastAsia="it-IT"/>
        </w:rPr>
        <w:t xml:space="preserve">Spirito di Dio, </w:t>
      </w:r>
    </w:p>
    <w:p w14:paraId="04CDCE55" w14:textId="77777777" w:rsidR="00291ECC" w:rsidRPr="00291ECC" w:rsidRDefault="00291ECC" w:rsidP="00291ECC">
      <w:pPr>
        <w:shd w:val="clear" w:color="auto" w:fill="FFFFFF"/>
        <w:suppressAutoHyphens/>
        <w:spacing w:after="0" w:line="240" w:lineRule="auto"/>
        <w:rPr>
          <w:rFonts w:ascii="Calibri" w:eastAsia="Times New Roman" w:hAnsi="Calibri" w:cs="Calibri"/>
          <w:i/>
          <w:sz w:val="24"/>
          <w:szCs w:val="24"/>
          <w:lang w:eastAsia="it-IT"/>
        </w:rPr>
      </w:pPr>
      <w:r w:rsidRPr="00291ECC">
        <w:rPr>
          <w:rFonts w:ascii="Calibri" w:eastAsia="Times New Roman" w:hAnsi="Calibri" w:cs="Calibri"/>
          <w:i/>
          <w:sz w:val="24"/>
          <w:szCs w:val="24"/>
          <w:lang w:eastAsia="it-IT"/>
        </w:rPr>
        <w:t>donami un cuore docile all’ascolto.</w:t>
      </w:r>
      <w:r w:rsidRPr="00291ECC">
        <w:rPr>
          <w:rFonts w:ascii="Calibri" w:eastAsia="Times New Roman" w:hAnsi="Calibri" w:cs="Calibri"/>
          <w:i/>
          <w:sz w:val="24"/>
          <w:szCs w:val="24"/>
          <w:lang w:eastAsia="it-IT"/>
        </w:rPr>
        <w:br/>
        <w:t>Fa’ che io non ponga ostacoli alla Parola</w:t>
      </w:r>
      <w:r w:rsidRPr="00291ECC">
        <w:rPr>
          <w:rFonts w:ascii="Calibri" w:eastAsia="Times New Roman" w:hAnsi="Calibri" w:cs="Calibri"/>
          <w:i/>
          <w:sz w:val="24"/>
          <w:szCs w:val="24"/>
          <w:lang w:eastAsia="it-IT"/>
        </w:rPr>
        <w:br/>
        <w:t>che uscirà dalla bocca di Dio.</w:t>
      </w:r>
      <w:r w:rsidRPr="00291ECC">
        <w:rPr>
          <w:rFonts w:ascii="Calibri" w:eastAsia="Times New Roman" w:hAnsi="Calibri" w:cs="Calibri"/>
          <w:i/>
          <w:sz w:val="24"/>
          <w:szCs w:val="24"/>
          <w:lang w:eastAsia="it-IT"/>
        </w:rPr>
        <w:br/>
        <w:t>Che tale Parola non torni a lui</w:t>
      </w:r>
      <w:r w:rsidRPr="00291ECC">
        <w:rPr>
          <w:rFonts w:ascii="Calibri" w:eastAsia="Times New Roman" w:hAnsi="Calibri" w:cs="Calibri"/>
          <w:i/>
          <w:sz w:val="24"/>
          <w:szCs w:val="24"/>
          <w:lang w:eastAsia="it-IT"/>
        </w:rPr>
        <w:br/>
        <w:t>senza aver operato in me ciò che egli desidera</w:t>
      </w:r>
      <w:r w:rsidRPr="00291ECC">
        <w:rPr>
          <w:rFonts w:ascii="Calibri" w:eastAsia="Times New Roman" w:hAnsi="Calibri" w:cs="Calibri"/>
          <w:i/>
          <w:sz w:val="24"/>
          <w:szCs w:val="24"/>
          <w:lang w:eastAsia="it-IT"/>
        </w:rPr>
        <w:br/>
        <w:t>e senza aver compiuto ciò per cui l’hai mandata.</w:t>
      </w:r>
    </w:p>
    <w:p w14:paraId="66715065" w14:textId="77777777" w:rsidR="00291ECC" w:rsidRPr="00291ECC" w:rsidRDefault="00291ECC" w:rsidP="00291ECC">
      <w:pPr>
        <w:shd w:val="clear" w:color="auto" w:fill="FFFFFF"/>
        <w:suppressAutoHyphens/>
        <w:spacing w:after="0" w:line="240" w:lineRule="auto"/>
        <w:ind w:left="2124" w:firstLine="708"/>
        <w:rPr>
          <w:rFonts w:ascii="Calibri" w:eastAsia="Times New Roman" w:hAnsi="Calibri" w:cs="Calibri"/>
          <w:i/>
          <w:sz w:val="24"/>
          <w:szCs w:val="24"/>
          <w:lang w:eastAsia="it-IT"/>
        </w:rPr>
      </w:pPr>
      <w:r w:rsidRPr="00291ECC">
        <w:rPr>
          <w:rFonts w:ascii="Calibri" w:eastAsia="Times New Roman" w:hAnsi="Calibri" w:cs="Calibri"/>
          <w:i/>
          <w:sz w:val="24"/>
          <w:szCs w:val="24"/>
          <w:lang w:eastAsia="it-IT"/>
        </w:rPr>
        <w:t>(Carlo Maria Martini)</w:t>
      </w:r>
    </w:p>
    <w:p w14:paraId="4D516280" w14:textId="77777777" w:rsidR="00C01C15" w:rsidRPr="00291ECC" w:rsidRDefault="00C01C15" w:rsidP="00C01C15">
      <w:pPr>
        <w:suppressAutoHyphens/>
        <w:spacing w:after="0" w:line="240" w:lineRule="auto"/>
        <w:jc w:val="both"/>
        <w:rPr>
          <w:rFonts w:ascii="Calibri" w:eastAsia="Times New Roman" w:hAnsi="Calibri" w:cs="Calibri"/>
          <w:bCs/>
          <w:sz w:val="24"/>
          <w:szCs w:val="24"/>
          <w:lang w:eastAsia="it-IT"/>
        </w:rPr>
      </w:pPr>
    </w:p>
    <w:p w14:paraId="463C9DFE" w14:textId="77777777" w:rsidR="00C01C15" w:rsidRPr="00291ECC" w:rsidRDefault="00C01C15" w:rsidP="00C01C15">
      <w:pPr>
        <w:suppressAutoHyphens/>
        <w:spacing w:after="0" w:line="240" w:lineRule="auto"/>
        <w:jc w:val="both"/>
        <w:rPr>
          <w:rFonts w:ascii="Calibri" w:eastAsia="Times New Roman" w:hAnsi="Calibri" w:cs="Calibri"/>
          <w:b/>
          <w:sz w:val="24"/>
          <w:szCs w:val="24"/>
          <w:lang w:eastAsia="it-IT"/>
        </w:rPr>
      </w:pPr>
    </w:p>
    <w:p w14:paraId="1E85FCC8" w14:textId="77777777" w:rsidR="00C01C15" w:rsidRPr="00291ECC" w:rsidRDefault="00C01C15" w:rsidP="00C01C15">
      <w:pPr>
        <w:suppressAutoHyphens/>
        <w:spacing w:after="0" w:line="240" w:lineRule="auto"/>
        <w:jc w:val="both"/>
        <w:rPr>
          <w:rFonts w:ascii="Calibri" w:eastAsia="Times New Roman" w:hAnsi="Calibri" w:cs="Calibri"/>
          <w:b/>
          <w:sz w:val="24"/>
          <w:szCs w:val="24"/>
          <w:lang w:eastAsia="it-IT"/>
        </w:rPr>
      </w:pPr>
      <w:r w:rsidRPr="00291ECC">
        <w:rPr>
          <w:rFonts w:ascii="Calibri" w:eastAsia="Times New Roman" w:hAnsi="Calibri" w:cs="Calibri"/>
          <w:b/>
          <w:sz w:val="24"/>
          <w:szCs w:val="24"/>
          <w:lang w:eastAsia="it-IT"/>
        </w:rPr>
        <w:t xml:space="preserve">Il contesto </w:t>
      </w:r>
    </w:p>
    <w:p w14:paraId="153F4087" w14:textId="77777777" w:rsidR="00C01C15" w:rsidRPr="00291ECC" w:rsidRDefault="00C01C15" w:rsidP="00C01C15">
      <w:pPr>
        <w:suppressAutoHyphens/>
        <w:spacing w:after="0" w:line="240" w:lineRule="auto"/>
        <w:jc w:val="both"/>
        <w:rPr>
          <w:rFonts w:ascii="Calibri" w:eastAsia="Times New Roman" w:hAnsi="Calibri" w:cs="Calibri"/>
          <w:b/>
          <w:sz w:val="24"/>
          <w:szCs w:val="24"/>
          <w:lang w:eastAsia="it-IT"/>
        </w:rPr>
      </w:pPr>
    </w:p>
    <w:p w14:paraId="037D23FF" w14:textId="77777777" w:rsidR="00291ECC" w:rsidRPr="00291ECC" w:rsidRDefault="00291ECC" w:rsidP="00291ECC">
      <w:pPr>
        <w:spacing w:after="0" w:line="240" w:lineRule="auto"/>
        <w:jc w:val="both"/>
        <w:rPr>
          <w:rFonts w:ascii="Calibri" w:eastAsia="Times New Roman" w:hAnsi="Calibri" w:cs="Calibri"/>
          <w:bCs/>
          <w:sz w:val="24"/>
          <w:szCs w:val="24"/>
          <w:lang w:eastAsia="it-IT"/>
        </w:rPr>
      </w:pPr>
      <w:r w:rsidRPr="00291ECC">
        <w:rPr>
          <w:rFonts w:ascii="Calibri" w:eastAsia="Times New Roman" w:hAnsi="Calibri" w:cs="Calibri"/>
          <w:bCs/>
          <w:sz w:val="24"/>
          <w:szCs w:val="24"/>
          <w:lang w:eastAsia="it-IT"/>
        </w:rPr>
        <w:t xml:space="preserve">Il capitolo 15 del vangelo secondo Matteo si chiude col racconto della moltiplicazione dei pani e dei pesci: eppure, all’inizio del capitolo 16, i farisei e i sadducei chiedono un segno, e i discepoli chiedono pane. I discepoli hanno ancora tanta strada da fare con Gesù per comprendere che è Lui il segno, è Lui il pane spezzato e condiviso: la fede è un cammino. </w:t>
      </w:r>
    </w:p>
    <w:p w14:paraId="7B150D52" w14:textId="77777777" w:rsidR="00C01C15" w:rsidRPr="00291ECC" w:rsidRDefault="00C01C15" w:rsidP="00C01C15">
      <w:pPr>
        <w:spacing w:after="0" w:line="240" w:lineRule="auto"/>
        <w:jc w:val="both"/>
        <w:rPr>
          <w:rFonts w:ascii="Calibri" w:eastAsia="Times New Roman" w:hAnsi="Calibri" w:cs="Calibri"/>
          <w:bCs/>
          <w:sz w:val="24"/>
          <w:szCs w:val="24"/>
          <w:lang w:eastAsia="it-IT"/>
        </w:rPr>
      </w:pPr>
    </w:p>
    <w:p w14:paraId="71ACFAF9"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p>
    <w:p w14:paraId="142509C9" w14:textId="27211CEC" w:rsidR="00C01C15" w:rsidRPr="00C01C15" w:rsidRDefault="00C01C15" w:rsidP="00C01C15">
      <w:pPr>
        <w:spacing w:after="0" w:line="240" w:lineRule="auto"/>
        <w:jc w:val="both"/>
        <w:rPr>
          <w:rFonts w:ascii="Calibri" w:eastAsia="Times New Roman" w:hAnsi="Calibri" w:cs="Calibri"/>
          <w:b/>
          <w:bCs/>
          <w:sz w:val="24"/>
          <w:szCs w:val="24"/>
          <w:lang w:eastAsia="it-IT"/>
        </w:rPr>
      </w:pPr>
      <w:r w:rsidRPr="00C01C15">
        <w:rPr>
          <w:rFonts w:ascii="Calibri" w:eastAsia="Times New Roman" w:hAnsi="Calibri" w:cs="Calibri"/>
          <w:b/>
          <w:bCs/>
          <w:sz w:val="24"/>
          <w:szCs w:val="24"/>
          <w:lang w:eastAsia="it-IT"/>
        </w:rPr>
        <w:t>Dal Vangelo secondo Matteo (1</w:t>
      </w:r>
      <w:r w:rsidR="00291ECC">
        <w:rPr>
          <w:rFonts w:ascii="Calibri" w:eastAsia="Times New Roman" w:hAnsi="Calibri" w:cs="Calibri"/>
          <w:b/>
          <w:bCs/>
          <w:sz w:val="24"/>
          <w:szCs w:val="24"/>
          <w:lang w:eastAsia="it-IT"/>
        </w:rPr>
        <w:t>6</w:t>
      </w:r>
      <w:r w:rsidRPr="00C01C15">
        <w:rPr>
          <w:rFonts w:ascii="Calibri" w:eastAsia="Times New Roman" w:hAnsi="Calibri" w:cs="Calibri"/>
          <w:b/>
          <w:bCs/>
          <w:sz w:val="24"/>
          <w:szCs w:val="24"/>
          <w:lang w:eastAsia="it-IT"/>
        </w:rPr>
        <w:t>,1-1</w:t>
      </w:r>
      <w:r w:rsidR="00291ECC">
        <w:rPr>
          <w:rFonts w:ascii="Calibri" w:eastAsia="Times New Roman" w:hAnsi="Calibri" w:cs="Calibri"/>
          <w:b/>
          <w:bCs/>
          <w:sz w:val="24"/>
          <w:szCs w:val="24"/>
          <w:lang w:eastAsia="it-IT"/>
        </w:rPr>
        <w:t>2</w:t>
      </w:r>
      <w:r w:rsidRPr="00C01C15">
        <w:rPr>
          <w:rFonts w:ascii="Calibri" w:eastAsia="Times New Roman" w:hAnsi="Calibri" w:cs="Calibri"/>
          <w:b/>
          <w:bCs/>
          <w:sz w:val="24"/>
          <w:szCs w:val="24"/>
          <w:lang w:eastAsia="it-IT"/>
        </w:rPr>
        <w:t>)</w:t>
      </w:r>
    </w:p>
    <w:p w14:paraId="6BF52A13" w14:textId="77777777" w:rsidR="00C01C15" w:rsidRPr="00C01C15" w:rsidRDefault="00C01C15" w:rsidP="00C01C15">
      <w:pPr>
        <w:spacing w:after="0" w:line="240" w:lineRule="auto"/>
        <w:jc w:val="both"/>
        <w:rPr>
          <w:rFonts w:ascii="Calibri" w:eastAsia="Times New Roman" w:hAnsi="Calibri" w:cs="Calibri"/>
          <w:b/>
          <w:bCs/>
          <w:sz w:val="24"/>
          <w:szCs w:val="24"/>
          <w:lang w:eastAsia="it-IT"/>
        </w:rPr>
      </w:pPr>
    </w:p>
    <w:p w14:paraId="2549EE3C" w14:textId="5E41B5E6" w:rsidR="00291ECC" w:rsidRPr="00291ECC" w:rsidRDefault="00291ECC" w:rsidP="00291ECC">
      <w:pPr>
        <w:spacing w:after="0" w:line="240" w:lineRule="auto"/>
        <w:jc w:val="both"/>
        <w:rPr>
          <w:rFonts w:ascii="Calibri" w:eastAsia="Times New Roman" w:hAnsi="Calibri" w:cs="Calibri"/>
          <w:sz w:val="24"/>
          <w:szCs w:val="24"/>
          <w:lang w:eastAsia="it-IT"/>
        </w:rPr>
      </w:pPr>
      <w:r w:rsidRPr="00291ECC">
        <w:rPr>
          <w:rFonts w:ascii="Calibri" w:eastAsia="Times New Roman" w:hAnsi="Calibri" w:cs="Calibri"/>
          <w:sz w:val="24"/>
          <w:szCs w:val="24"/>
          <w:lang w:eastAsia="it-IT"/>
        </w:rPr>
        <w:t>I farisei e i sadducei si avvicinarono per metterlo alla prova e gli chiesero che mostrasse loro un segno dal cielo. Ma egli rispose loro: «Quando si fa sera, voi dite: «Bel tempo, perché il cielo rosseggia»; e al mattino: «Oggi burrasca, perché il cielo è rosso cupo». Sapete dunque interpretare l'aspetto del cielo e non siete capaci di interpretare i segni dei tempi? Una generazione malvagia e adultera pretende un segno! Ma non le sarà dato alcun segno, se non il segno di Giona». Li lasciò e se ne andò.</w:t>
      </w:r>
    </w:p>
    <w:p w14:paraId="1D2D9E7C" w14:textId="3B7813A6" w:rsidR="00291ECC" w:rsidRPr="00291ECC" w:rsidRDefault="00291ECC" w:rsidP="00291ECC">
      <w:pPr>
        <w:spacing w:after="0" w:line="240" w:lineRule="auto"/>
        <w:jc w:val="both"/>
        <w:rPr>
          <w:rFonts w:ascii="Calibri" w:eastAsia="Times New Roman" w:hAnsi="Calibri" w:cs="Calibri"/>
          <w:b/>
          <w:bCs/>
          <w:sz w:val="24"/>
          <w:szCs w:val="24"/>
          <w:lang w:eastAsia="it-IT"/>
        </w:rPr>
      </w:pPr>
      <w:r w:rsidRPr="00291ECC">
        <w:rPr>
          <w:rFonts w:ascii="Calibri" w:eastAsia="Times New Roman" w:hAnsi="Calibri" w:cs="Calibri"/>
          <w:sz w:val="24"/>
          <w:szCs w:val="24"/>
          <w:lang w:eastAsia="it-IT"/>
        </w:rPr>
        <w:lastRenderedPageBreak/>
        <w:t>Nel passare all'altra riva, i discepoli avevano dimenticato di prendere del pane. Gesù disse loro: «Fate attenzione e guardatevi dal lievito dei farisei e dei sadducei».</w:t>
      </w:r>
      <w:r>
        <w:rPr>
          <w:rFonts w:ascii="Calibri" w:eastAsia="Times New Roman" w:hAnsi="Calibri" w:cs="Calibri"/>
          <w:sz w:val="24"/>
          <w:szCs w:val="24"/>
          <w:lang w:eastAsia="it-IT"/>
        </w:rPr>
        <w:t xml:space="preserve"> </w:t>
      </w:r>
      <w:r w:rsidRPr="00291ECC">
        <w:rPr>
          <w:rFonts w:ascii="Calibri" w:eastAsia="Times New Roman" w:hAnsi="Calibri" w:cs="Calibri"/>
          <w:sz w:val="24"/>
          <w:szCs w:val="24"/>
          <w:lang w:eastAsia="it-IT"/>
        </w:rPr>
        <w:t>Ma</w:t>
      </w:r>
      <w:r>
        <w:rPr>
          <w:rFonts w:ascii="Calibri" w:eastAsia="Times New Roman" w:hAnsi="Calibri" w:cs="Calibri"/>
          <w:sz w:val="24"/>
          <w:szCs w:val="24"/>
          <w:lang w:eastAsia="it-IT"/>
        </w:rPr>
        <w:t xml:space="preserve"> </w:t>
      </w:r>
      <w:r w:rsidRPr="00291ECC">
        <w:rPr>
          <w:rFonts w:ascii="Calibri" w:eastAsia="Times New Roman" w:hAnsi="Calibri" w:cs="Calibri"/>
          <w:sz w:val="24"/>
          <w:szCs w:val="24"/>
          <w:lang w:eastAsia="it-IT"/>
        </w:rPr>
        <w:t>essi parlavano tra loro e dicevano: «Non abbiamo preso del pane!». Gesù se ne accorse e disse: «Gente di poca fede, perché andate dicendo tra voi che non avete pane? Non capite ancora e non ricordate i cinque pani per i cinquemila, e quante ceste avete portato via? E neppure i sette pani per i quattromila, e quante sporte avete raccolto? Come mai non capite che non vi parlavo di pane? Guardatevi invece dal lievito dei farisei e dei sadducei». Allora essi compresero che egli non aveva detto di guardarsi dal lievito del pane, ma dall'insegnamento dei farisei e dei sadducei.</w:t>
      </w:r>
    </w:p>
    <w:p w14:paraId="6294579F" w14:textId="2A853647" w:rsidR="00C01C15" w:rsidRPr="00C01C15" w:rsidRDefault="00C01C15" w:rsidP="00C01C15">
      <w:pPr>
        <w:spacing w:after="0" w:line="240" w:lineRule="auto"/>
        <w:jc w:val="both"/>
        <w:rPr>
          <w:rFonts w:ascii="Calibri" w:eastAsia="Times New Roman" w:hAnsi="Calibri" w:cs="Calibri"/>
          <w:sz w:val="24"/>
          <w:szCs w:val="24"/>
          <w:lang w:eastAsia="it-IT"/>
        </w:rPr>
      </w:pPr>
    </w:p>
    <w:p w14:paraId="6FF25B1B" w14:textId="77777777" w:rsidR="00C01C15" w:rsidRPr="00C01C15" w:rsidRDefault="00C01C15" w:rsidP="00C01C15">
      <w:pPr>
        <w:spacing w:after="0" w:line="240" w:lineRule="auto"/>
        <w:jc w:val="both"/>
        <w:rPr>
          <w:rFonts w:ascii="Calibri" w:eastAsia="Times New Roman" w:hAnsi="Calibri" w:cs="Calibri"/>
          <w:b/>
          <w:bCs/>
          <w:sz w:val="24"/>
          <w:szCs w:val="24"/>
          <w:lang w:eastAsia="it-IT"/>
        </w:rPr>
      </w:pPr>
    </w:p>
    <w:p w14:paraId="3F9E0DAD" w14:textId="77777777" w:rsidR="00C01C15" w:rsidRPr="00C01C15" w:rsidRDefault="00C01C15" w:rsidP="00C01C15">
      <w:pPr>
        <w:spacing w:after="0" w:line="240" w:lineRule="auto"/>
        <w:jc w:val="both"/>
        <w:rPr>
          <w:rFonts w:ascii="Calibri" w:eastAsia="Times New Roman" w:hAnsi="Calibri" w:cs="Calibri"/>
          <w:b/>
          <w:bCs/>
          <w:sz w:val="24"/>
          <w:szCs w:val="24"/>
          <w:lang w:eastAsia="it-IT"/>
        </w:rPr>
      </w:pPr>
    </w:p>
    <w:p w14:paraId="2D7F6ADC"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Times New Roman"/>
          <w:i/>
          <w:sz w:val="24"/>
          <w:szCs w:val="24"/>
          <w:lang w:eastAsia="it-IT"/>
        </w:rPr>
      </w:pPr>
      <w:r w:rsidRPr="00C01C15">
        <w:rPr>
          <w:rFonts w:ascii="Calibri" w:eastAsia="Times New Roman" w:hAnsi="Calibri" w:cs="Times New Roman"/>
          <w:b/>
          <w:i/>
          <w:sz w:val="24"/>
          <w:szCs w:val="24"/>
          <w:lang w:eastAsia="it-IT"/>
        </w:rPr>
        <w:t>Q</w:t>
      </w:r>
      <w:r w:rsidRPr="00C01C15">
        <w:rPr>
          <w:rFonts w:ascii="Calibri" w:eastAsia="Times New Roman" w:hAnsi="Calibri" w:cs="Times New Roman"/>
          <w:i/>
          <w:sz w:val="24"/>
          <w:szCs w:val="24"/>
          <w:lang w:eastAsia="it-IT"/>
        </w:rPr>
        <w:t>uesta scheda è pensata per un incontro della durata di un’ora.</w:t>
      </w:r>
    </w:p>
    <w:p w14:paraId="0C333891" w14:textId="77777777" w:rsidR="00C01C15" w:rsidRPr="00C01C15" w:rsidRDefault="00C01C15" w:rsidP="00C01C15">
      <w:pPr>
        <w:shd w:val="clear" w:color="auto" w:fill="D9D9D9"/>
        <w:tabs>
          <w:tab w:val="left" w:pos="284"/>
        </w:tabs>
        <w:suppressAutoHyphens/>
        <w:spacing w:after="0" w:line="240" w:lineRule="auto"/>
        <w:jc w:val="both"/>
        <w:rPr>
          <w:rFonts w:ascii="Calibri" w:eastAsia="Calibri" w:hAnsi="Calibri" w:cs="Calibri"/>
          <w:b/>
          <w:i/>
          <w:color w:val="000000"/>
          <w:sz w:val="24"/>
          <w:szCs w:val="24"/>
          <w:lang w:eastAsia="it-IT"/>
        </w:rPr>
      </w:pPr>
      <w:r w:rsidRPr="00C01C15">
        <w:rPr>
          <w:rFonts w:ascii="Calibri" w:eastAsia="Times New Roman" w:hAnsi="Calibri" w:cs="Times New Roman"/>
          <w:i/>
          <w:sz w:val="24"/>
          <w:szCs w:val="24"/>
          <w:lang w:eastAsia="it-IT"/>
        </w:rPr>
        <w:t>Il suggerimento è di custodire gli ultimi cinque minuti per la preghiera finale.</w:t>
      </w:r>
    </w:p>
    <w:p w14:paraId="240DC076"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 xml:space="preserve">È </w:t>
      </w:r>
      <w:r w:rsidRPr="00C01C15">
        <w:rPr>
          <w:rFonts w:ascii="Calibri" w:eastAsia="Times New Roman" w:hAnsi="Calibri" w:cs="Calibri"/>
          <w:i/>
          <w:sz w:val="24"/>
          <w:szCs w:val="24"/>
          <w:lang w:eastAsia="it-IT"/>
        </w:rPr>
        <w:t>bene attenersi alle domande.</w:t>
      </w:r>
    </w:p>
    <w:p w14:paraId="3E9D21AB"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E</w:t>
      </w:r>
      <w:r w:rsidRPr="00C01C15">
        <w:rPr>
          <w:rFonts w:ascii="Calibri" w:eastAsia="Times New Roman" w:hAnsi="Calibri" w:cs="Calibri"/>
          <w:i/>
          <w:sz w:val="24"/>
          <w:szCs w:val="24"/>
          <w:lang w:eastAsia="it-IT"/>
        </w:rPr>
        <w:t>vitare di commentare/giudicare gli interventi degli altri.</w:t>
      </w:r>
    </w:p>
    <w:p w14:paraId="2D217CCE"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P</w:t>
      </w:r>
      <w:r w:rsidRPr="00C01C15">
        <w:rPr>
          <w:rFonts w:ascii="Calibri" w:eastAsia="Times New Roman" w:hAnsi="Calibri" w:cs="Calibri"/>
          <w:i/>
          <w:sz w:val="24"/>
          <w:szCs w:val="24"/>
          <w:lang w:eastAsia="it-IT"/>
        </w:rPr>
        <w:t>ermettere a tutti di parlare.</w:t>
      </w:r>
    </w:p>
    <w:p w14:paraId="78BDC2F3"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A</w:t>
      </w:r>
      <w:r w:rsidRPr="00C01C15">
        <w:rPr>
          <w:rFonts w:ascii="Calibri" w:eastAsia="Times New Roman" w:hAnsi="Calibri" w:cs="Calibri"/>
          <w:i/>
          <w:sz w:val="24"/>
          <w:szCs w:val="24"/>
          <w:lang w:eastAsia="it-IT"/>
        </w:rPr>
        <w:t>l termine dell’incontro, ricordare tre scoperte condivise che vorremmo portare con noi a casa: “Oggi abbiamo scoperto che Dio è… abbiamo individuato queste domande…”</w:t>
      </w:r>
    </w:p>
    <w:p w14:paraId="22ECD57F"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p>
    <w:p w14:paraId="72C72E4B"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p>
    <w:p w14:paraId="5E47E62F" w14:textId="77777777" w:rsidR="00C01C15" w:rsidRPr="00C01C15" w:rsidRDefault="00C01C15" w:rsidP="00C01C15">
      <w:pPr>
        <w:spacing w:after="0" w:line="240" w:lineRule="auto"/>
        <w:jc w:val="both"/>
        <w:rPr>
          <w:rFonts w:ascii="Calibri" w:eastAsia="Times New Roman" w:hAnsi="Calibri" w:cs="Calibri"/>
          <w:b/>
          <w:sz w:val="24"/>
          <w:szCs w:val="24"/>
          <w:lang w:eastAsia="it-IT"/>
        </w:rPr>
      </w:pPr>
      <w:r w:rsidRPr="00C01C15">
        <w:rPr>
          <w:rFonts w:ascii="Calibri" w:eastAsia="Times New Roman" w:hAnsi="Calibri" w:cs="Calibri"/>
          <w:b/>
          <w:sz w:val="24"/>
          <w:szCs w:val="24"/>
          <w:lang w:eastAsia="it-IT"/>
        </w:rPr>
        <w:t>Per approfondire</w:t>
      </w:r>
    </w:p>
    <w:p w14:paraId="700262BA" w14:textId="77777777" w:rsidR="00291ECC" w:rsidRPr="00291ECC" w:rsidRDefault="00291ECC" w:rsidP="00291ECC">
      <w:pPr>
        <w:spacing w:after="0" w:line="240" w:lineRule="auto"/>
        <w:jc w:val="both"/>
        <w:rPr>
          <w:rFonts w:ascii="Calibri" w:eastAsia="Times New Roman" w:hAnsi="Calibri" w:cs="Calibri"/>
          <w:bCs/>
          <w:sz w:val="24"/>
          <w:szCs w:val="24"/>
          <w:lang w:eastAsia="it-IT"/>
        </w:rPr>
      </w:pPr>
      <w:r w:rsidRPr="00291ECC">
        <w:rPr>
          <w:rFonts w:ascii="Calibri" w:eastAsia="Times New Roman" w:hAnsi="Calibri" w:cs="Calibri"/>
          <w:bCs/>
          <w:sz w:val="24"/>
          <w:szCs w:val="24"/>
          <w:lang w:eastAsia="it-IT"/>
        </w:rPr>
        <w:t xml:space="preserve">Può a prima vista sconvolgere questo Gesù che “li lasciò e se ne andò”. Ci sentiamo ripetere che Dio è sempre presente: cosa vuol dire, dunque, questo suo “andarsene”? Non tanto un Dio che se ne lava le mani, che ci lascia “nelle peste”, bensì un Dio libero. Un Dio che non può essere rinchiuso nei nostri schemi, un Dio che, se trova chiusura, lascia spazio e non si impone. Dio è libero e ci lascia liberi. </w:t>
      </w:r>
      <w:r w:rsidRPr="00291ECC">
        <w:rPr>
          <w:rFonts w:ascii="Calibri" w:eastAsia="Times New Roman" w:hAnsi="Calibri" w:cs="Calibri"/>
          <w:bCs/>
          <w:sz w:val="24"/>
          <w:szCs w:val="24"/>
          <w:lang w:eastAsia="it-IT"/>
        </w:rPr>
        <w:t>Ma Dio ci ama, e anche se noi ce ne dimentichiamo, lui non si dimentica.</w:t>
      </w:r>
    </w:p>
    <w:p w14:paraId="07568B7E" w14:textId="269267F1" w:rsidR="00C01C15" w:rsidRPr="00291ECC" w:rsidRDefault="00C01C15" w:rsidP="00C01C15">
      <w:pPr>
        <w:spacing w:after="0" w:line="240" w:lineRule="auto"/>
        <w:jc w:val="both"/>
        <w:rPr>
          <w:rFonts w:ascii="Calibri" w:eastAsia="Times New Roman" w:hAnsi="Calibri" w:cs="Calibri"/>
          <w:b/>
          <w:sz w:val="24"/>
          <w:szCs w:val="24"/>
          <w:lang w:eastAsia="it-IT"/>
        </w:rPr>
      </w:pPr>
    </w:p>
    <w:p w14:paraId="377A030D" w14:textId="77777777" w:rsidR="00291ECC" w:rsidRPr="00291ECC" w:rsidRDefault="00291ECC" w:rsidP="00291ECC">
      <w:pPr>
        <w:spacing w:after="0" w:line="240" w:lineRule="auto"/>
        <w:jc w:val="both"/>
        <w:rPr>
          <w:rFonts w:ascii="Calibri" w:eastAsia="Times New Roman" w:hAnsi="Calibri" w:cs="Calibri"/>
          <w:sz w:val="24"/>
          <w:szCs w:val="24"/>
          <w:lang w:eastAsia="it-IT"/>
        </w:rPr>
      </w:pPr>
      <w:r w:rsidRPr="00291ECC">
        <w:rPr>
          <w:rFonts w:ascii="Calibri" w:eastAsia="Times New Roman" w:hAnsi="Calibri" w:cs="Calibri"/>
          <w:sz w:val="24"/>
          <w:szCs w:val="24"/>
          <w:lang w:eastAsia="it-IT"/>
        </w:rPr>
        <w:t>La fermezza dimostrata da Gesù in questo brano ci costringe a guardare all'essenziale: la Parola. Non solo, Gesù sprona i discepoli a “fare memoria”: “Non vi ricordate?”. Come i discepoli sono chiamati a ricentrarsi su ciò che hanno già vissuto con Gesù, anche noi siamo spronati a tornare costantemente alle esperienze che ci hanno colpiti, che ci hanno fatto incontrare Gesù. Non solo: questo brano ci dona anche una sana provocazione: che segni ci aspettiamo? Che aspettative abbiamo nei confronti di Dio? Spesso magari non troviamo ciò che cerchiamo o non riceviamo ciò che chiediamo: come mai?</w:t>
      </w:r>
    </w:p>
    <w:p w14:paraId="59AA5174" w14:textId="5ED3ED73" w:rsidR="00291ECC" w:rsidRPr="00291ECC" w:rsidRDefault="00291ECC" w:rsidP="00C01C15">
      <w:pPr>
        <w:spacing w:after="0" w:line="240" w:lineRule="auto"/>
        <w:jc w:val="both"/>
        <w:rPr>
          <w:rFonts w:ascii="Calibri" w:eastAsia="Times New Roman" w:hAnsi="Calibri" w:cs="Calibri"/>
          <w:b/>
          <w:sz w:val="24"/>
          <w:szCs w:val="24"/>
          <w:lang w:eastAsia="it-IT"/>
        </w:rPr>
      </w:pPr>
    </w:p>
    <w:p w14:paraId="131F3AB4" w14:textId="0F58249D" w:rsidR="00291ECC" w:rsidRPr="00291ECC" w:rsidRDefault="00291ECC" w:rsidP="00291ECC">
      <w:pPr>
        <w:spacing w:after="0" w:line="240" w:lineRule="auto"/>
        <w:jc w:val="both"/>
        <w:rPr>
          <w:rFonts w:ascii="Calibri" w:eastAsia="Times New Roman" w:hAnsi="Calibri" w:cs="Calibri"/>
          <w:bCs/>
          <w:noProof/>
          <w:sz w:val="24"/>
          <w:szCs w:val="24"/>
          <w:lang w:eastAsia="it-IT"/>
        </w:rPr>
      </w:pPr>
      <w:r w:rsidRPr="00291ECC">
        <w:rPr>
          <w:rFonts w:ascii="Calibri" w:eastAsia="Times New Roman" w:hAnsi="Calibri" w:cs="Calibri"/>
          <w:bCs/>
          <w:noProof/>
          <w:sz w:val="24"/>
          <w:szCs w:val="24"/>
          <w:lang w:eastAsia="it-IT"/>
        </w:rPr>
        <w:t>“Gente di poca fede!” Quante vole abbiamo sentito ripetere questa frase nei confronti di chi, agli occhi di alcuni, pare vivere nell'errore, o nei confron</w:t>
      </w:r>
      <w:r w:rsidR="002429E2">
        <w:rPr>
          <w:rFonts w:ascii="Calibri" w:eastAsia="Times New Roman" w:hAnsi="Calibri" w:cs="Calibri"/>
          <w:bCs/>
          <w:noProof/>
          <w:sz w:val="24"/>
          <w:szCs w:val="24"/>
          <w:lang w:eastAsia="it-IT"/>
        </w:rPr>
        <w:t>t</w:t>
      </w:r>
      <w:r w:rsidRPr="00291ECC">
        <w:rPr>
          <w:rFonts w:ascii="Calibri" w:eastAsia="Times New Roman" w:hAnsi="Calibri" w:cs="Calibri"/>
          <w:bCs/>
          <w:noProof/>
          <w:sz w:val="24"/>
          <w:szCs w:val="24"/>
          <w:lang w:eastAsia="it-IT"/>
        </w:rPr>
        <w:t>i di chi si mostra dubbioso oppure di chi non crede affatto. E ancora, quante volte sentiamo persone che criticano aspramente la religione, la Chiesa, forse persino noi stessi per il fatto che crediamo. Come ci poniamo di fronte a queste situazioni? Come reagiamo di fronte a chi è “duro d'orecchi” oppure ci rifiuta?</w:t>
      </w:r>
    </w:p>
    <w:p w14:paraId="57DC5388" w14:textId="3A7D7C19" w:rsidR="00291ECC" w:rsidRPr="00291ECC" w:rsidRDefault="00291ECC" w:rsidP="00291ECC">
      <w:pPr>
        <w:spacing w:after="0" w:line="240" w:lineRule="auto"/>
        <w:jc w:val="both"/>
        <w:rPr>
          <w:rFonts w:ascii="Calibri" w:eastAsia="Times New Roman" w:hAnsi="Calibri" w:cs="Calibri"/>
          <w:bCs/>
          <w:noProof/>
          <w:sz w:val="24"/>
          <w:szCs w:val="24"/>
          <w:lang w:eastAsia="it-IT"/>
        </w:rPr>
      </w:pPr>
    </w:p>
    <w:p w14:paraId="59FA4F09" w14:textId="77777777" w:rsidR="00291ECC" w:rsidRPr="00291ECC" w:rsidRDefault="00291ECC" w:rsidP="00291ECC">
      <w:pPr>
        <w:spacing w:after="0" w:line="240" w:lineRule="auto"/>
        <w:jc w:val="both"/>
        <w:rPr>
          <w:rFonts w:ascii="Calibri" w:eastAsia="Times New Roman" w:hAnsi="Calibri" w:cs="Calibri"/>
          <w:bCs/>
          <w:sz w:val="24"/>
          <w:szCs w:val="24"/>
          <w:lang w:eastAsia="it-IT"/>
        </w:rPr>
      </w:pPr>
      <w:r w:rsidRPr="00291ECC">
        <w:rPr>
          <w:rFonts w:ascii="Calibri" w:eastAsia="Times New Roman" w:hAnsi="Calibri" w:cs="Calibri"/>
          <w:bCs/>
          <w:sz w:val="24"/>
          <w:szCs w:val="24"/>
          <w:lang w:eastAsia="it-IT"/>
        </w:rPr>
        <w:t>“Oggi il prete ha proprio esagerato: una predica eterna!” “A quella messa vado volentieri, il prete è proprio bravo: in due minuti la predica è finita!”. Situazioni e affermazioni molto comuni nelle nostre comunità cristiane. “Fare la predica” è da sempre sinonimo di “fare la morale”, “bacchettare”, “sgridare”. Che peccato! Pensare che il momento dell'omelia è solo un pezzetto del bel puzzle della celebrazione eucaristica. Pensare che il centro di tutto è la Parola, e l'omelia è un suo umile servizio. Come viviamo noi il momento dell'omelia? Ci fermiamo alla sua lunghezza oppure andiamo “oltre”?</w:t>
      </w:r>
    </w:p>
    <w:p w14:paraId="7B0EA6F1" w14:textId="77777777" w:rsidR="00291ECC" w:rsidRPr="00291ECC" w:rsidRDefault="00291ECC" w:rsidP="00291ECC">
      <w:pPr>
        <w:spacing w:after="0" w:line="240" w:lineRule="auto"/>
        <w:jc w:val="both"/>
        <w:rPr>
          <w:rFonts w:ascii="Calibri" w:eastAsia="Times New Roman" w:hAnsi="Calibri" w:cs="Calibri"/>
          <w:bCs/>
          <w:noProof/>
          <w:sz w:val="23"/>
          <w:szCs w:val="23"/>
          <w:lang w:eastAsia="it-IT"/>
        </w:rPr>
      </w:pPr>
    </w:p>
    <w:p w14:paraId="03494BEB" w14:textId="77777777" w:rsidR="00291ECC" w:rsidRPr="00C01C15" w:rsidRDefault="00291ECC" w:rsidP="00C01C15">
      <w:pPr>
        <w:spacing w:after="0" w:line="240" w:lineRule="auto"/>
        <w:jc w:val="both"/>
        <w:rPr>
          <w:rFonts w:ascii="Calibri" w:eastAsia="Times New Roman" w:hAnsi="Calibri" w:cs="Calibri"/>
          <w:b/>
          <w:sz w:val="24"/>
          <w:szCs w:val="24"/>
          <w:lang w:eastAsia="it-IT"/>
        </w:rPr>
      </w:pPr>
    </w:p>
    <w:sectPr w:rsidR="00291ECC" w:rsidRPr="00C01C15" w:rsidSect="005E5272">
      <w:pgSz w:w="16838" w:h="11906" w:orient="landscape"/>
      <w:pgMar w:top="851" w:right="1134" w:bottom="851" w:left="1134" w:header="709" w:footer="709"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E48DF"/>
    <w:multiLevelType w:val="hybridMultilevel"/>
    <w:tmpl w:val="B1FCB4EA"/>
    <w:lvl w:ilvl="0" w:tplc="121AAC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413C9B"/>
    <w:multiLevelType w:val="hybridMultilevel"/>
    <w:tmpl w:val="6CA809B8"/>
    <w:lvl w:ilvl="0" w:tplc="A08A617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435F2A"/>
    <w:multiLevelType w:val="hybridMultilevel"/>
    <w:tmpl w:val="46127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E4917E0"/>
    <w:multiLevelType w:val="hybridMultilevel"/>
    <w:tmpl w:val="F7E25C2A"/>
    <w:lvl w:ilvl="0" w:tplc="69FA0354">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A43"/>
    <w:rsid w:val="00061A43"/>
    <w:rsid w:val="002429E2"/>
    <w:rsid w:val="00291ECC"/>
    <w:rsid w:val="0045579B"/>
    <w:rsid w:val="00455DBB"/>
    <w:rsid w:val="004A5A43"/>
    <w:rsid w:val="00566295"/>
    <w:rsid w:val="00580015"/>
    <w:rsid w:val="005B17DA"/>
    <w:rsid w:val="005E5272"/>
    <w:rsid w:val="006F3122"/>
    <w:rsid w:val="00796888"/>
    <w:rsid w:val="008D7A4B"/>
    <w:rsid w:val="0091773A"/>
    <w:rsid w:val="0099360B"/>
    <w:rsid w:val="00994F24"/>
    <w:rsid w:val="009A537A"/>
    <w:rsid w:val="009C549C"/>
    <w:rsid w:val="00A70A07"/>
    <w:rsid w:val="00AA4715"/>
    <w:rsid w:val="00C01558"/>
    <w:rsid w:val="00C01C15"/>
    <w:rsid w:val="00E32421"/>
    <w:rsid w:val="00E42BC1"/>
    <w:rsid w:val="00F94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5C37"/>
  <w15:docId w15:val="{39592933-7177-4AEE-AA90-9FFEDD4E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7796">
      <w:bodyDiv w:val="1"/>
      <w:marLeft w:val="0"/>
      <w:marRight w:val="0"/>
      <w:marTop w:val="0"/>
      <w:marBottom w:val="0"/>
      <w:divBdr>
        <w:top w:val="none" w:sz="0" w:space="0" w:color="auto"/>
        <w:left w:val="none" w:sz="0" w:space="0" w:color="auto"/>
        <w:bottom w:val="none" w:sz="0" w:space="0" w:color="auto"/>
        <w:right w:val="none" w:sz="0" w:space="0" w:color="auto"/>
      </w:divBdr>
    </w:div>
    <w:div w:id="1312054621">
      <w:bodyDiv w:val="1"/>
      <w:marLeft w:val="0"/>
      <w:marRight w:val="0"/>
      <w:marTop w:val="0"/>
      <w:marBottom w:val="0"/>
      <w:divBdr>
        <w:top w:val="none" w:sz="0" w:space="0" w:color="auto"/>
        <w:left w:val="none" w:sz="0" w:space="0" w:color="auto"/>
        <w:bottom w:val="none" w:sz="0" w:space="0" w:color="auto"/>
        <w:right w:val="none" w:sz="0" w:space="0" w:color="auto"/>
      </w:divBdr>
      <w:divsChild>
        <w:div w:id="439032415">
          <w:marLeft w:val="300"/>
          <w:marRight w:val="0"/>
          <w:marTop w:val="75"/>
          <w:marBottom w:val="45"/>
          <w:divBdr>
            <w:top w:val="none" w:sz="0" w:space="0" w:color="auto"/>
            <w:left w:val="none" w:sz="0" w:space="0" w:color="auto"/>
            <w:bottom w:val="none" w:sz="0" w:space="0" w:color="auto"/>
            <w:right w:val="none" w:sz="0" w:space="0" w:color="auto"/>
          </w:divBdr>
        </w:div>
      </w:divsChild>
    </w:div>
    <w:div w:id="1521625715">
      <w:bodyDiv w:val="1"/>
      <w:marLeft w:val="0"/>
      <w:marRight w:val="0"/>
      <w:marTop w:val="0"/>
      <w:marBottom w:val="0"/>
      <w:divBdr>
        <w:top w:val="none" w:sz="0" w:space="0" w:color="auto"/>
        <w:left w:val="none" w:sz="0" w:space="0" w:color="auto"/>
        <w:bottom w:val="none" w:sz="0" w:space="0" w:color="auto"/>
        <w:right w:val="none" w:sz="0" w:space="0" w:color="auto"/>
      </w:divBdr>
    </w:div>
    <w:div w:id="1901669831">
      <w:bodyDiv w:val="1"/>
      <w:marLeft w:val="0"/>
      <w:marRight w:val="0"/>
      <w:marTop w:val="0"/>
      <w:marBottom w:val="0"/>
      <w:divBdr>
        <w:top w:val="none" w:sz="0" w:space="0" w:color="auto"/>
        <w:left w:val="none" w:sz="0" w:space="0" w:color="auto"/>
        <w:bottom w:val="none" w:sz="0" w:space="0" w:color="auto"/>
        <w:right w:val="none" w:sz="0" w:space="0" w:color="auto"/>
      </w:divBdr>
    </w:div>
    <w:div w:id="1979994765">
      <w:bodyDiv w:val="1"/>
      <w:marLeft w:val="0"/>
      <w:marRight w:val="0"/>
      <w:marTop w:val="0"/>
      <w:marBottom w:val="0"/>
      <w:divBdr>
        <w:top w:val="none" w:sz="0" w:space="0" w:color="auto"/>
        <w:left w:val="none" w:sz="0" w:space="0" w:color="auto"/>
        <w:bottom w:val="none" w:sz="0" w:space="0" w:color="auto"/>
        <w:right w:val="none" w:sz="0" w:space="0" w:color="auto"/>
      </w:divBdr>
    </w:div>
    <w:div w:id="2018917212">
      <w:bodyDiv w:val="1"/>
      <w:marLeft w:val="0"/>
      <w:marRight w:val="0"/>
      <w:marTop w:val="0"/>
      <w:marBottom w:val="0"/>
      <w:divBdr>
        <w:top w:val="none" w:sz="0" w:space="0" w:color="auto"/>
        <w:left w:val="none" w:sz="0" w:space="0" w:color="auto"/>
        <w:bottom w:val="none" w:sz="0" w:space="0" w:color="auto"/>
        <w:right w:val="none" w:sz="0" w:space="0" w:color="auto"/>
      </w:divBdr>
    </w:div>
    <w:div w:id="20407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Beatrice Job</cp:lastModifiedBy>
  <cp:revision>10</cp:revision>
  <cp:lastPrinted>2021-10-20T12:35:00Z</cp:lastPrinted>
  <dcterms:created xsi:type="dcterms:W3CDTF">2021-10-18T14:28:00Z</dcterms:created>
  <dcterms:modified xsi:type="dcterms:W3CDTF">2021-11-03T10:28:00Z</dcterms:modified>
</cp:coreProperties>
</file>