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56" w:rsidRPr="002B2656" w:rsidRDefault="002B2656" w:rsidP="002B2656">
      <w:pPr>
        <w:suppressAutoHyphens/>
        <w:ind w:left="1416" w:right="-1" w:firstLine="708"/>
        <w:contextualSpacing/>
        <w:rPr>
          <w:rFonts w:ascii="Calibri" w:eastAsia="Times New Roman" w:hAnsi="Calibri" w:cs="Times New Roman"/>
          <w:i/>
          <w:caps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-448945</wp:posOffset>
            </wp:positionV>
            <wp:extent cx="1918335" cy="997585"/>
            <wp:effectExtent l="0" t="0" r="571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2656">
        <w:rPr>
          <w:rFonts w:ascii="Calibri" w:eastAsia="Times New Roman" w:hAnsi="Calibri" w:cs="Times New Roman"/>
          <w:b/>
          <w:caps/>
          <w:color w:val="000000"/>
          <w:sz w:val="28"/>
          <w:szCs w:val="28"/>
          <w:lang w:eastAsia="it-IT"/>
        </w:rPr>
        <w:t>8.       NEL TEMPIO</w:t>
      </w:r>
      <w:r w:rsidRPr="002B2656">
        <w:rPr>
          <w:rFonts w:ascii="Calibri" w:eastAsia="Times New Roman" w:hAnsi="Calibri" w:cs="Times New Roman"/>
          <w:i/>
          <w:color w:val="000000"/>
          <w:sz w:val="28"/>
          <w:szCs w:val="28"/>
          <w:lang w:eastAsia="it-IT"/>
        </w:rPr>
        <w:t xml:space="preserve">   </w:t>
      </w:r>
    </w:p>
    <w:p w:rsidR="002B2656" w:rsidRDefault="002B2656" w:rsidP="002B2656">
      <w:pPr>
        <w:tabs>
          <w:tab w:val="left" w:pos="284"/>
        </w:tabs>
        <w:suppressAutoHyphens/>
        <w:spacing w:after="0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2B2656" w:rsidRPr="002B2656" w:rsidRDefault="002B2656" w:rsidP="002B2656">
      <w:pPr>
        <w:tabs>
          <w:tab w:val="left" w:pos="284"/>
        </w:tabs>
        <w:suppressAutoHyphens/>
        <w:spacing w:after="0"/>
        <w:rPr>
          <w:rFonts w:ascii="Calibri" w:eastAsia="Times New Roman" w:hAnsi="Calibri" w:cs="Times New Roman"/>
          <w:sz w:val="24"/>
          <w:szCs w:val="24"/>
          <w:lang w:eastAsia="it-IT"/>
        </w:rPr>
      </w:pPr>
      <w:bookmarkStart w:id="0" w:name="_GoBack"/>
      <w:bookmarkEnd w:id="0"/>
    </w:p>
    <w:p w:rsidR="002B2656" w:rsidRPr="002B2656" w:rsidRDefault="002B2656" w:rsidP="002B2656">
      <w:pPr>
        <w:tabs>
          <w:tab w:val="left" w:pos="284"/>
        </w:tabs>
        <w:suppressAutoHyphens/>
        <w:spacing w:after="0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2B2656">
        <w:rPr>
          <w:rFonts w:ascii="Calibri" w:eastAsia="Times New Roman" w:hAnsi="Calibri" w:cs="Times New Roman"/>
          <w:sz w:val="24"/>
          <w:szCs w:val="24"/>
          <w:lang w:eastAsia="it-IT"/>
        </w:rPr>
        <w:t>Vieni Spirito Santo,</w:t>
      </w:r>
    </w:p>
    <w:p w:rsidR="002B2656" w:rsidRPr="002B2656" w:rsidRDefault="002B2656" w:rsidP="002B2656">
      <w:pPr>
        <w:tabs>
          <w:tab w:val="left" w:pos="284"/>
        </w:tabs>
        <w:suppressAutoHyphens/>
        <w:spacing w:after="0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2B2656">
        <w:rPr>
          <w:rFonts w:ascii="Calibri" w:eastAsia="Times New Roman" w:hAnsi="Calibri" w:cs="Times New Roman"/>
          <w:sz w:val="24"/>
          <w:szCs w:val="24"/>
          <w:lang w:eastAsia="it-IT"/>
        </w:rPr>
        <w:t>insegnaci a leggere nelle nostre giornate</w:t>
      </w:r>
    </w:p>
    <w:p w:rsidR="002B2656" w:rsidRPr="002B2656" w:rsidRDefault="002B2656" w:rsidP="002B2656">
      <w:pPr>
        <w:tabs>
          <w:tab w:val="left" w:pos="284"/>
        </w:tabs>
        <w:suppressAutoHyphens/>
        <w:spacing w:after="0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2B2656">
        <w:rPr>
          <w:rFonts w:ascii="Calibri" w:eastAsia="Times New Roman" w:hAnsi="Calibri" w:cs="Times New Roman"/>
          <w:sz w:val="24"/>
          <w:szCs w:val="24"/>
          <w:lang w:eastAsia="it-IT"/>
        </w:rPr>
        <w:t xml:space="preserve">i segni del tuo amore </w:t>
      </w:r>
    </w:p>
    <w:p w:rsidR="002B2656" w:rsidRPr="002B2656" w:rsidRDefault="002B2656" w:rsidP="002B2656">
      <w:pPr>
        <w:tabs>
          <w:tab w:val="left" w:pos="284"/>
        </w:tabs>
        <w:suppressAutoHyphens/>
        <w:spacing w:after="0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2B2656">
        <w:rPr>
          <w:rFonts w:ascii="Calibri" w:eastAsia="Times New Roman" w:hAnsi="Calibri" w:cs="Times New Roman"/>
          <w:sz w:val="24"/>
          <w:szCs w:val="24"/>
          <w:lang w:eastAsia="it-IT"/>
        </w:rPr>
        <w:t>per saperti ringraziare con umiltà.</w:t>
      </w:r>
    </w:p>
    <w:p w:rsidR="002B2656" w:rsidRPr="002B2656" w:rsidRDefault="002B2656" w:rsidP="002B2656">
      <w:pPr>
        <w:tabs>
          <w:tab w:val="left" w:pos="284"/>
        </w:tabs>
        <w:suppressAutoHyphens/>
        <w:spacing w:after="0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2B2656">
        <w:rPr>
          <w:rFonts w:ascii="Calibri" w:eastAsia="Times New Roman" w:hAnsi="Calibri" w:cs="Times New Roman"/>
          <w:sz w:val="24"/>
          <w:szCs w:val="24"/>
          <w:lang w:eastAsia="it-IT"/>
        </w:rPr>
        <w:t>Insegnaci a renderci conto anche delle nostre debolezze</w:t>
      </w:r>
    </w:p>
    <w:p w:rsidR="002B2656" w:rsidRPr="002B2656" w:rsidRDefault="002B2656" w:rsidP="002B2656">
      <w:pPr>
        <w:tabs>
          <w:tab w:val="left" w:pos="284"/>
        </w:tabs>
        <w:suppressAutoHyphens/>
        <w:spacing w:after="0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2B2656">
        <w:rPr>
          <w:rFonts w:ascii="Calibri" w:eastAsia="Times New Roman" w:hAnsi="Calibri" w:cs="Times New Roman"/>
          <w:sz w:val="24"/>
          <w:szCs w:val="24"/>
          <w:lang w:eastAsia="it-IT"/>
        </w:rPr>
        <w:t>per saperci affidare al tuo perdono.</w:t>
      </w:r>
    </w:p>
    <w:p w:rsidR="002B2656" w:rsidRPr="002B2656" w:rsidRDefault="002B2656" w:rsidP="002B2656">
      <w:pPr>
        <w:tabs>
          <w:tab w:val="left" w:pos="284"/>
        </w:tabs>
        <w:suppressAutoHyphens/>
        <w:spacing w:after="0"/>
        <w:rPr>
          <w:rFonts w:ascii="Calibri" w:eastAsia="Times New Roman" w:hAnsi="Calibri" w:cs="Times New Roman"/>
          <w:sz w:val="24"/>
          <w:szCs w:val="24"/>
          <w:highlight w:val="yellow"/>
          <w:lang w:eastAsia="it-IT"/>
        </w:rPr>
      </w:pPr>
    </w:p>
    <w:p w:rsidR="002B2656" w:rsidRPr="002B2656" w:rsidRDefault="002B2656" w:rsidP="002B2656">
      <w:pPr>
        <w:tabs>
          <w:tab w:val="left" w:pos="284"/>
        </w:tabs>
        <w:suppressAutoHyphens/>
        <w:spacing w:after="0"/>
        <w:jc w:val="both"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  <w:r w:rsidRPr="002B2656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Il contesto </w:t>
      </w:r>
    </w:p>
    <w:p w:rsidR="002B2656" w:rsidRPr="002B2656" w:rsidRDefault="002B2656" w:rsidP="002B2656">
      <w:pPr>
        <w:tabs>
          <w:tab w:val="left" w:pos="284"/>
        </w:tabs>
        <w:suppressAutoHyphens/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2B2656">
        <w:rPr>
          <w:rFonts w:ascii="Calibri" w:eastAsia="Times New Roman" w:hAnsi="Calibri" w:cs="Times New Roman"/>
          <w:sz w:val="24"/>
          <w:szCs w:val="24"/>
          <w:lang w:eastAsia="it-IT"/>
        </w:rPr>
        <w:t>In questa parabola Gesù narra di un fariseo e di un pubblicano in preghiera nel tempio. Nel capitolo seguente Gesù incontrerà un altro pubblicano: Zaccheo. Anche attraverso questi racconti Luca ci presenta il mondo ed i suoi abitanti non come il luogo delle tenebre e del peccato, come un luogo da cui fuggire o peggio da giudicare con disprezzo, ma piuttosto come il luogo dove si è inserito Gesù per portare la salvezza offerta a tutti gli uomini. Questo stesso mondo è il luogo della missione della Chiesa.</w:t>
      </w:r>
    </w:p>
    <w:p w:rsidR="002B2656" w:rsidRPr="002B2656" w:rsidRDefault="002B2656" w:rsidP="002B2656">
      <w:pPr>
        <w:tabs>
          <w:tab w:val="left" w:pos="284"/>
        </w:tabs>
        <w:suppressAutoHyphens/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2B2656" w:rsidRPr="002B2656" w:rsidRDefault="002B2656" w:rsidP="002B2656">
      <w:pPr>
        <w:tabs>
          <w:tab w:val="left" w:pos="284"/>
        </w:tabs>
        <w:suppressAutoHyphens/>
        <w:spacing w:after="0"/>
        <w:jc w:val="both"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  <w:r w:rsidRPr="002B2656">
        <w:rPr>
          <w:rFonts w:ascii="Calibri" w:eastAsia="Times New Roman" w:hAnsi="Calibri" w:cs="Times New Roman"/>
          <w:b/>
          <w:sz w:val="24"/>
          <w:szCs w:val="24"/>
          <w:lang w:eastAsia="it-IT"/>
        </w:rPr>
        <w:t>Dal vangelo secondo Luca (18, 9-14)</w:t>
      </w:r>
    </w:p>
    <w:p w:rsidR="002B2656" w:rsidRPr="002B2656" w:rsidRDefault="002B2656" w:rsidP="002B2656">
      <w:pPr>
        <w:tabs>
          <w:tab w:val="left" w:pos="284"/>
        </w:tabs>
        <w:suppressAutoHyphens/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2B2656">
        <w:rPr>
          <w:rFonts w:ascii="Calibri" w:eastAsia="Times New Roman" w:hAnsi="Calibri" w:cs="Times New Roman"/>
          <w:sz w:val="24"/>
          <w:szCs w:val="24"/>
          <w:lang w:eastAsia="it-IT"/>
        </w:rPr>
        <w:t>Disse ancora questa parabola per alcuni che presumevano di esser giusti e disprezzavano gli altri: «Due uomini salirono al tempio a pregare: uno era fariseo e l'altro pubblicano. Il fariseo, stando in piedi, pregava così tra sé: O Dio, ti ringrazio che non sono come gli altri uomini, ladri, ingiusti, adùlteri, e neppure come questo pubblicano. Digiuno due volte la settimana e pago le decime di quanto possiedo. Il pubblicano invece, fermatosi a distanza, non osava nemmeno alzare gli occhi al cielo, ma si batteva il petto dicendo: O Dio, abbi pietà di me peccatore. Io vi dico: questi tornò a casa sua giustificato, a differenza dell'altro, perché chi si esalta sarà umiliato e chi si umilia sarà esaltato».</w:t>
      </w:r>
    </w:p>
    <w:p w:rsidR="002B2656" w:rsidRDefault="002B2656" w:rsidP="005028BD">
      <w:pPr>
        <w:rPr>
          <w:b/>
          <w:noProof/>
          <w:lang w:eastAsia="it-IT"/>
        </w:rPr>
      </w:pPr>
    </w:p>
    <w:p w:rsidR="002B2656" w:rsidRDefault="005028BD" w:rsidP="005028BD">
      <w:pPr>
        <w:rPr>
          <w:b/>
          <w:noProof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20CADA10" wp14:editId="211C539C">
            <wp:simplePos x="0" y="0"/>
            <wp:positionH relativeFrom="column">
              <wp:posOffset>-72390</wp:posOffset>
            </wp:positionH>
            <wp:positionV relativeFrom="paragraph">
              <wp:posOffset>262890</wp:posOffset>
            </wp:positionV>
            <wp:extent cx="4572635" cy="658495"/>
            <wp:effectExtent l="0" t="0" r="0" b="825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8BD" w:rsidRPr="005028BD" w:rsidRDefault="005028BD" w:rsidP="005028BD">
      <w:pPr>
        <w:rPr>
          <w:b/>
          <w:noProof/>
          <w:lang w:eastAsia="it-IT"/>
        </w:rPr>
      </w:pPr>
      <w:r w:rsidRPr="005028BD">
        <w:rPr>
          <w:b/>
          <w:noProof/>
          <w:lang w:eastAsia="it-IT"/>
        </w:rPr>
        <w:t>Per condividere</w:t>
      </w:r>
    </w:p>
    <w:p w:rsidR="005028BD" w:rsidRPr="005028BD" w:rsidRDefault="005028BD" w:rsidP="005028BD">
      <w:pPr>
        <w:numPr>
          <w:ilvl w:val="0"/>
          <w:numId w:val="1"/>
        </w:numPr>
        <w:rPr>
          <w:noProof/>
          <w:lang w:eastAsia="it-IT"/>
        </w:rPr>
      </w:pPr>
      <w:r w:rsidRPr="005028BD">
        <w:rPr>
          <w:noProof/>
          <w:lang w:eastAsia="it-IT"/>
        </w:rPr>
        <w:t>Che cosa dice questo Dio alla mia vita?</w:t>
      </w:r>
    </w:p>
    <w:p w:rsidR="00715547" w:rsidRDefault="00715547"/>
    <w:p w:rsidR="005028BD" w:rsidRDefault="005028BD"/>
    <w:p w:rsidR="005028BD" w:rsidRPr="005028BD" w:rsidRDefault="005028BD">
      <w:pPr>
        <w:rPr>
          <w:b/>
        </w:rPr>
      </w:pPr>
      <w:r w:rsidRPr="005028BD">
        <w:rPr>
          <w:b/>
        </w:rPr>
        <w:t>Padre nostro</w:t>
      </w:r>
    </w:p>
    <w:sectPr w:rsidR="005028BD" w:rsidRPr="005028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13C9B"/>
    <w:multiLevelType w:val="hybridMultilevel"/>
    <w:tmpl w:val="6CA809B8"/>
    <w:lvl w:ilvl="0" w:tplc="A08A617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00063"/>
    <w:multiLevelType w:val="hybridMultilevel"/>
    <w:tmpl w:val="B1B04382"/>
    <w:lvl w:ilvl="0" w:tplc="B1E677CE">
      <w:start w:val="7"/>
      <w:numFmt w:val="decimal"/>
      <w:lvlText w:val="%1."/>
      <w:lvlJc w:val="left"/>
      <w:pPr>
        <w:ind w:left="1776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BD"/>
    <w:rsid w:val="001830F2"/>
    <w:rsid w:val="002B2656"/>
    <w:rsid w:val="005028BD"/>
    <w:rsid w:val="00715547"/>
    <w:rsid w:val="009A28FF"/>
    <w:rsid w:val="00AC6882"/>
    <w:rsid w:val="00F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Job</dc:creator>
  <cp:lastModifiedBy>Beatrice Job</cp:lastModifiedBy>
  <cp:revision>6</cp:revision>
  <cp:lastPrinted>2020-01-21T11:14:00Z</cp:lastPrinted>
  <dcterms:created xsi:type="dcterms:W3CDTF">2020-01-21T11:04:00Z</dcterms:created>
  <dcterms:modified xsi:type="dcterms:W3CDTF">2020-01-21T11:15:00Z</dcterms:modified>
</cp:coreProperties>
</file>