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F3D" w:rsidRPr="00427EDD" w:rsidRDefault="00BB5D37" w:rsidP="00A81D29">
      <w:pPr>
        <w:shd w:val="clear" w:color="auto" w:fill="FFFFFF"/>
        <w:suppressAutoHyphens/>
        <w:spacing w:line="240" w:lineRule="auto"/>
        <w:jc w:val="center"/>
        <w:rPr>
          <w:rFonts w:cstheme="minorHAnsi"/>
          <w:smallCaps/>
          <w:sz w:val="40"/>
          <w:szCs w:val="40"/>
        </w:rPr>
      </w:pPr>
      <w:r w:rsidRPr="00427EDD">
        <w:rPr>
          <w:rFonts w:cstheme="minorHAnsi"/>
          <w:smallCaps/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3310255</wp:posOffset>
            </wp:positionH>
            <wp:positionV relativeFrom="paragraph">
              <wp:posOffset>-295276</wp:posOffset>
            </wp:positionV>
            <wp:extent cx="1152525" cy="1152525"/>
            <wp:effectExtent l="133350" t="133350" r="142875" b="14287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201782019_PassiVangelo_giall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95495"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0D90" w:rsidRPr="00427EDD">
        <w:rPr>
          <w:rFonts w:cstheme="minorHAnsi"/>
          <w:smallCaps/>
          <w:sz w:val="40"/>
          <w:szCs w:val="40"/>
        </w:rPr>
        <w:t>1</w:t>
      </w:r>
      <w:r w:rsidR="00721DFE" w:rsidRPr="00427EDD">
        <w:rPr>
          <w:rFonts w:cstheme="minorHAnsi"/>
          <w:smallCaps/>
          <w:sz w:val="40"/>
          <w:szCs w:val="40"/>
        </w:rPr>
        <w:t>8</w:t>
      </w:r>
      <w:r w:rsidR="00397F3D" w:rsidRPr="00427EDD">
        <w:rPr>
          <w:rFonts w:cstheme="minorHAnsi"/>
          <w:smallCaps/>
          <w:sz w:val="40"/>
          <w:szCs w:val="40"/>
        </w:rPr>
        <w:t xml:space="preserve">. </w:t>
      </w:r>
      <w:r w:rsidR="00721DFE" w:rsidRPr="00427EDD">
        <w:rPr>
          <w:rFonts w:cstheme="minorHAnsi"/>
          <w:smallCaps/>
          <w:sz w:val="40"/>
          <w:szCs w:val="40"/>
        </w:rPr>
        <w:t>Siate pronti</w:t>
      </w:r>
    </w:p>
    <w:p w:rsidR="00397F3D" w:rsidRPr="00146F46" w:rsidRDefault="00EA0D90" w:rsidP="005E3743">
      <w:pPr>
        <w:shd w:val="clear" w:color="auto" w:fill="FFC000"/>
        <w:suppressAutoHyphens/>
        <w:spacing w:after="0" w:line="240" w:lineRule="auto"/>
        <w:jc w:val="both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>Un’</w:t>
      </w:r>
      <w:r w:rsidR="00397F3D" w:rsidRPr="00146F46">
        <w:rPr>
          <w:rFonts w:cstheme="minorHAnsi"/>
          <w:b/>
          <w:sz w:val="23"/>
          <w:szCs w:val="23"/>
        </w:rPr>
        <w:t xml:space="preserve"> identità da </w:t>
      </w:r>
      <w:proofErr w:type="gramStart"/>
      <w:r w:rsidR="00397F3D" w:rsidRPr="00146F46">
        <w:rPr>
          <w:rFonts w:cstheme="minorHAnsi"/>
          <w:b/>
          <w:sz w:val="23"/>
          <w:szCs w:val="23"/>
        </w:rPr>
        <w:t>riconoscere</w:t>
      </w:r>
      <w:r w:rsidR="008E51E1">
        <w:rPr>
          <w:rFonts w:cstheme="minorHAnsi"/>
          <w:b/>
          <w:sz w:val="23"/>
          <w:szCs w:val="23"/>
        </w:rPr>
        <w:t xml:space="preserve"> </w:t>
      </w:r>
      <w:r w:rsidR="001634A5">
        <w:rPr>
          <w:rFonts w:cstheme="minorHAnsi"/>
          <w:b/>
          <w:sz w:val="23"/>
          <w:szCs w:val="23"/>
        </w:rPr>
        <w:t xml:space="preserve"> </w:t>
      </w:r>
      <w:r w:rsidR="008E51E1">
        <w:rPr>
          <w:rFonts w:ascii="Times New Roman" w:hAnsi="Times New Roman" w:cs="Times New Roman"/>
          <w:b/>
          <w:sz w:val="23"/>
          <w:szCs w:val="23"/>
        </w:rPr>
        <w:t>~</w:t>
      </w:r>
      <w:proofErr w:type="gramEnd"/>
      <w:r w:rsidR="001634A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397F3D" w:rsidRPr="00146F46">
        <w:rPr>
          <w:rFonts w:cstheme="minorHAnsi"/>
          <w:b/>
          <w:sz w:val="23"/>
          <w:szCs w:val="23"/>
        </w:rPr>
        <w:t xml:space="preserve"> Lc </w:t>
      </w:r>
      <w:r w:rsidR="00721DFE">
        <w:rPr>
          <w:rFonts w:cstheme="minorHAnsi"/>
          <w:b/>
          <w:sz w:val="23"/>
          <w:szCs w:val="23"/>
        </w:rPr>
        <w:t>12</w:t>
      </w:r>
      <w:r w:rsidR="00B56C87" w:rsidRPr="00146F46">
        <w:rPr>
          <w:rFonts w:cstheme="minorHAnsi"/>
          <w:b/>
          <w:sz w:val="23"/>
          <w:szCs w:val="23"/>
        </w:rPr>
        <w:t>,</w:t>
      </w:r>
      <w:r w:rsidR="00721DFE">
        <w:rPr>
          <w:rFonts w:cstheme="minorHAnsi"/>
          <w:b/>
          <w:sz w:val="23"/>
          <w:szCs w:val="23"/>
        </w:rPr>
        <w:t>35</w:t>
      </w:r>
      <w:r w:rsidR="00B42913">
        <w:rPr>
          <w:rFonts w:cstheme="minorHAnsi"/>
          <w:b/>
          <w:sz w:val="23"/>
          <w:szCs w:val="23"/>
        </w:rPr>
        <w:t>-</w:t>
      </w:r>
      <w:r w:rsidR="00721DFE">
        <w:rPr>
          <w:rFonts w:cstheme="minorHAnsi"/>
          <w:b/>
          <w:sz w:val="23"/>
          <w:szCs w:val="23"/>
        </w:rPr>
        <w:t>48</w:t>
      </w:r>
    </w:p>
    <w:p w:rsidR="009322E3" w:rsidRPr="00B52210" w:rsidRDefault="009322E3" w:rsidP="005E3743">
      <w:pPr>
        <w:suppressAutoHyphens/>
        <w:spacing w:after="0" w:line="240" w:lineRule="auto"/>
        <w:jc w:val="both"/>
        <w:rPr>
          <w:rFonts w:cstheme="minorHAnsi"/>
        </w:rPr>
      </w:pPr>
      <w:r w:rsidRPr="00B52210">
        <w:rPr>
          <w:rFonts w:cstheme="minorHAnsi"/>
        </w:rPr>
        <w:t>Siate pronti, con le vesti strette ai fianchi e le lampade accese; siate simili a quelli che aspettano il loro padrone quando torna dalle nozze, in modo che, quando arriva e bussa, gli aprano subito. Beati quei servi che il padrone al suo ritorno troverà ancora svegli; in verità io vi dico, si stringerà le vesti ai fianchi, li farà mettere a tavola e passerà a servirli.  E se, giungendo nel mezzo della notte o prima dell'alba, li troverà così, beati loro! Cercate di capire questo: se il padrone di casa sapesse a quale ora viene il ladro, non si lascerebbe scassinare la casa. Anche voi tenetevi pronti perché, nell'ora che non immaginate, viene il Figlio dell'uomo".</w:t>
      </w:r>
    </w:p>
    <w:p w:rsidR="009322E3" w:rsidRPr="00B52210" w:rsidRDefault="009322E3" w:rsidP="005E3743">
      <w:pPr>
        <w:suppressAutoHyphens/>
        <w:spacing w:after="0" w:line="240" w:lineRule="auto"/>
        <w:jc w:val="both"/>
        <w:rPr>
          <w:rFonts w:cstheme="minorHAnsi"/>
        </w:rPr>
      </w:pPr>
      <w:r w:rsidRPr="00B52210">
        <w:rPr>
          <w:rFonts w:cstheme="minorHAnsi"/>
        </w:rPr>
        <w:t>Allora Pietro disse: "Signore, questa parabola la dici per noi o anche per tutti?". Il Signore rispose: "Chi è dunque l'amministratore fidato e prudente, che il padrone metterà a capo della sua servitù per dare la razione di cibo a tempo debito?  Beato quel servo che il padrone, arrivando, troverà ad agire così. Davvero io vi dico che lo metterà a capo di tutti i suoi averi. Ma se quel servo dicesse in cuor suo: "Il mio padrone tarda a venire" e cominciasse a percuotere i servi e le serve, a mangiare, a bere e a ubriacarsi, il padrone di quel servo arriverà un giorno in cui non se l'aspetta e a un'ora che non sa, lo punirà severamente e gli infliggerà la sorte che meritano gli infedeli.</w:t>
      </w:r>
    </w:p>
    <w:p w:rsidR="00721DFE" w:rsidRPr="00B52210" w:rsidRDefault="009322E3" w:rsidP="005E3743">
      <w:pPr>
        <w:suppressAutoHyphens/>
        <w:spacing w:after="0" w:line="240" w:lineRule="auto"/>
        <w:jc w:val="both"/>
        <w:rPr>
          <w:rFonts w:cstheme="minorHAnsi"/>
        </w:rPr>
      </w:pPr>
      <w:r w:rsidRPr="00B52210">
        <w:rPr>
          <w:rFonts w:cstheme="minorHAnsi"/>
        </w:rPr>
        <w:t>Il servo che, conoscendo la volontà del padrone, non avrà disposto o agito secondo la sua volontà, riceverà molte percosse; quello invece che, non conoscendola, avrà fatto cose meritevoli di percosse, ne riceverà poche. A chiunque fu dato molto, molto</w:t>
      </w:r>
      <w:r w:rsidRPr="00B52210">
        <w:rPr>
          <w:rFonts w:cstheme="minorHAnsi"/>
          <w:b/>
        </w:rPr>
        <w:t xml:space="preserve"> </w:t>
      </w:r>
      <w:r w:rsidRPr="00B52210">
        <w:rPr>
          <w:rFonts w:cstheme="minorHAnsi"/>
        </w:rPr>
        <w:t>sarà chiesto; a chi fu affidato molto, sarà richiesto molto di più.</w:t>
      </w:r>
    </w:p>
    <w:p w:rsidR="00721DFE" w:rsidRDefault="00721DFE" w:rsidP="005E3743">
      <w:pPr>
        <w:suppressAutoHyphens/>
        <w:spacing w:after="0" w:line="240" w:lineRule="auto"/>
        <w:jc w:val="both"/>
        <w:rPr>
          <w:rFonts w:cstheme="minorHAnsi"/>
          <w:b/>
          <w:sz w:val="23"/>
          <w:szCs w:val="23"/>
        </w:rPr>
      </w:pPr>
    </w:p>
    <w:p w:rsidR="00397F3D" w:rsidRPr="00146F46" w:rsidRDefault="00397F3D" w:rsidP="005E3743">
      <w:pPr>
        <w:suppressAutoHyphens/>
        <w:spacing w:after="0" w:line="240" w:lineRule="auto"/>
        <w:jc w:val="both"/>
        <w:rPr>
          <w:rFonts w:cstheme="minorHAnsi"/>
          <w:b/>
          <w:sz w:val="23"/>
          <w:szCs w:val="23"/>
        </w:rPr>
      </w:pPr>
      <w:r w:rsidRPr="00146F46">
        <w:rPr>
          <w:rFonts w:cstheme="minorHAnsi"/>
          <w:b/>
          <w:sz w:val="23"/>
          <w:szCs w:val="23"/>
        </w:rPr>
        <w:t>Per iniziare</w:t>
      </w:r>
    </w:p>
    <w:p w:rsidR="004122BA" w:rsidRPr="00FC0E2A" w:rsidRDefault="008022E7" w:rsidP="005E3743">
      <w:pPr>
        <w:spacing w:after="0" w:line="240" w:lineRule="auto"/>
        <w:jc w:val="both"/>
      </w:pPr>
      <w:r w:rsidRPr="00F376C3">
        <w:t xml:space="preserve">Entra nel brano: </w:t>
      </w:r>
      <w:r w:rsidR="00F376C3" w:rsidRPr="00F376C3">
        <w:t>immagina</w:t>
      </w:r>
      <w:r w:rsidR="00F376C3">
        <w:t xml:space="preserve"> Gesù, circondato dalla folla, che parla ai discepoli. Questa Parola è rivolta anche a te: mettiti in ascolto e lascia che la Parola risuoni</w:t>
      </w:r>
      <w:r w:rsidR="0077358F">
        <w:t xml:space="preserve"> nella tua testa, nel tuo cuore. A</w:t>
      </w:r>
      <w:r w:rsidR="00F376C3">
        <w:t>nche tu sei un uomo, una donna</w:t>
      </w:r>
      <w:r w:rsidR="00F0109D">
        <w:t>,</w:t>
      </w:r>
      <w:r w:rsidR="00F376C3">
        <w:t xml:space="preserve"> in attesa del Signore. Come vivi questa attesa? </w:t>
      </w:r>
    </w:p>
    <w:p w:rsidR="00B952F2" w:rsidRPr="00793477" w:rsidRDefault="00B952F2" w:rsidP="005E3743">
      <w:pPr>
        <w:spacing w:after="0" w:line="240" w:lineRule="auto"/>
        <w:jc w:val="both"/>
        <w:rPr>
          <w:strike/>
          <w:sz w:val="23"/>
          <w:szCs w:val="23"/>
        </w:rPr>
      </w:pPr>
    </w:p>
    <w:p w:rsidR="00397F3D" w:rsidRPr="00146F46" w:rsidRDefault="00397F3D" w:rsidP="005E3743">
      <w:pPr>
        <w:shd w:val="clear" w:color="auto" w:fill="FFC000"/>
        <w:suppressAutoHyphens/>
        <w:spacing w:after="0" w:line="240" w:lineRule="auto"/>
        <w:jc w:val="both"/>
        <w:rPr>
          <w:rFonts w:cstheme="minorHAnsi"/>
          <w:b/>
          <w:sz w:val="23"/>
          <w:szCs w:val="23"/>
        </w:rPr>
      </w:pPr>
      <w:r w:rsidRPr="00146F46">
        <w:rPr>
          <w:rFonts w:cstheme="minorHAnsi"/>
          <w:b/>
          <w:sz w:val="23"/>
          <w:szCs w:val="23"/>
        </w:rPr>
        <w:t>Per entrare</w:t>
      </w:r>
    </w:p>
    <w:p w:rsidR="00467B19" w:rsidRPr="00E70533" w:rsidRDefault="00467B19" w:rsidP="005E3743">
      <w:pPr>
        <w:spacing w:after="0" w:line="240" w:lineRule="auto"/>
        <w:jc w:val="both"/>
        <w:rPr>
          <w:rFonts w:eastAsia="Times New Roman" w:cstheme="minorHAnsi"/>
          <w:b/>
          <w:sz w:val="23"/>
          <w:szCs w:val="23"/>
        </w:rPr>
      </w:pPr>
      <w:r w:rsidRPr="00E70533">
        <w:rPr>
          <w:rFonts w:eastAsia="Times New Roman" w:cstheme="minorHAnsi"/>
          <w:b/>
          <w:sz w:val="23"/>
          <w:szCs w:val="23"/>
        </w:rPr>
        <w:t>Gesù</w:t>
      </w:r>
    </w:p>
    <w:p w:rsidR="002F389F" w:rsidRPr="002F389F" w:rsidRDefault="002F389F" w:rsidP="002F389F">
      <w:pPr>
        <w:spacing w:after="0" w:line="240" w:lineRule="auto"/>
        <w:jc w:val="both"/>
        <w:rPr>
          <w:rFonts w:eastAsia="Times New Roman" w:cstheme="minorHAnsi"/>
          <w:sz w:val="23"/>
          <w:szCs w:val="23"/>
        </w:rPr>
      </w:pPr>
      <w:r w:rsidRPr="002F389F">
        <w:rPr>
          <w:rFonts w:eastAsia="Times New Roman" w:cstheme="minorHAnsi"/>
          <w:sz w:val="23"/>
          <w:szCs w:val="23"/>
        </w:rPr>
        <w:t>“Io sono in mezz</w:t>
      </w:r>
      <w:r w:rsidR="00B52210">
        <w:rPr>
          <w:rFonts w:eastAsia="Times New Roman" w:cstheme="minorHAnsi"/>
          <w:sz w:val="23"/>
          <w:szCs w:val="23"/>
        </w:rPr>
        <w:t>o a voi come colui che serve” (L</w:t>
      </w:r>
      <w:r w:rsidRPr="002F389F">
        <w:rPr>
          <w:rFonts w:eastAsia="Times New Roman" w:cstheme="minorHAnsi"/>
          <w:sz w:val="23"/>
          <w:szCs w:val="23"/>
        </w:rPr>
        <w:t>c 22,27)</w:t>
      </w:r>
      <w:r w:rsidR="00B52210">
        <w:rPr>
          <w:rFonts w:eastAsia="Times New Roman" w:cstheme="minorHAnsi"/>
          <w:sz w:val="23"/>
          <w:szCs w:val="23"/>
        </w:rPr>
        <w:t>: l</w:t>
      </w:r>
      <w:r w:rsidRPr="002F389F">
        <w:rPr>
          <w:rFonts w:eastAsia="Times New Roman" w:cstheme="minorHAnsi"/>
          <w:sz w:val="23"/>
          <w:szCs w:val="23"/>
        </w:rPr>
        <w:t xml:space="preserve">o dice Gesù nell’ultima cena. Ecco chi è Gesù. È quello che si stringe la veste ai </w:t>
      </w:r>
      <w:r w:rsidRPr="002F389F">
        <w:rPr>
          <w:rFonts w:eastAsia="Times New Roman" w:cstheme="minorHAnsi"/>
          <w:sz w:val="23"/>
          <w:szCs w:val="23"/>
        </w:rPr>
        <w:lastRenderedPageBreak/>
        <w:t xml:space="preserve">fianchi e si inginocchia davanti ai suoi amici. </w:t>
      </w:r>
      <w:r w:rsidR="00F0109D" w:rsidRPr="002F389F">
        <w:rPr>
          <w:rFonts w:eastAsia="Times New Roman" w:cstheme="minorHAnsi"/>
          <w:sz w:val="23"/>
          <w:szCs w:val="23"/>
        </w:rPr>
        <w:t>È</w:t>
      </w:r>
      <w:r w:rsidR="00F0109D">
        <w:rPr>
          <w:rFonts w:eastAsia="Times New Roman" w:cstheme="minorHAnsi"/>
          <w:sz w:val="23"/>
          <w:szCs w:val="23"/>
        </w:rPr>
        <w:t xml:space="preserve"> </w:t>
      </w:r>
      <w:r>
        <w:rPr>
          <w:rFonts w:eastAsia="Times New Roman" w:cstheme="minorHAnsi"/>
          <w:sz w:val="23"/>
          <w:szCs w:val="23"/>
        </w:rPr>
        <w:t xml:space="preserve">colui che serve i servi, non </w:t>
      </w:r>
      <w:r w:rsidR="00F0109D">
        <w:rPr>
          <w:rFonts w:eastAsia="Times New Roman" w:cstheme="minorHAnsi"/>
          <w:sz w:val="23"/>
          <w:szCs w:val="23"/>
        </w:rPr>
        <w:t xml:space="preserve">è </w:t>
      </w:r>
      <w:r>
        <w:rPr>
          <w:rFonts w:eastAsia="Times New Roman" w:cstheme="minorHAnsi"/>
          <w:sz w:val="23"/>
          <w:szCs w:val="23"/>
        </w:rPr>
        <w:t>un’</w:t>
      </w:r>
      <w:r w:rsidRPr="002F389F">
        <w:rPr>
          <w:rFonts w:eastAsia="Times New Roman" w:cstheme="minorHAnsi"/>
          <w:sz w:val="23"/>
          <w:szCs w:val="23"/>
        </w:rPr>
        <w:t>idea da servire, da difendere. È quel riposo che attende chi ha vegliato tutta la notte. E pe</w:t>
      </w:r>
      <w:r w:rsidR="00B52210">
        <w:rPr>
          <w:rFonts w:eastAsia="Times New Roman" w:cstheme="minorHAnsi"/>
          <w:sz w:val="23"/>
          <w:szCs w:val="23"/>
        </w:rPr>
        <w:t>r Gesù servire non è umiliarsi: s</w:t>
      </w:r>
      <w:r w:rsidRPr="002F389F">
        <w:rPr>
          <w:rFonts w:eastAsia="Times New Roman" w:cstheme="minorHAnsi"/>
          <w:bCs/>
          <w:sz w:val="23"/>
          <w:szCs w:val="23"/>
        </w:rPr>
        <w:t>ervire è il verbo dell’amore di Dio</w:t>
      </w:r>
      <w:r w:rsidRPr="002F389F">
        <w:rPr>
          <w:rFonts w:eastAsia="Times New Roman" w:cstheme="minorHAnsi"/>
          <w:sz w:val="23"/>
          <w:szCs w:val="23"/>
        </w:rPr>
        <w:t>. Servire qualcuno è amarlo. In questo brano i servi attendono il loro Signore, attendono un padrone e scoprono un Padre che li serve, che li fa sdraiare. È questo vangelo di Gesù,</w:t>
      </w:r>
      <w:r w:rsidR="00B52210">
        <w:rPr>
          <w:rFonts w:eastAsia="Times New Roman" w:cstheme="minorHAnsi"/>
          <w:sz w:val="23"/>
          <w:szCs w:val="23"/>
        </w:rPr>
        <w:t xml:space="preserve"> </w:t>
      </w:r>
      <w:r w:rsidRPr="002F389F">
        <w:rPr>
          <w:rFonts w:eastAsia="Times New Roman" w:cstheme="minorHAnsi"/>
          <w:sz w:val="23"/>
          <w:szCs w:val="23"/>
        </w:rPr>
        <w:t>la sua buona notizia: l’incontro con quel Dio che non ti aspetti, ma che stavi attendendo. Prova a immaginare la meraviglia, la sorpresa di quell’incontro...</w:t>
      </w:r>
    </w:p>
    <w:p w:rsidR="0001733F" w:rsidRPr="00E70533" w:rsidRDefault="0001733F" w:rsidP="00467B19">
      <w:pPr>
        <w:spacing w:after="0" w:line="240" w:lineRule="auto"/>
        <w:jc w:val="both"/>
        <w:rPr>
          <w:rFonts w:eastAsia="Times New Roman" w:cstheme="minorHAnsi"/>
          <w:b/>
          <w:sz w:val="23"/>
          <w:szCs w:val="23"/>
        </w:rPr>
      </w:pPr>
    </w:p>
    <w:p w:rsidR="00467B19" w:rsidRPr="00E70533" w:rsidRDefault="00793477" w:rsidP="00467B19">
      <w:pPr>
        <w:spacing w:after="0" w:line="240" w:lineRule="auto"/>
        <w:jc w:val="both"/>
        <w:rPr>
          <w:rFonts w:eastAsia="Times New Roman" w:cstheme="minorHAnsi"/>
          <w:b/>
          <w:sz w:val="23"/>
          <w:szCs w:val="23"/>
        </w:rPr>
      </w:pPr>
      <w:r w:rsidRPr="00E70533">
        <w:rPr>
          <w:rFonts w:eastAsia="Times New Roman" w:cstheme="minorHAnsi"/>
          <w:b/>
          <w:sz w:val="23"/>
          <w:szCs w:val="23"/>
        </w:rPr>
        <w:t>Chiesa</w:t>
      </w:r>
    </w:p>
    <w:p w:rsidR="0013041D" w:rsidRPr="0013041D" w:rsidRDefault="0013041D" w:rsidP="0013041D">
      <w:pPr>
        <w:spacing w:after="0" w:line="240" w:lineRule="auto"/>
        <w:jc w:val="both"/>
        <w:rPr>
          <w:rFonts w:eastAsia="Times New Roman" w:cstheme="minorHAnsi"/>
          <w:sz w:val="23"/>
          <w:szCs w:val="23"/>
        </w:rPr>
      </w:pPr>
      <w:r w:rsidRPr="0013041D">
        <w:rPr>
          <w:rFonts w:eastAsia="Times New Roman" w:cstheme="minorHAnsi"/>
          <w:sz w:val="23"/>
          <w:szCs w:val="23"/>
        </w:rPr>
        <w:t xml:space="preserve">Quando parliamo di attesa ci immaginiamo in piedi alla fermata dell’autobus, o sul divano mentre arriva </w:t>
      </w:r>
      <w:r w:rsidR="00B52210">
        <w:rPr>
          <w:rFonts w:eastAsia="Times New Roman" w:cstheme="minorHAnsi"/>
          <w:sz w:val="23"/>
          <w:szCs w:val="23"/>
        </w:rPr>
        <w:t>l’</w:t>
      </w:r>
      <w:r w:rsidRPr="0013041D">
        <w:rPr>
          <w:rFonts w:eastAsia="Times New Roman" w:cstheme="minorHAnsi"/>
          <w:sz w:val="23"/>
          <w:szCs w:val="23"/>
        </w:rPr>
        <w:t>ora di cena. Attendere ci appare un gesto statico, una specie di standby. Vegliare è qualcosa di diverso. Vegliare è essere in movimento, è un’azione che chiede di prendere parte a quello che ci succede intorno</w:t>
      </w:r>
      <w:r w:rsidR="00B52210">
        <w:rPr>
          <w:rFonts w:eastAsia="Times New Roman" w:cstheme="minorHAnsi"/>
          <w:sz w:val="23"/>
          <w:szCs w:val="23"/>
        </w:rPr>
        <w:t xml:space="preserve">; </w:t>
      </w:r>
      <w:r w:rsidRPr="0013041D">
        <w:rPr>
          <w:rFonts w:eastAsia="Times New Roman" w:cstheme="minorHAnsi"/>
          <w:sz w:val="23"/>
          <w:szCs w:val="23"/>
        </w:rPr>
        <w:t xml:space="preserve">ci chiede di essere attivi, responsabili. </w:t>
      </w:r>
      <w:r w:rsidRPr="0013041D">
        <w:rPr>
          <w:rFonts w:eastAsia="Times New Roman" w:cstheme="minorHAnsi"/>
          <w:bCs/>
          <w:sz w:val="23"/>
          <w:szCs w:val="23"/>
        </w:rPr>
        <w:t xml:space="preserve">La </w:t>
      </w:r>
      <w:r w:rsidR="00B52210">
        <w:rPr>
          <w:rFonts w:eastAsia="Times New Roman" w:cstheme="minorHAnsi"/>
          <w:bCs/>
          <w:sz w:val="23"/>
          <w:szCs w:val="23"/>
        </w:rPr>
        <w:t>C</w:t>
      </w:r>
      <w:r w:rsidRPr="0013041D">
        <w:rPr>
          <w:rFonts w:eastAsia="Times New Roman" w:cstheme="minorHAnsi"/>
          <w:bCs/>
          <w:sz w:val="23"/>
          <w:szCs w:val="23"/>
        </w:rPr>
        <w:t>hiesa nasce dalla consapevolezza di una responsabilità, di avere ricevuto un dono grande, il Vangelo</w:t>
      </w:r>
      <w:r w:rsidRPr="0013041D">
        <w:rPr>
          <w:rFonts w:eastAsia="Times New Roman" w:cstheme="minorHAnsi"/>
          <w:sz w:val="23"/>
          <w:szCs w:val="23"/>
        </w:rPr>
        <w:t>, da annunciare e da vivere. Consapevolezza non f</w:t>
      </w:r>
      <w:r w:rsidR="00B52210">
        <w:rPr>
          <w:rFonts w:eastAsia="Times New Roman" w:cstheme="minorHAnsi"/>
          <w:sz w:val="23"/>
          <w:szCs w:val="23"/>
        </w:rPr>
        <w:t>acile da sostenere, e compito de</w:t>
      </w:r>
      <w:r w:rsidRPr="0013041D">
        <w:rPr>
          <w:rFonts w:eastAsia="Times New Roman" w:cstheme="minorHAnsi"/>
          <w:sz w:val="23"/>
          <w:szCs w:val="23"/>
        </w:rPr>
        <w:t xml:space="preserve">l quale la Chiesa non ci sembra spesso all’altezza. Ma “a chi fu dato molto, molto sarà chiesto”. </w:t>
      </w:r>
    </w:p>
    <w:p w:rsidR="00614469" w:rsidRDefault="00614469" w:rsidP="00D61449">
      <w:pPr>
        <w:spacing w:after="0" w:line="240" w:lineRule="auto"/>
        <w:jc w:val="both"/>
        <w:rPr>
          <w:rFonts w:eastAsia="Times New Roman" w:cstheme="minorHAnsi"/>
          <w:b/>
          <w:sz w:val="23"/>
          <w:szCs w:val="23"/>
        </w:rPr>
      </w:pPr>
    </w:p>
    <w:p w:rsidR="00D61449" w:rsidRPr="00E70533" w:rsidRDefault="00D61449" w:rsidP="00D61449">
      <w:pPr>
        <w:spacing w:after="0" w:line="240" w:lineRule="auto"/>
        <w:jc w:val="both"/>
        <w:rPr>
          <w:rFonts w:eastAsia="Times New Roman" w:cstheme="minorHAnsi"/>
          <w:b/>
          <w:sz w:val="23"/>
          <w:szCs w:val="23"/>
        </w:rPr>
      </w:pPr>
      <w:r w:rsidRPr="00E70533">
        <w:rPr>
          <w:rFonts w:eastAsia="Times New Roman" w:cstheme="minorHAnsi"/>
          <w:b/>
          <w:sz w:val="23"/>
          <w:szCs w:val="23"/>
        </w:rPr>
        <w:t>Scritture</w:t>
      </w:r>
    </w:p>
    <w:p w:rsidR="005E3743" w:rsidRDefault="001E0AC1" w:rsidP="001E0AC1">
      <w:pPr>
        <w:spacing w:after="0" w:line="240" w:lineRule="auto"/>
        <w:jc w:val="both"/>
        <w:rPr>
          <w:rFonts w:eastAsia="Times New Roman" w:cstheme="minorHAnsi"/>
          <w:sz w:val="23"/>
          <w:szCs w:val="23"/>
        </w:rPr>
      </w:pPr>
      <w:r w:rsidRPr="001E0AC1">
        <w:rPr>
          <w:rFonts w:eastAsia="Times New Roman" w:cstheme="minorHAnsi"/>
          <w:sz w:val="23"/>
          <w:szCs w:val="23"/>
        </w:rPr>
        <w:t>In Giovanni troviamo una descrizione ancora più viva e diretta di Gesù come colui che serve. Nel capitolo 13</w:t>
      </w:r>
      <w:r w:rsidR="00B52210">
        <w:rPr>
          <w:rFonts w:eastAsia="Times New Roman" w:cstheme="minorHAnsi"/>
          <w:sz w:val="23"/>
          <w:szCs w:val="23"/>
        </w:rPr>
        <w:t>,</w:t>
      </w:r>
      <w:r w:rsidRPr="001E0AC1">
        <w:rPr>
          <w:rFonts w:eastAsia="Times New Roman" w:cstheme="minorHAnsi"/>
          <w:sz w:val="23"/>
          <w:szCs w:val="23"/>
        </w:rPr>
        <w:t xml:space="preserve"> </w:t>
      </w:r>
      <w:r w:rsidR="00B52210">
        <w:rPr>
          <w:rFonts w:eastAsia="Times New Roman" w:cstheme="minorHAnsi"/>
          <w:sz w:val="23"/>
          <w:szCs w:val="23"/>
        </w:rPr>
        <w:t xml:space="preserve">Giovanni </w:t>
      </w:r>
      <w:r w:rsidRPr="001E0AC1">
        <w:rPr>
          <w:rFonts w:eastAsia="Times New Roman" w:cstheme="minorHAnsi"/>
          <w:sz w:val="23"/>
          <w:szCs w:val="23"/>
        </w:rPr>
        <w:t>sostituisce il racconto dell’istituzione dell’atto eucaristico (lo spezzare il pane) con la scena della lavanda dei piedi. Gesù si cinge i</w:t>
      </w:r>
      <w:r w:rsidR="00B52210">
        <w:rPr>
          <w:rFonts w:eastAsia="Times New Roman" w:cstheme="minorHAnsi"/>
          <w:sz w:val="23"/>
          <w:szCs w:val="23"/>
        </w:rPr>
        <w:t xml:space="preserve"> fianchi, </w:t>
      </w:r>
      <w:r w:rsidRPr="001E0AC1">
        <w:rPr>
          <w:rFonts w:eastAsia="Times New Roman" w:cstheme="minorHAnsi"/>
          <w:sz w:val="23"/>
          <w:szCs w:val="23"/>
        </w:rPr>
        <w:t xml:space="preserve">si inginocchia e lava i piedi. Serve i suoi, li ama. </w:t>
      </w:r>
      <w:r w:rsidRPr="001E0AC1">
        <w:rPr>
          <w:rFonts w:eastAsia="Times New Roman" w:cstheme="minorHAnsi"/>
          <w:bCs/>
          <w:sz w:val="23"/>
          <w:szCs w:val="23"/>
        </w:rPr>
        <w:t>Celebrare l’eucaristia e servire</w:t>
      </w:r>
      <w:r w:rsidR="00B52210">
        <w:rPr>
          <w:rFonts w:eastAsia="Times New Roman" w:cstheme="minorHAnsi"/>
          <w:bCs/>
          <w:sz w:val="23"/>
          <w:szCs w:val="23"/>
        </w:rPr>
        <w:t>,</w:t>
      </w:r>
      <w:r w:rsidRPr="001E0AC1">
        <w:rPr>
          <w:rFonts w:eastAsia="Times New Roman" w:cstheme="minorHAnsi"/>
          <w:bCs/>
          <w:sz w:val="23"/>
          <w:szCs w:val="23"/>
        </w:rPr>
        <w:t xml:space="preserve"> nelle scritture</w:t>
      </w:r>
      <w:r w:rsidR="00B52210">
        <w:rPr>
          <w:rFonts w:eastAsia="Times New Roman" w:cstheme="minorHAnsi"/>
          <w:bCs/>
          <w:sz w:val="23"/>
          <w:szCs w:val="23"/>
        </w:rPr>
        <w:t>,</w:t>
      </w:r>
      <w:r w:rsidRPr="001E0AC1">
        <w:rPr>
          <w:rFonts w:eastAsia="Times New Roman" w:cstheme="minorHAnsi"/>
          <w:bCs/>
          <w:sz w:val="23"/>
          <w:szCs w:val="23"/>
        </w:rPr>
        <w:t xml:space="preserve"> si equivalgono.</w:t>
      </w:r>
      <w:r w:rsidR="00B52210">
        <w:rPr>
          <w:rFonts w:eastAsia="Times New Roman" w:cstheme="minorHAnsi"/>
          <w:sz w:val="23"/>
          <w:szCs w:val="23"/>
        </w:rPr>
        <w:t xml:space="preserve"> Di più: n</w:t>
      </w:r>
      <w:r w:rsidRPr="001E0AC1">
        <w:rPr>
          <w:rFonts w:eastAsia="Times New Roman" w:cstheme="minorHAnsi"/>
          <w:sz w:val="23"/>
          <w:szCs w:val="23"/>
        </w:rPr>
        <w:t xml:space="preserve">on ci può essere pienamente l’uno senza l’altro. Questo brano del vangelo di Giovanni ci aiuta a cogliere un altro aspetto del vegliare. Vegliare non dipende solo dalle nostre forze, dobbiamo attingere da qualche parte una modalità diversa. L’Eucaristia è il momento dove il nostro sguardo verso il futuro e </w:t>
      </w:r>
      <w:r w:rsidR="00B52210">
        <w:rPr>
          <w:rFonts w:eastAsia="Times New Roman" w:cstheme="minorHAnsi"/>
          <w:sz w:val="23"/>
          <w:szCs w:val="23"/>
        </w:rPr>
        <w:t xml:space="preserve">verso </w:t>
      </w:r>
      <w:r w:rsidRPr="001E0AC1">
        <w:rPr>
          <w:rFonts w:eastAsia="Times New Roman" w:cstheme="minorHAnsi"/>
          <w:sz w:val="23"/>
          <w:szCs w:val="23"/>
        </w:rPr>
        <w:t>il prossimo cambia, viene contagiato dallo sguardo di Gesù.</w:t>
      </w:r>
    </w:p>
    <w:p w:rsidR="005E3743" w:rsidRDefault="005E3743">
      <w:pPr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sz w:val="23"/>
          <w:szCs w:val="23"/>
        </w:rPr>
        <w:br w:type="page"/>
      </w:r>
    </w:p>
    <w:p w:rsidR="00D61449" w:rsidRPr="00E70533" w:rsidRDefault="00793477" w:rsidP="00BB5D37">
      <w:pPr>
        <w:spacing w:after="0" w:line="240" w:lineRule="auto"/>
        <w:jc w:val="both"/>
        <w:rPr>
          <w:rFonts w:eastAsia="Times New Roman" w:cstheme="minorHAnsi"/>
          <w:b/>
          <w:sz w:val="23"/>
          <w:szCs w:val="23"/>
        </w:rPr>
      </w:pPr>
      <w:r w:rsidRPr="00E70533">
        <w:rPr>
          <w:rFonts w:eastAsia="Times New Roman" w:cstheme="minorHAnsi"/>
          <w:b/>
          <w:sz w:val="23"/>
          <w:szCs w:val="23"/>
        </w:rPr>
        <w:lastRenderedPageBreak/>
        <w:t>Risurrezione</w:t>
      </w:r>
    </w:p>
    <w:p w:rsidR="001E0AC1" w:rsidRPr="001E0AC1" w:rsidRDefault="001E0AC1" w:rsidP="001E0AC1">
      <w:pPr>
        <w:spacing w:after="0" w:line="240" w:lineRule="auto"/>
        <w:jc w:val="both"/>
        <w:rPr>
          <w:rFonts w:eastAsia="Times New Roman" w:cstheme="minorHAnsi"/>
          <w:sz w:val="23"/>
          <w:szCs w:val="23"/>
        </w:rPr>
      </w:pPr>
      <w:r w:rsidRPr="001E0AC1">
        <w:rPr>
          <w:rFonts w:eastAsia="Times New Roman" w:cstheme="minorHAnsi"/>
          <w:sz w:val="23"/>
          <w:szCs w:val="23"/>
        </w:rPr>
        <w:t>Avere la lampada accesa serve per fare luce su quello che non vedi ancora. Non vederci</w:t>
      </w:r>
      <w:r w:rsidR="00B52210">
        <w:rPr>
          <w:rFonts w:eastAsia="Times New Roman" w:cstheme="minorHAnsi"/>
          <w:sz w:val="23"/>
          <w:szCs w:val="23"/>
        </w:rPr>
        <w:t xml:space="preserve"> chiaro può creare inquietudine, c</w:t>
      </w:r>
      <w:r w:rsidRPr="001E0AC1">
        <w:rPr>
          <w:rFonts w:eastAsia="Times New Roman" w:cstheme="minorHAnsi"/>
          <w:sz w:val="23"/>
          <w:szCs w:val="23"/>
        </w:rPr>
        <w:t>ome attendere qualcuno che non sai quando arriverà. Sot</w:t>
      </w:r>
      <w:r w:rsidR="00B52210">
        <w:rPr>
          <w:rFonts w:eastAsia="Times New Roman" w:cstheme="minorHAnsi"/>
          <w:sz w:val="23"/>
          <w:szCs w:val="23"/>
        </w:rPr>
        <w:t>terraneo può arrivare il dubbio: “M</w:t>
      </w:r>
      <w:r w:rsidRPr="001E0AC1">
        <w:rPr>
          <w:rFonts w:eastAsia="Times New Roman" w:cstheme="minorHAnsi"/>
          <w:sz w:val="23"/>
          <w:szCs w:val="23"/>
        </w:rPr>
        <w:t>i chiedo se mai arriverà</w:t>
      </w:r>
      <w:r w:rsidR="00B52210">
        <w:rPr>
          <w:rFonts w:eastAsia="Times New Roman" w:cstheme="minorHAnsi"/>
          <w:sz w:val="23"/>
          <w:szCs w:val="23"/>
        </w:rPr>
        <w:t>”</w:t>
      </w:r>
      <w:r w:rsidRPr="001E0AC1">
        <w:rPr>
          <w:rFonts w:eastAsia="Times New Roman" w:cstheme="minorHAnsi"/>
          <w:sz w:val="23"/>
          <w:szCs w:val="23"/>
        </w:rPr>
        <w:t>. Ma anche questa può essere risurrezione</w:t>
      </w:r>
      <w:r w:rsidR="00B52210">
        <w:rPr>
          <w:rFonts w:eastAsia="Times New Roman" w:cstheme="minorHAnsi"/>
          <w:sz w:val="23"/>
          <w:szCs w:val="23"/>
        </w:rPr>
        <w:t>: s</w:t>
      </w:r>
      <w:r w:rsidRPr="001E0AC1">
        <w:rPr>
          <w:rFonts w:eastAsia="Times New Roman" w:cstheme="minorHAnsi"/>
          <w:sz w:val="23"/>
          <w:szCs w:val="23"/>
        </w:rPr>
        <w:t xml:space="preserve">tare di fronte al futuro, con speranza, con meraviglia. Senza illudersi che succeda ciò che io vorrei, ma ricevendo in dono lo sguardo di Dio sul futuro. La risurrezione è essere libero dalla convinzione di sapere già come andranno le cose. Niente spoiler. </w:t>
      </w:r>
      <w:r w:rsidRPr="001E0AC1">
        <w:rPr>
          <w:rFonts w:eastAsia="Times New Roman" w:cstheme="minorHAnsi"/>
          <w:bCs/>
          <w:sz w:val="23"/>
          <w:szCs w:val="23"/>
        </w:rPr>
        <w:t>Vivo da risorto quando attendo che la vita mi sorprenda</w:t>
      </w:r>
      <w:r w:rsidRPr="001E0AC1">
        <w:rPr>
          <w:rFonts w:eastAsia="Times New Roman" w:cstheme="minorHAnsi"/>
          <w:sz w:val="23"/>
          <w:szCs w:val="23"/>
        </w:rPr>
        <w:t>. Quando il futuro non mi fa più paura, ma è per me un tempo di ev</w:t>
      </w:r>
      <w:r w:rsidR="00B52210">
        <w:rPr>
          <w:rFonts w:eastAsia="Times New Roman" w:cstheme="minorHAnsi"/>
          <w:sz w:val="23"/>
          <w:szCs w:val="23"/>
        </w:rPr>
        <w:t>enti nuovi e sorprendenti.</w:t>
      </w:r>
    </w:p>
    <w:p w:rsidR="004E152E" w:rsidRPr="00E70533" w:rsidRDefault="004E152E" w:rsidP="00467B19">
      <w:pPr>
        <w:spacing w:after="0" w:line="240" w:lineRule="auto"/>
        <w:jc w:val="both"/>
        <w:rPr>
          <w:rFonts w:eastAsia="Times New Roman" w:cstheme="minorHAnsi"/>
          <w:b/>
          <w:sz w:val="23"/>
          <w:szCs w:val="23"/>
        </w:rPr>
      </w:pPr>
    </w:p>
    <w:p w:rsidR="007B4FE8" w:rsidRPr="00FC0E2A" w:rsidRDefault="007B4FE8" w:rsidP="00467B19">
      <w:pPr>
        <w:spacing w:after="0" w:line="240" w:lineRule="auto"/>
        <w:jc w:val="both"/>
        <w:rPr>
          <w:rFonts w:eastAsia="Times New Roman" w:cstheme="minorHAnsi"/>
          <w:sz w:val="8"/>
          <w:szCs w:val="8"/>
        </w:rPr>
      </w:pPr>
    </w:p>
    <w:p w:rsidR="00397F3D" w:rsidRPr="00146F46" w:rsidRDefault="00397F3D" w:rsidP="00BB5D37">
      <w:pPr>
        <w:shd w:val="clear" w:color="auto" w:fill="FFC000"/>
        <w:suppressAutoHyphens/>
        <w:spacing w:after="0" w:line="240" w:lineRule="auto"/>
        <w:jc w:val="both"/>
        <w:rPr>
          <w:rFonts w:cstheme="minorHAnsi"/>
          <w:b/>
          <w:sz w:val="23"/>
          <w:szCs w:val="23"/>
        </w:rPr>
      </w:pPr>
      <w:r w:rsidRPr="00146F46">
        <w:rPr>
          <w:rFonts w:cstheme="minorHAnsi"/>
          <w:b/>
          <w:sz w:val="23"/>
          <w:szCs w:val="23"/>
        </w:rPr>
        <w:t>Il testimone</w:t>
      </w:r>
    </w:p>
    <w:p w:rsidR="00D61449" w:rsidRPr="00256F05" w:rsidRDefault="00D61449" w:rsidP="00D61449">
      <w:pPr>
        <w:spacing w:after="0" w:line="240" w:lineRule="auto"/>
        <w:rPr>
          <w:sz w:val="8"/>
          <w:szCs w:val="8"/>
        </w:rPr>
      </w:pPr>
    </w:p>
    <w:p w:rsidR="006665F8" w:rsidRPr="003D2287" w:rsidRDefault="006665F8" w:rsidP="006665F8">
      <w:pPr>
        <w:spacing w:after="0" w:line="240" w:lineRule="auto"/>
        <w:jc w:val="both"/>
        <w:rPr>
          <w:i/>
          <w:sz w:val="23"/>
          <w:szCs w:val="23"/>
        </w:rPr>
      </w:pPr>
      <w:r w:rsidRPr="003D2287">
        <w:rPr>
          <w:i/>
          <w:sz w:val="23"/>
          <w:szCs w:val="23"/>
        </w:rPr>
        <w:t xml:space="preserve">Della vera e perfetta letizia </w:t>
      </w:r>
      <w:r w:rsidR="00256F05" w:rsidRPr="003D2287">
        <w:rPr>
          <w:i/>
          <w:sz w:val="23"/>
          <w:szCs w:val="23"/>
        </w:rPr>
        <w:t>(</w:t>
      </w:r>
      <w:r w:rsidRPr="003D2287">
        <w:rPr>
          <w:i/>
          <w:sz w:val="23"/>
          <w:szCs w:val="23"/>
        </w:rPr>
        <w:t>Le Fonti Francescane)</w:t>
      </w:r>
    </w:p>
    <w:p w:rsidR="00256F05" w:rsidRPr="00256F05" w:rsidRDefault="00256F05" w:rsidP="006665F8">
      <w:pPr>
        <w:spacing w:after="0" w:line="240" w:lineRule="auto"/>
        <w:jc w:val="both"/>
        <w:rPr>
          <w:b/>
          <w:sz w:val="8"/>
          <w:szCs w:val="8"/>
        </w:rPr>
      </w:pPr>
    </w:p>
    <w:p w:rsidR="004B2EFA" w:rsidRPr="004B2EFA" w:rsidRDefault="004B2EFA" w:rsidP="004B2EFA">
      <w:pPr>
        <w:spacing w:after="0" w:line="240" w:lineRule="auto"/>
        <w:jc w:val="both"/>
        <w:rPr>
          <w:sz w:val="23"/>
          <w:szCs w:val="23"/>
        </w:rPr>
      </w:pPr>
      <w:bookmarkStart w:id="0" w:name="_GoBack"/>
      <w:r w:rsidRPr="004B2EFA">
        <w:rPr>
          <w:sz w:val="23"/>
          <w:szCs w:val="23"/>
        </w:rPr>
        <w:t>Lo stesso [fra Leonardo] riferì che un giorno il beato Francesco, presso Santa Maria [degli Angeli], chiamò frate Leone e gli disse: "Frate Leone, scrivi". Questi rispose: "Eccomi, sono pronto". "Scrivi - disse - quale è la vera letizia".</w:t>
      </w:r>
    </w:p>
    <w:p w:rsidR="004B2EFA" w:rsidRPr="004B2EFA" w:rsidRDefault="004B2EFA" w:rsidP="004B2EFA">
      <w:pPr>
        <w:spacing w:after="0" w:line="240" w:lineRule="auto"/>
        <w:jc w:val="both"/>
        <w:rPr>
          <w:sz w:val="23"/>
          <w:szCs w:val="23"/>
        </w:rPr>
      </w:pPr>
      <w:r w:rsidRPr="004B2EFA">
        <w:rPr>
          <w:sz w:val="23"/>
          <w:szCs w:val="23"/>
        </w:rPr>
        <w:t xml:space="preserve">"Viene un messo e dice che tutti i maestri di Parigi sono entrati nell'Ordine, scrivi: non è vera letizia. Così pure che sono entrati nell'Ordine tutti i prelati d’ </w:t>
      </w:r>
      <w:proofErr w:type="spellStart"/>
      <w:r w:rsidRPr="004B2EFA">
        <w:rPr>
          <w:sz w:val="23"/>
          <w:szCs w:val="23"/>
        </w:rPr>
        <w:t>Oltr’Alpe</w:t>
      </w:r>
      <w:proofErr w:type="spellEnd"/>
      <w:r w:rsidRPr="004B2EFA">
        <w:rPr>
          <w:sz w:val="23"/>
          <w:szCs w:val="23"/>
        </w:rPr>
        <w:t>, arcivescovi e vescovi, non solo, ma perfino il Re di Francia e il Re d’Inghilterra; scrivi: non è vera letizia. E se ti giunge ancora notizia che i miei frati sono andati tra gli infedeli e li hanno convertiti tutti alla fede, oppure che io ho ricevuto da Dio tanta grazia da sanar gli infermi e da fare molti miracoli; ebbene io ti dico: in tutte queste cose non è la vera letizia".</w:t>
      </w:r>
    </w:p>
    <w:p w:rsidR="004B2EFA" w:rsidRPr="004B2EFA" w:rsidRDefault="004B2EFA" w:rsidP="004B2EFA">
      <w:pPr>
        <w:spacing w:after="0" w:line="240" w:lineRule="auto"/>
        <w:jc w:val="both"/>
        <w:rPr>
          <w:sz w:val="23"/>
          <w:szCs w:val="23"/>
        </w:rPr>
      </w:pPr>
      <w:r w:rsidRPr="004B2EFA">
        <w:rPr>
          <w:sz w:val="23"/>
          <w:szCs w:val="23"/>
        </w:rPr>
        <w:t>"Ma quale è la vera letizia?".</w:t>
      </w:r>
    </w:p>
    <w:p w:rsidR="004B2EFA" w:rsidRPr="004B2EFA" w:rsidRDefault="004B2EFA" w:rsidP="004B2EFA">
      <w:pPr>
        <w:spacing w:after="0" w:line="240" w:lineRule="auto"/>
        <w:jc w:val="both"/>
        <w:rPr>
          <w:sz w:val="23"/>
          <w:szCs w:val="23"/>
        </w:rPr>
      </w:pPr>
      <w:r w:rsidRPr="004B2EFA">
        <w:rPr>
          <w:sz w:val="23"/>
          <w:szCs w:val="23"/>
        </w:rPr>
        <w:t xml:space="preserve">"Ecco, io torno da Perugia e, a notte profonda, giungo qui, ed è un inverno fangoso e così rigido che, all’estremità della tonaca, si formano dei </w:t>
      </w:r>
      <w:proofErr w:type="spellStart"/>
      <w:r w:rsidRPr="004B2EFA">
        <w:rPr>
          <w:sz w:val="23"/>
          <w:szCs w:val="23"/>
        </w:rPr>
        <w:t>ghiacciuoli</w:t>
      </w:r>
      <w:proofErr w:type="spellEnd"/>
      <w:r w:rsidRPr="004B2EFA">
        <w:rPr>
          <w:sz w:val="23"/>
          <w:szCs w:val="23"/>
        </w:rPr>
        <w:t xml:space="preserve"> d'acqua congelata, che mi percuotono continuamente le gambe fino a far uscire il sangue da siffatte ferite. E io tutto nel fango, nel freddo e nel ghiaccio, giungo alla porta e, dopo aver a lungo picchiato e chiamato, viene un frate e chiede: "Chi è?". Io rispondo: "Frate Francesco". E quegli dice: "Vattene, non è ora decente questa, di andare in giro, non entrerai". E poiché io insisto ancora, l’altro risponde: </w:t>
      </w:r>
      <w:r w:rsidRPr="004B2EFA">
        <w:rPr>
          <w:sz w:val="23"/>
          <w:szCs w:val="23"/>
        </w:rPr>
        <w:lastRenderedPageBreak/>
        <w:t>"Vattene, tu sei un semplice ed un idiota, qui non ci puoi venire ormai; noi siamo tanti e tali che non abbiamo bisogno di te". E io sempre</w:t>
      </w:r>
    </w:p>
    <w:p w:rsidR="004B2EFA" w:rsidRPr="004B2EFA" w:rsidRDefault="004B2EFA" w:rsidP="004B2EFA">
      <w:pPr>
        <w:spacing w:after="0" w:line="240" w:lineRule="auto"/>
        <w:jc w:val="both"/>
        <w:rPr>
          <w:sz w:val="23"/>
          <w:szCs w:val="23"/>
        </w:rPr>
      </w:pPr>
      <w:r w:rsidRPr="004B2EFA">
        <w:rPr>
          <w:sz w:val="23"/>
          <w:szCs w:val="23"/>
        </w:rPr>
        <w:t xml:space="preserve">resto davanti alla porta e dico: "Per amor di Dio, accoglietemi per questa notte". E quegli risponde: "Non lo farò. Vattene al luogo dei Crociferi e chiedi là". </w:t>
      </w:r>
    </w:p>
    <w:p w:rsidR="006665F8" w:rsidRDefault="004B2EFA" w:rsidP="004B2EFA">
      <w:pPr>
        <w:spacing w:after="0" w:line="240" w:lineRule="auto"/>
        <w:jc w:val="both"/>
        <w:rPr>
          <w:sz w:val="23"/>
          <w:szCs w:val="23"/>
        </w:rPr>
      </w:pPr>
      <w:r w:rsidRPr="004B2EFA">
        <w:rPr>
          <w:sz w:val="23"/>
          <w:szCs w:val="23"/>
        </w:rPr>
        <w:t>Ebbene, se io avrò avuto pazienza e non mi sarò conturbato, io ti dico che qui è la vera letizia e qui è la vera virtù e la salvezza dell'anima".</w:t>
      </w:r>
    </w:p>
    <w:bookmarkEnd w:id="0"/>
    <w:p w:rsidR="004B2EFA" w:rsidRPr="00146F46" w:rsidRDefault="004B2EFA" w:rsidP="004B2EFA">
      <w:pPr>
        <w:spacing w:after="0" w:line="240" w:lineRule="auto"/>
        <w:rPr>
          <w:sz w:val="23"/>
          <w:szCs w:val="23"/>
        </w:rPr>
      </w:pPr>
    </w:p>
    <w:p w:rsidR="00BB5D37" w:rsidRPr="00146F46" w:rsidRDefault="00BB5D37" w:rsidP="00BB5D37">
      <w:pPr>
        <w:shd w:val="clear" w:color="auto" w:fill="FFC000"/>
        <w:suppressAutoHyphens/>
        <w:spacing w:after="0" w:line="240" w:lineRule="auto"/>
        <w:jc w:val="both"/>
        <w:rPr>
          <w:rFonts w:cstheme="minorHAnsi"/>
          <w:b/>
          <w:sz w:val="23"/>
          <w:szCs w:val="23"/>
        </w:rPr>
      </w:pPr>
      <w:r w:rsidRPr="00146F46">
        <w:rPr>
          <w:rFonts w:cstheme="minorHAnsi"/>
          <w:b/>
          <w:sz w:val="23"/>
          <w:szCs w:val="23"/>
        </w:rPr>
        <w:t>La sua Parola diventa la nostra preghiera</w:t>
      </w:r>
    </w:p>
    <w:p w:rsidR="00C06C73" w:rsidRPr="00951AB3" w:rsidRDefault="00E70533" w:rsidP="006F4F7D">
      <w:pPr>
        <w:spacing w:after="0" w:line="240" w:lineRule="auto"/>
        <w:jc w:val="both"/>
        <w:rPr>
          <w:sz w:val="23"/>
          <w:szCs w:val="23"/>
        </w:rPr>
      </w:pPr>
      <w:r w:rsidRPr="00951AB3">
        <w:rPr>
          <w:sz w:val="23"/>
          <w:szCs w:val="23"/>
        </w:rPr>
        <w:t>Il salm</w:t>
      </w:r>
      <w:r w:rsidR="00951AB3" w:rsidRPr="00951AB3">
        <w:rPr>
          <w:sz w:val="23"/>
          <w:szCs w:val="23"/>
        </w:rPr>
        <w:t xml:space="preserve">ista ci ricorda che la nostra vita, anche nelle </w:t>
      </w:r>
      <w:r w:rsidR="00951AB3">
        <w:rPr>
          <w:sz w:val="23"/>
          <w:szCs w:val="23"/>
        </w:rPr>
        <w:t>più piccole sfaccettature, è un dono grande di Dio;</w:t>
      </w:r>
      <w:r w:rsidR="00951AB3" w:rsidRPr="00951AB3">
        <w:rPr>
          <w:sz w:val="23"/>
          <w:szCs w:val="23"/>
        </w:rPr>
        <w:t xml:space="preserve"> la nostra forza sta nel confidare in Lui, nostro aiuto e nostro scudo. </w:t>
      </w:r>
    </w:p>
    <w:p w:rsidR="00B52210" w:rsidRPr="00951AB3" w:rsidRDefault="00B52210" w:rsidP="00B52210">
      <w:pPr>
        <w:spacing w:after="0" w:line="240" w:lineRule="auto"/>
        <w:jc w:val="both"/>
        <w:rPr>
          <w:b/>
          <w:sz w:val="20"/>
          <w:szCs w:val="20"/>
          <w:highlight w:val="yellow"/>
        </w:rPr>
      </w:pPr>
    </w:p>
    <w:p w:rsidR="00B52210" w:rsidRPr="00B52210" w:rsidRDefault="00B52210" w:rsidP="00B52210">
      <w:pPr>
        <w:spacing w:after="0" w:line="240" w:lineRule="auto"/>
        <w:jc w:val="both"/>
        <w:rPr>
          <w:b/>
          <w:sz w:val="23"/>
          <w:szCs w:val="23"/>
        </w:rPr>
      </w:pPr>
      <w:r w:rsidRPr="00B52210">
        <w:rPr>
          <w:b/>
          <w:sz w:val="23"/>
          <w:szCs w:val="23"/>
        </w:rPr>
        <w:t>Dal Salmo 33</w:t>
      </w:r>
    </w:p>
    <w:p w:rsidR="00B52210" w:rsidRPr="00B52210" w:rsidRDefault="00B52210" w:rsidP="00B52210">
      <w:pPr>
        <w:spacing w:after="0" w:line="240" w:lineRule="auto"/>
        <w:jc w:val="both"/>
        <w:rPr>
          <w:sz w:val="23"/>
          <w:szCs w:val="23"/>
        </w:rPr>
      </w:pPr>
      <w:r w:rsidRPr="00B52210">
        <w:rPr>
          <w:sz w:val="23"/>
          <w:szCs w:val="23"/>
        </w:rPr>
        <w:t>Esultate, o giusti, nel Signore;</w:t>
      </w:r>
    </w:p>
    <w:p w:rsidR="00B52210" w:rsidRPr="00B52210" w:rsidRDefault="00B52210" w:rsidP="00B52210">
      <w:pPr>
        <w:spacing w:after="0" w:line="240" w:lineRule="auto"/>
        <w:jc w:val="both"/>
        <w:rPr>
          <w:sz w:val="23"/>
          <w:szCs w:val="23"/>
        </w:rPr>
      </w:pPr>
      <w:r w:rsidRPr="00B52210">
        <w:rPr>
          <w:sz w:val="23"/>
          <w:szCs w:val="23"/>
        </w:rPr>
        <w:t>per gli uomini retti è bella la lode.</w:t>
      </w:r>
    </w:p>
    <w:p w:rsidR="00B52210" w:rsidRPr="00B52210" w:rsidRDefault="00B52210" w:rsidP="00B52210">
      <w:pPr>
        <w:spacing w:after="0" w:line="240" w:lineRule="auto"/>
        <w:jc w:val="both"/>
        <w:rPr>
          <w:sz w:val="23"/>
          <w:szCs w:val="23"/>
        </w:rPr>
      </w:pPr>
      <w:r w:rsidRPr="00B52210">
        <w:rPr>
          <w:sz w:val="23"/>
          <w:szCs w:val="23"/>
        </w:rPr>
        <w:t>Perché retta è la parola del Signore</w:t>
      </w:r>
    </w:p>
    <w:p w:rsidR="00B52210" w:rsidRPr="00B52210" w:rsidRDefault="00B52210" w:rsidP="00B52210">
      <w:pPr>
        <w:spacing w:after="0" w:line="240" w:lineRule="auto"/>
        <w:jc w:val="both"/>
        <w:rPr>
          <w:sz w:val="23"/>
          <w:szCs w:val="23"/>
        </w:rPr>
      </w:pPr>
      <w:r w:rsidRPr="00B52210">
        <w:rPr>
          <w:sz w:val="23"/>
          <w:szCs w:val="23"/>
        </w:rPr>
        <w:t>e fedele ogni sua opera.</w:t>
      </w:r>
    </w:p>
    <w:p w:rsidR="00B52210" w:rsidRPr="00951AB3" w:rsidRDefault="00B52210" w:rsidP="00B52210">
      <w:pPr>
        <w:spacing w:after="0" w:line="240" w:lineRule="auto"/>
        <w:jc w:val="both"/>
        <w:rPr>
          <w:sz w:val="16"/>
          <w:szCs w:val="16"/>
        </w:rPr>
      </w:pPr>
    </w:p>
    <w:p w:rsidR="00B52210" w:rsidRPr="00B52210" w:rsidRDefault="00B52210" w:rsidP="00B52210">
      <w:pPr>
        <w:spacing w:after="0" w:line="240" w:lineRule="auto"/>
        <w:jc w:val="both"/>
        <w:rPr>
          <w:sz w:val="23"/>
          <w:szCs w:val="23"/>
        </w:rPr>
      </w:pPr>
      <w:r w:rsidRPr="00B52210">
        <w:rPr>
          <w:sz w:val="23"/>
          <w:szCs w:val="23"/>
        </w:rPr>
        <w:t>Egli ama la giustizia e il diritto;</w:t>
      </w:r>
    </w:p>
    <w:p w:rsidR="00B52210" w:rsidRPr="00B52210" w:rsidRDefault="00B52210" w:rsidP="00B52210">
      <w:pPr>
        <w:spacing w:after="0" w:line="240" w:lineRule="auto"/>
        <w:jc w:val="both"/>
        <w:rPr>
          <w:sz w:val="23"/>
          <w:szCs w:val="23"/>
        </w:rPr>
      </w:pPr>
      <w:r w:rsidRPr="00B52210">
        <w:rPr>
          <w:sz w:val="23"/>
          <w:szCs w:val="23"/>
        </w:rPr>
        <w:t>dell’amore del Signore è piena la terra.</w:t>
      </w:r>
    </w:p>
    <w:p w:rsidR="00B52210" w:rsidRPr="00B52210" w:rsidRDefault="00B52210" w:rsidP="00B52210">
      <w:pPr>
        <w:spacing w:after="0" w:line="240" w:lineRule="auto"/>
        <w:jc w:val="both"/>
        <w:rPr>
          <w:sz w:val="23"/>
          <w:szCs w:val="23"/>
        </w:rPr>
      </w:pPr>
      <w:r w:rsidRPr="00B52210">
        <w:rPr>
          <w:sz w:val="23"/>
          <w:szCs w:val="23"/>
        </w:rPr>
        <w:t>Il disegno del Signore sussiste per sempre,</w:t>
      </w:r>
    </w:p>
    <w:p w:rsidR="00B52210" w:rsidRPr="00B52210" w:rsidRDefault="00B52210" w:rsidP="00B52210">
      <w:pPr>
        <w:spacing w:after="0" w:line="240" w:lineRule="auto"/>
        <w:jc w:val="both"/>
        <w:rPr>
          <w:sz w:val="23"/>
          <w:szCs w:val="23"/>
        </w:rPr>
      </w:pPr>
      <w:r w:rsidRPr="00B52210">
        <w:rPr>
          <w:sz w:val="23"/>
          <w:szCs w:val="23"/>
        </w:rPr>
        <w:t>i progetti del suo cuore per tutte le generazioni.</w:t>
      </w:r>
    </w:p>
    <w:p w:rsidR="00B52210" w:rsidRPr="00951AB3" w:rsidRDefault="00B52210" w:rsidP="00B52210">
      <w:pPr>
        <w:spacing w:after="0" w:line="240" w:lineRule="auto"/>
        <w:jc w:val="both"/>
        <w:rPr>
          <w:sz w:val="16"/>
          <w:szCs w:val="16"/>
        </w:rPr>
      </w:pPr>
    </w:p>
    <w:p w:rsidR="00B52210" w:rsidRPr="00B52210" w:rsidRDefault="00B52210" w:rsidP="00B52210">
      <w:pPr>
        <w:spacing w:after="0" w:line="240" w:lineRule="auto"/>
        <w:jc w:val="both"/>
        <w:rPr>
          <w:sz w:val="23"/>
          <w:szCs w:val="23"/>
        </w:rPr>
      </w:pPr>
      <w:r w:rsidRPr="00B52210">
        <w:rPr>
          <w:sz w:val="23"/>
          <w:szCs w:val="23"/>
        </w:rPr>
        <w:t>Beata la nazione che ha il Signore come Dio,</w:t>
      </w:r>
    </w:p>
    <w:p w:rsidR="00B52210" w:rsidRPr="00B52210" w:rsidRDefault="00B52210" w:rsidP="00B52210">
      <w:pPr>
        <w:spacing w:after="0" w:line="240" w:lineRule="auto"/>
        <w:jc w:val="both"/>
        <w:rPr>
          <w:sz w:val="23"/>
          <w:szCs w:val="23"/>
        </w:rPr>
      </w:pPr>
      <w:r w:rsidRPr="00B52210">
        <w:rPr>
          <w:sz w:val="23"/>
          <w:szCs w:val="23"/>
        </w:rPr>
        <w:t>il popolo che egli ha scelto come sua eredità.</w:t>
      </w:r>
    </w:p>
    <w:p w:rsidR="00B52210" w:rsidRPr="00B52210" w:rsidRDefault="00B52210" w:rsidP="00B52210">
      <w:pPr>
        <w:spacing w:after="0" w:line="240" w:lineRule="auto"/>
        <w:jc w:val="both"/>
        <w:rPr>
          <w:sz w:val="23"/>
          <w:szCs w:val="23"/>
        </w:rPr>
      </w:pPr>
      <w:r w:rsidRPr="00B52210">
        <w:rPr>
          <w:sz w:val="23"/>
          <w:szCs w:val="23"/>
        </w:rPr>
        <w:t>Ecco, l’occhio del Signore è su chi lo teme,</w:t>
      </w:r>
    </w:p>
    <w:p w:rsidR="00B52210" w:rsidRPr="00B52210" w:rsidRDefault="00B52210" w:rsidP="00B52210">
      <w:pPr>
        <w:spacing w:after="0" w:line="240" w:lineRule="auto"/>
        <w:jc w:val="both"/>
        <w:rPr>
          <w:sz w:val="23"/>
          <w:szCs w:val="23"/>
        </w:rPr>
      </w:pPr>
      <w:r w:rsidRPr="00B52210">
        <w:rPr>
          <w:sz w:val="23"/>
          <w:szCs w:val="23"/>
        </w:rPr>
        <w:t>su chi spera nel suo amore,</w:t>
      </w:r>
    </w:p>
    <w:p w:rsidR="00B52210" w:rsidRPr="00951AB3" w:rsidRDefault="00B52210" w:rsidP="00B52210">
      <w:pPr>
        <w:spacing w:after="0" w:line="240" w:lineRule="auto"/>
        <w:jc w:val="both"/>
        <w:rPr>
          <w:sz w:val="16"/>
          <w:szCs w:val="16"/>
        </w:rPr>
      </w:pPr>
    </w:p>
    <w:p w:rsidR="00B52210" w:rsidRPr="00B52210" w:rsidRDefault="00B52210" w:rsidP="00B52210">
      <w:pPr>
        <w:spacing w:after="0" w:line="240" w:lineRule="auto"/>
        <w:jc w:val="both"/>
        <w:rPr>
          <w:sz w:val="23"/>
          <w:szCs w:val="23"/>
        </w:rPr>
      </w:pPr>
      <w:r w:rsidRPr="00B52210">
        <w:rPr>
          <w:sz w:val="23"/>
          <w:szCs w:val="23"/>
        </w:rPr>
        <w:t>per liberarlo dalla morte</w:t>
      </w:r>
    </w:p>
    <w:p w:rsidR="00B52210" w:rsidRPr="00B52210" w:rsidRDefault="00B52210" w:rsidP="00B52210">
      <w:pPr>
        <w:spacing w:after="0" w:line="240" w:lineRule="auto"/>
        <w:jc w:val="both"/>
        <w:rPr>
          <w:sz w:val="23"/>
          <w:szCs w:val="23"/>
        </w:rPr>
      </w:pPr>
      <w:r w:rsidRPr="00B52210">
        <w:rPr>
          <w:sz w:val="23"/>
          <w:szCs w:val="23"/>
        </w:rPr>
        <w:t>e nutrirlo in tempo di fame.</w:t>
      </w:r>
    </w:p>
    <w:p w:rsidR="00B52210" w:rsidRPr="00B52210" w:rsidRDefault="00B52210" w:rsidP="00B52210">
      <w:pPr>
        <w:spacing w:after="0" w:line="240" w:lineRule="auto"/>
        <w:jc w:val="both"/>
        <w:rPr>
          <w:sz w:val="23"/>
          <w:szCs w:val="23"/>
        </w:rPr>
      </w:pPr>
      <w:r w:rsidRPr="00B52210">
        <w:rPr>
          <w:sz w:val="23"/>
          <w:szCs w:val="23"/>
        </w:rPr>
        <w:t>L’anima nostra attende il Signore:</w:t>
      </w:r>
    </w:p>
    <w:p w:rsidR="00B52210" w:rsidRPr="00B52210" w:rsidRDefault="00B52210" w:rsidP="00B52210">
      <w:pPr>
        <w:spacing w:after="0" w:line="240" w:lineRule="auto"/>
        <w:jc w:val="both"/>
        <w:rPr>
          <w:sz w:val="23"/>
          <w:szCs w:val="23"/>
        </w:rPr>
      </w:pPr>
      <w:r w:rsidRPr="00B52210">
        <w:rPr>
          <w:sz w:val="23"/>
          <w:szCs w:val="23"/>
        </w:rPr>
        <w:t>egli è nostro aiuto e nostro scudo.</w:t>
      </w:r>
    </w:p>
    <w:p w:rsidR="00B52210" w:rsidRPr="00951AB3" w:rsidRDefault="00B52210" w:rsidP="00B52210">
      <w:pPr>
        <w:spacing w:after="0" w:line="240" w:lineRule="auto"/>
        <w:jc w:val="both"/>
        <w:rPr>
          <w:sz w:val="16"/>
          <w:szCs w:val="16"/>
        </w:rPr>
      </w:pPr>
    </w:p>
    <w:p w:rsidR="00B52210" w:rsidRPr="00B52210" w:rsidRDefault="00B52210" w:rsidP="00B52210">
      <w:pPr>
        <w:spacing w:after="0" w:line="240" w:lineRule="auto"/>
        <w:jc w:val="both"/>
        <w:rPr>
          <w:sz w:val="23"/>
          <w:szCs w:val="23"/>
        </w:rPr>
      </w:pPr>
      <w:r w:rsidRPr="00B52210">
        <w:rPr>
          <w:sz w:val="23"/>
          <w:szCs w:val="23"/>
        </w:rPr>
        <w:t>È in lui che gioisce il nostro cuore,</w:t>
      </w:r>
    </w:p>
    <w:p w:rsidR="00B52210" w:rsidRPr="00B52210" w:rsidRDefault="00B52210" w:rsidP="00B52210">
      <w:pPr>
        <w:spacing w:after="0" w:line="240" w:lineRule="auto"/>
        <w:jc w:val="both"/>
        <w:rPr>
          <w:sz w:val="23"/>
          <w:szCs w:val="23"/>
        </w:rPr>
      </w:pPr>
      <w:r w:rsidRPr="00B52210">
        <w:rPr>
          <w:sz w:val="23"/>
          <w:szCs w:val="23"/>
        </w:rPr>
        <w:t>nel suo santo nome noi confidiamo.</w:t>
      </w:r>
    </w:p>
    <w:p w:rsidR="00B52210" w:rsidRPr="00B52210" w:rsidRDefault="00B52210" w:rsidP="00B52210">
      <w:pPr>
        <w:spacing w:after="0" w:line="240" w:lineRule="auto"/>
        <w:jc w:val="both"/>
        <w:rPr>
          <w:sz w:val="23"/>
          <w:szCs w:val="23"/>
        </w:rPr>
      </w:pPr>
      <w:r w:rsidRPr="00B52210">
        <w:rPr>
          <w:sz w:val="23"/>
          <w:szCs w:val="23"/>
        </w:rPr>
        <w:t>Su di noi sia il tuo amore, Signore,</w:t>
      </w:r>
    </w:p>
    <w:p w:rsidR="00E70533" w:rsidRPr="00951AB3" w:rsidRDefault="00B52210" w:rsidP="00AB283F">
      <w:pPr>
        <w:spacing w:after="0" w:line="240" w:lineRule="auto"/>
        <w:jc w:val="both"/>
        <w:rPr>
          <w:sz w:val="23"/>
          <w:szCs w:val="23"/>
        </w:rPr>
      </w:pPr>
      <w:r w:rsidRPr="00B52210">
        <w:rPr>
          <w:sz w:val="23"/>
          <w:szCs w:val="23"/>
        </w:rPr>
        <w:t>come da te noi speriamo.</w:t>
      </w:r>
    </w:p>
    <w:sectPr w:rsidR="00E70533" w:rsidRPr="00951AB3" w:rsidSect="00924299">
      <w:pgSz w:w="8419" w:h="11906" w:orient="landscape" w:code="9"/>
      <w:pgMar w:top="851" w:right="765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bookFoldPrinting/>
  <w:characterSpacingControl w:val="doNotCompress"/>
  <w:compat>
    <w:useFELayout/>
    <w:compatSetting w:name="compatibilityMode" w:uri="http://schemas.microsoft.com/office/word" w:val="12"/>
  </w:compat>
  <w:rsids>
    <w:rsidRoot w:val="004122BA"/>
    <w:rsid w:val="0001733F"/>
    <w:rsid w:val="00017CFA"/>
    <w:rsid w:val="00026958"/>
    <w:rsid w:val="000276FB"/>
    <w:rsid w:val="00030510"/>
    <w:rsid w:val="000330D1"/>
    <w:rsid w:val="00040747"/>
    <w:rsid w:val="00044398"/>
    <w:rsid w:val="00051B15"/>
    <w:rsid w:val="00052509"/>
    <w:rsid w:val="00067074"/>
    <w:rsid w:val="00077E62"/>
    <w:rsid w:val="00084A87"/>
    <w:rsid w:val="00085C96"/>
    <w:rsid w:val="00091BC3"/>
    <w:rsid w:val="000931D9"/>
    <w:rsid w:val="000A64AF"/>
    <w:rsid w:val="000B1A74"/>
    <w:rsid w:val="000B2C48"/>
    <w:rsid w:val="000C0309"/>
    <w:rsid w:val="000D7353"/>
    <w:rsid w:val="000D7C0A"/>
    <w:rsid w:val="0011326B"/>
    <w:rsid w:val="0013041D"/>
    <w:rsid w:val="00146F46"/>
    <w:rsid w:val="001563E7"/>
    <w:rsid w:val="001634A5"/>
    <w:rsid w:val="00186007"/>
    <w:rsid w:val="001A7CF3"/>
    <w:rsid w:val="001B49EC"/>
    <w:rsid w:val="001D1FD9"/>
    <w:rsid w:val="001E0AC1"/>
    <w:rsid w:val="001F2CE3"/>
    <w:rsid w:val="00202214"/>
    <w:rsid w:val="0021559E"/>
    <w:rsid w:val="00224DB2"/>
    <w:rsid w:val="002324B7"/>
    <w:rsid w:val="00241D9D"/>
    <w:rsid w:val="00251246"/>
    <w:rsid w:val="00255CD8"/>
    <w:rsid w:val="00256F05"/>
    <w:rsid w:val="002576A4"/>
    <w:rsid w:val="002617AD"/>
    <w:rsid w:val="00270828"/>
    <w:rsid w:val="00274CC2"/>
    <w:rsid w:val="002765E0"/>
    <w:rsid w:val="00281D8E"/>
    <w:rsid w:val="00295BF0"/>
    <w:rsid w:val="002B3C52"/>
    <w:rsid w:val="002B58D9"/>
    <w:rsid w:val="002D42F2"/>
    <w:rsid w:val="002D440A"/>
    <w:rsid w:val="002E2245"/>
    <w:rsid w:val="002E559B"/>
    <w:rsid w:val="002F389F"/>
    <w:rsid w:val="002F5482"/>
    <w:rsid w:val="003109C5"/>
    <w:rsid w:val="00311D66"/>
    <w:rsid w:val="00315259"/>
    <w:rsid w:val="00327180"/>
    <w:rsid w:val="00333C51"/>
    <w:rsid w:val="003341BD"/>
    <w:rsid w:val="00352CA6"/>
    <w:rsid w:val="003655F7"/>
    <w:rsid w:val="003749DE"/>
    <w:rsid w:val="00386385"/>
    <w:rsid w:val="0039374B"/>
    <w:rsid w:val="00397F3D"/>
    <w:rsid w:val="003A27BF"/>
    <w:rsid w:val="003B6043"/>
    <w:rsid w:val="003D2287"/>
    <w:rsid w:val="003E6F0A"/>
    <w:rsid w:val="003F6443"/>
    <w:rsid w:val="00402BC6"/>
    <w:rsid w:val="004122BA"/>
    <w:rsid w:val="00424765"/>
    <w:rsid w:val="00427EDD"/>
    <w:rsid w:val="00431476"/>
    <w:rsid w:val="00446964"/>
    <w:rsid w:val="00450E41"/>
    <w:rsid w:val="00463440"/>
    <w:rsid w:val="00463E90"/>
    <w:rsid w:val="00464484"/>
    <w:rsid w:val="00467B19"/>
    <w:rsid w:val="0047593A"/>
    <w:rsid w:val="00480E14"/>
    <w:rsid w:val="00491823"/>
    <w:rsid w:val="00496699"/>
    <w:rsid w:val="004B090A"/>
    <w:rsid w:val="004B0E1B"/>
    <w:rsid w:val="004B2EFA"/>
    <w:rsid w:val="004B70C2"/>
    <w:rsid w:val="004C0753"/>
    <w:rsid w:val="004C4DD0"/>
    <w:rsid w:val="004C564B"/>
    <w:rsid w:val="004C735A"/>
    <w:rsid w:val="004D19EB"/>
    <w:rsid w:val="004E04E3"/>
    <w:rsid w:val="004E152E"/>
    <w:rsid w:val="004F4D61"/>
    <w:rsid w:val="005169D1"/>
    <w:rsid w:val="0051761D"/>
    <w:rsid w:val="00517887"/>
    <w:rsid w:val="00537CEC"/>
    <w:rsid w:val="00544C00"/>
    <w:rsid w:val="00595BBD"/>
    <w:rsid w:val="005A466D"/>
    <w:rsid w:val="005C2E88"/>
    <w:rsid w:val="005C61E5"/>
    <w:rsid w:val="005E17E3"/>
    <w:rsid w:val="005E3743"/>
    <w:rsid w:val="006029ED"/>
    <w:rsid w:val="00614469"/>
    <w:rsid w:val="00635A3C"/>
    <w:rsid w:val="006455F2"/>
    <w:rsid w:val="00655A15"/>
    <w:rsid w:val="00663527"/>
    <w:rsid w:val="00665F6B"/>
    <w:rsid w:val="006665F8"/>
    <w:rsid w:val="00673588"/>
    <w:rsid w:val="006910CC"/>
    <w:rsid w:val="006923E0"/>
    <w:rsid w:val="006B41D6"/>
    <w:rsid w:val="006C668A"/>
    <w:rsid w:val="006F3010"/>
    <w:rsid w:val="006F446C"/>
    <w:rsid w:val="006F4F7D"/>
    <w:rsid w:val="006F6F59"/>
    <w:rsid w:val="00703EAD"/>
    <w:rsid w:val="00721DFE"/>
    <w:rsid w:val="00731639"/>
    <w:rsid w:val="0077358F"/>
    <w:rsid w:val="00773E14"/>
    <w:rsid w:val="007770C7"/>
    <w:rsid w:val="00793477"/>
    <w:rsid w:val="007B4FE8"/>
    <w:rsid w:val="007C1F11"/>
    <w:rsid w:val="007D07D9"/>
    <w:rsid w:val="007E4EEE"/>
    <w:rsid w:val="007F3E0F"/>
    <w:rsid w:val="008022E7"/>
    <w:rsid w:val="00813584"/>
    <w:rsid w:val="008337D2"/>
    <w:rsid w:val="00861ACD"/>
    <w:rsid w:val="00874150"/>
    <w:rsid w:val="008841EF"/>
    <w:rsid w:val="008863B8"/>
    <w:rsid w:val="00895874"/>
    <w:rsid w:val="008A1C28"/>
    <w:rsid w:val="008B182A"/>
    <w:rsid w:val="008C2B0F"/>
    <w:rsid w:val="008C5418"/>
    <w:rsid w:val="008E51E1"/>
    <w:rsid w:val="008F5825"/>
    <w:rsid w:val="00905843"/>
    <w:rsid w:val="00914486"/>
    <w:rsid w:val="00924299"/>
    <w:rsid w:val="0092436C"/>
    <w:rsid w:val="009322E3"/>
    <w:rsid w:val="00936451"/>
    <w:rsid w:val="00942CBB"/>
    <w:rsid w:val="00951AB3"/>
    <w:rsid w:val="00963F9A"/>
    <w:rsid w:val="00984CCB"/>
    <w:rsid w:val="00993271"/>
    <w:rsid w:val="009B3CB4"/>
    <w:rsid w:val="009D1E3F"/>
    <w:rsid w:val="009D6D6E"/>
    <w:rsid w:val="009F2A05"/>
    <w:rsid w:val="009F6A78"/>
    <w:rsid w:val="00A017A5"/>
    <w:rsid w:val="00A14B28"/>
    <w:rsid w:val="00A20851"/>
    <w:rsid w:val="00A2219A"/>
    <w:rsid w:val="00A243C4"/>
    <w:rsid w:val="00A24A96"/>
    <w:rsid w:val="00A72504"/>
    <w:rsid w:val="00A735D8"/>
    <w:rsid w:val="00A81D29"/>
    <w:rsid w:val="00A9401E"/>
    <w:rsid w:val="00AA7AF0"/>
    <w:rsid w:val="00AB283F"/>
    <w:rsid w:val="00AB3072"/>
    <w:rsid w:val="00AB5F80"/>
    <w:rsid w:val="00AB66BE"/>
    <w:rsid w:val="00AE011F"/>
    <w:rsid w:val="00AE6541"/>
    <w:rsid w:val="00AF61B4"/>
    <w:rsid w:val="00AF65FD"/>
    <w:rsid w:val="00B02E99"/>
    <w:rsid w:val="00B337DB"/>
    <w:rsid w:val="00B365D7"/>
    <w:rsid w:val="00B42913"/>
    <w:rsid w:val="00B52210"/>
    <w:rsid w:val="00B56C87"/>
    <w:rsid w:val="00B63B8D"/>
    <w:rsid w:val="00B8033E"/>
    <w:rsid w:val="00B91BB7"/>
    <w:rsid w:val="00B952F2"/>
    <w:rsid w:val="00B95E56"/>
    <w:rsid w:val="00B964F4"/>
    <w:rsid w:val="00BA1AC3"/>
    <w:rsid w:val="00BB486F"/>
    <w:rsid w:val="00BB5D37"/>
    <w:rsid w:val="00BD0FBE"/>
    <w:rsid w:val="00BF0E03"/>
    <w:rsid w:val="00BF36F7"/>
    <w:rsid w:val="00C03766"/>
    <w:rsid w:val="00C06C73"/>
    <w:rsid w:val="00C6507C"/>
    <w:rsid w:val="00C72940"/>
    <w:rsid w:val="00C93B0C"/>
    <w:rsid w:val="00C93B37"/>
    <w:rsid w:val="00C93DC9"/>
    <w:rsid w:val="00C95AA5"/>
    <w:rsid w:val="00C95E94"/>
    <w:rsid w:val="00CA34C9"/>
    <w:rsid w:val="00CB4C79"/>
    <w:rsid w:val="00CD186C"/>
    <w:rsid w:val="00CD21CD"/>
    <w:rsid w:val="00CE2864"/>
    <w:rsid w:val="00D01999"/>
    <w:rsid w:val="00D07825"/>
    <w:rsid w:val="00D10FEB"/>
    <w:rsid w:val="00D13160"/>
    <w:rsid w:val="00D61449"/>
    <w:rsid w:val="00D6246D"/>
    <w:rsid w:val="00D674EF"/>
    <w:rsid w:val="00DA66A8"/>
    <w:rsid w:val="00DB19C6"/>
    <w:rsid w:val="00DF518B"/>
    <w:rsid w:val="00E00622"/>
    <w:rsid w:val="00E1048E"/>
    <w:rsid w:val="00E21439"/>
    <w:rsid w:val="00E40D0F"/>
    <w:rsid w:val="00E4564E"/>
    <w:rsid w:val="00E64F21"/>
    <w:rsid w:val="00E65C1C"/>
    <w:rsid w:val="00E67CFF"/>
    <w:rsid w:val="00E70533"/>
    <w:rsid w:val="00E71221"/>
    <w:rsid w:val="00E77A83"/>
    <w:rsid w:val="00E97B1F"/>
    <w:rsid w:val="00EA0D90"/>
    <w:rsid w:val="00EC6B32"/>
    <w:rsid w:val="00EC799F"/>
    <w:rsid w:val="00EF76A9"/>
    <w:rsid w:val="00F0109D"/>
    <w:rsid w:val="00F01AAE"/>
    <w:rsid w:val="00F02FB3"/>
    <w:rsid w:val="00F22587"/>
    <w:rsid w:val="00F23011"/>
    <w:rsid w:val="00F329CA"/>
    <w:rsid w:val="00F33EA3"/>
    <w:rsid w:val="00F376C3"/>
    <w:rsid w:val="00F405F5"/>
    <w:rsid w:val="00F42CAF"/>
    <w:rsid w:val="00F43237"/>
    <w:rsid w:val="00F46B19"/>
    <w:rsid w:val="00F52370"/>
    <w:rsid w:val="00F54754"/>
    <w:rsid w:val="00F60086"/>
    <w:rsid w:val="00F606E1"/>
    <w:rsid w:val="00F62F1C"/>
    <w:rsid w:val="00F63DFC"/>
    <w:rsid w:val="00F64665"/>
    <w:rsid w:val="00F839A2"/>
    <w:rsid w:val="00FB3D66"/>
    <w:rsid w:val="00FB548B"/>
    <w:rsid w:val="00FC0CA2"/>
    <w:rsid w:val="00FC0E2A"/>
    <w:rsid w:val="00FC2534"/>
    <w:rsid w:val="00FD2E24"/>
    <w:rsid w:val="00FE0114"/>
    <w:rsid w:val="00FE05E8"/>
    <w:rsid w:val="00FE226B"/>
    <w:rsid w:val="00FE6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E10B3"/>
  <w15:docId w15:val="{5071F1E0-AC3E-42FF-B59E-78FFB036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07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videnza">
    <w:name w:val="evidenza"/>
    <w:basedOn w:val="Carpredefinitoparagrafo"/>
    <w:rsid w:val="00DA66A8"/>
  </w:style>
  <w:style w:type="paragraph" w:styleId="NormaleWeb">
    <w:name w:val="Normal (Web)"/>
    <w:basedOn w:val="Normale"/>
    <w:uiPriority w:val="99"/>
    <w:semiHidden/>
    <w:unhideWhenUsed/>
    <w:rsid w:val="0090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05843"/>
    <w:rPr>
      <w:b/>
      <w:bCs/>
    </w:rPr>
  </w:style>
  <w:style w:type="paragraph" w:customStyle="1" w:styleId="Standard">
    <w:name w:val="Standard"/>
    <w:rsid w:val="00397F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Testonormale">
    <w:name w:val="Plain Text"/>
    <w:basedOn w:val="Normale"/>
    <w:link w:val="TestonormaleCarattere"/>
    <w:uiPriority w:val="99"/>
    <w:unhideWhenUsed/>
    <w:rsid w:val="00A81D29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81D29"/>
    <w:rPr>
      <w:rFonts w:ascii="Calibri" w:eastAsiaTheme="minorHAnsi" w:hAnsi="Calibri"/>
      <w:szCs w:val="21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5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5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4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Cecilia Cremonesi</cp:lastModifiedBy>
  <cp:revision>302</cp:revision>
  <cp:lastPrinted>2019-10-18T13:18:00Z</cp:lastPrinted>
  <dcterms:created xsi:type="dcterms:W3CDTF">2019-02-17T12:03:00Z</dcterms:created>
  <dcterms:modified xsi:type="dcterms:W3CDTF">2019-10-24T07:49:00Z</dcterms:modified>
</cp:coreProperties>
</file>