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6D" w:rsidRDefault="00235B6D" w:rsidP="00235B6D">
      <w:pPr>
        <w:spacing w:after="0"/>
      </w:pPr>
      <w:bookmarkStart w:id="0" w:name="_GoBack"/>
      <w:r w:rsidRPr="00235B6D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2ADBFE91" wp14:editId="54C1DD5C">
            <wp:simplePos x="0" y="0"/>
            <wp:positionH relativeFrom="column">
              <wp:posOffset>4093845</wp:posOffset>
            </wp:positionH>
            <wp:positionV relativeFrom="paragraph">
              <wp:posOffset>178435</wp:posOffset>
            </wp:positionV>
            <wp:extent cx="2209800" cy="11525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5B6D" w:rsidRPr="00235B6D" w:rsidRDefault="00235B6D" w:rsidP="00235B6D">
      <w:pPr>
        <w:numPr>
          <w:ilvl w:val="0"/>
          <w:numId w:val="2"/>
        </w:numPr>
        <w:spacing w:after="0"/>
        <w:jc w:val="center"/>
        <w:rPr>
          <w:i/>
          <w:sz w:val="28"/>
          <w:szCs w:val="28"/>
        </w:rPr>
      </w:pPr>
      <w:r w:rsidRPr="00235B6D">
        <w:rPr>
          <w:b/>
          <w:sz w:val="28"/>
          <w:szCs w:val="28"/>
        </w:rPr>
        <w:t>IL RICCO E IL POVERO</w:t>
      </w:r>
      <w:r w:rsidRPr="00235B6D">
        <w:rPr>
          <w:i/>
          <w:sz w:val="28"/>
          <w:szCs w:val="28"/>
        </w:rPr>
        <w:t xml:space="preserve">  </w:t>
      </w:r>
    </w:p>
    <w:p w:rsidR="00235B6D" w:rsidRDefault="00235B6D" w:rsidP="00235B6D">
      <w:pPr>
        <w:spacing w:after="0"/>
        <w:jc w:val="center"/>
      </w:pPr>
    </w:p>
    <w:p w:rsidR="00235B6D" w:rsidRDefault="00235B6D" w:rsidP="00235B6D">
      <w:pPr>
        <w:spacing w:after="0"/>
      </w:pPr>
    </w:p>
    <w:p w:rsidR="00235B6D" w:rsidRPr="00235B6D" w:rsidRDefault="00235B6D" w:rsidP="00235B6D">
      <w:pPr>
        <w:spacing w:after="0"/>
      </w:pPr>
      <w:r w:rsidRPr="00235B6D">
        <w:t>Vieni Spirito Santo.</w:t>
      </w:r>
      <w:r w:rsidRPr="00235B6D">
        <w:rPr>
          <w:noProof/>
          <w:lang w:eastAsia="it-IT"/>
        </w:rPr>
        <w:t xml:space="preserve"> </w:t>
      </w:r>
    </w:p>
    <w:p w:rsidR="00235B6D" w:rsidRPr="00235B6D" w:rsidRDefault="00235B6D" w:rsidP="00235B6D">
      <w:pPr>
        <w:spacing w:after="0"/>
      </w:pPr>
      <w:r w:rsidRPr="00235B6D">
        <w:t>Aiutami a capire il desiderio di Dio.</w:t>
      </w:r>
      <w:r w:rsidRPr="00235B6D">
        <w:rPr>
          <w:noProof/>
          <w:lang w:eastAsia="it-IT"/>
        </w:rPr>
        <w:t xml:space="preserve"> </w:t>
      </w:r>
    </w:p>
    <w:p w:rsidR="00235B6D" w:rsidRPr="00235B6D" w:rsidRDefault="00235B6D" w:rsidP="00235B6D">
      <w:pPr>
        <w:spacing w:after="0"/>
      </w:pPr>
      <w:r w:rsidRPr="00235B6D">
        <w:t>Aiutami a non sbagliare strada</w:t>
      </w:r>
    </w:p>
    <w:p w:rsidR="00235B6D" w:rsidRPr="00235B6D" w:rsidRDefault="00235B6D" w:rsidP="00235B6D">
      <w:pPr>
        <w:spacing w:after="0"/>
      </w:pPr>
      <w:r w:rsidRPr="00235B6D">
        <w:t>e a non  farmi abbagliare dalle luci del mondo che illude.</w:t>
      </w:r>
    </w:p>
    <w:p w:rsidR="00235B6D" w:rsidRPr="00235B6D" w:rsidRDefault="00235B6D" w:rsidP="00235B6D">
      <w:pPr>
        <w:spacing w:after="0"/>
      </w:pPr>
      <w:r w:rsidRPr="00235B6D">
        <w:t>Aiutami a seguire le luci che portano al Regno.</w:t>
      </w:r>
    </w:p>
    <w:p w:rsidR="00235B6D" w:rsidRPr="00235B6D" w:rsidRDefault="00235B6D" w:rsidP="00235B6D">
      <w:pPr>
        <w:rPr>
          <w:b/>
        </w:rPr>
      </w:pPr>
    </w:p>
    <w:p w:rsidR="00235B6D" w:rsidRPr="00235B6D" w:rsidRDefault="00235B6D" w:rsidP="00235B6D">
      <w:pPr>
        <w:rPr>
          <w:b/>
        </w:rPr>
      </w:pPr>
      <w:r w:rsidRPr="00235B6D">
        <w:rPr>
          <w:b/>
        </w:rPr>
        <w:t xml:space="preserve">Il contesto </w:t>
      </w:r>
    </w:p>
    <w:p w:rsidR="00235B6D" w:rsidRPr="00235B6D" w:rsidRDefault="00235B6D" w:rsidP="00235B6D">
      <w:pPr>
        <w:jc w:val="both"/>
      </w:pPr>
      <w:r w:rsidRPr="00235B6D">
        <w:t xml:space="preserve">La parabola del ricco e del povero Lazzaro è singolare per vari motivi: inizia senza una introduzione e termina senza una conclusione, dice il nome di uno dei protagonisti, poi la storia narrata si svolge metà in terra e metà nell’aldilà. Questa parabola è il vertice dell’insegnamento di Gesù su ricchezza e povertà. Per capire bene la parabola è importante dire subito che il personaggio chiave è proprio il ricco, non il povero Lazzaro. Se il personaggio centrale fosse il povero, la parabola verrebbe ad essere l’invito ai poveri a sopportare con pazienza e speranza la loro sorte, come fece Lazzaro, vedendo quale sorta gloriosa li aspetta nell’aldilà. Ma il vero protagonista è il ricco, per farci capire che l’insegnamento è l’uso iniquo della ricchezza. </w:t>
      </w:r>
    </w:p>
    <w:p w:rsidR="00235B6D" w:rsidRPr="00235B6D" w:rsidRDefault="00235B6D" w:rsidP="00235B6D">
      <w:pPr>
        <w:jc w:val="both"/>
      </w:pPr>
    </w:p>
    <w:p w:rsidR="00235B6D" w:rsidRPr="00235B6D" w:rsidRDefault="00235B6D" w:rsidP="00235B6D">
      <w:pPr>
        <w:jc w:val="both"/>
        <w:rPr>
          <w:b/>
        </w:rPr>
      </w:pPr>
      <w:r w:rsidRPr="00235B6D">
        <w:rPr>
          <w:b/>
        </w:rPr>
        <w:t>Dal vangelo secondo Luca (16,19-31)</w:t>
      </w:r>
    </w:p>
    <w:p w:rsidR="00235B6D" w:rsidRPr="00235B6D" w:rsidRDefault="00235B6D" w:rsidP="00235B6D">
      <w:pPr>
        <w:jc w:val="both"/>
        <w:rPr>
          <w:bCs/>
        </w:rPr>
      </w:pPr>
      <w:r w:rsidRPr="00235B6D">
        <w:rPr>
          <w:bCs/>
        </w:rPr>
        <w:t xml:space="preserve">In quel tempo Gesù disse ai farisei: «C'era un uomo ricco, che indossava vestiti di porpora e di lino finissimo, e ogni giorno si dava a lauti banchetti. Un povero, di nome Lazzaro, stava alla sua porta, coperto di piaghe, bramoso di sfamarsi con quello che cadeva dalla tavola del ricco; ma erano i cani che venivano a leccare le sue piaghe. Un giorno il povero morì e fu portato dagli angeli accanto ad Abramo. Morì anche il ricco e fu sepolto. Stando negli inferi fra i tormenti, alzò gli occhi e vide di lontano Abramo, e Lazzaro accanto a lui. Allora gridando disse: «Padre Abramo, abbi pietà di me e manda Lazzaro a intingere nell'acqua la punta del dito e a bagnarmi la lingua, perché soffro terribilmente in questa fiamma». Ma Abramo rispose: «Figlio, </w:t>
      </w:r>
      <w:proofErr w:type="spellStart"/>
      <w:r w:rsidRPr="00235B6D">
        <w:rPr>
          <w:bCs/>
        </w:rPr>
        <w:t>ricòrdati</w:t>
      </w:r>
      <w:proofErr w:type="spellEnd"/>
      <w:r w:rsidRPr="00235B6D">
        <w:rPr>
          <w:bCs/>
        </w:rPr>
        <w:t xml:space="preserve"> che, nella vita, tu hai ricevuto i tuoi beni, e Lazzaro i suoi mali; ma ora in questo modo lui è consolato, tu invece sei in mezzo ai tormenti. Per di più, tra noi e voi è stato fissato un grande abisso: coloro che di qui vogliono passare da voi, non possono, né di lì possono giungere fino a noi». E quello replicò: «Allora, padre, ti prego di mandare Lazzaro a casa di mio padre, perché ho cinque fratelli. Li ammonisca severamente, perché non vengano anch'essi in questo luogo di tormento». Ma Abramo rispose: «Hanno Mosè e i Profeti; ascoltino loro». E lui replicò: «No, padre Abramo, ma se dai morti qualcuno andrà da loro, si convertiranno». Abramo rispose: «Se non ascoltano Mosè e i Profeti, non saranno persuasi neanche se uno risorgesse dai morti»».</w:t>
      </w:r>
    </w:p>
    <w:p w:rsidR="00235B6D" w:rsidRPr="00235B6D" w:rsidRDefault="00235B6D" w:rsidP="00235B6D">
      <w:r w:rsidRPr="00235B6D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24FFA" wp14:editId="3062EA2F">
                <wp:simplePos x="0" y="0"/>
                <wp:positionH relativeFrom="column">
                  <wp:posOffset>-133985</wp:posOffset>
                </wp:positionH>
                <wp:positionV relativeFrom="paragraph">
                  <wp:posOffset>193675</wp:posOffset>
                </wp:positionV>
                <wp:extent cx="4565650" cy="654050"/>
                <wp:effectExtent l="0" t="0" r="25400" b="1270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65650" cy="65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-10.55pt;margin-top:15.25pt;width:359.5pt;height: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" fillcolor="window" strokecolor="windowText" strokeweight=".25pt"/>
            </w:pict>
          </mc:Fallback>
        </mc:AlternateContent>
      </w:r>
    </w:p>
    <w:p w:rsidR="00235B6D" w:rsidRPr="00235B6D" w:rsidRDefault="00235B6D" w:rsidP="00235B6D">
      <w:pPr>
        <w:rPr>
          <w:b/>
        </w:rPr>
      </w:pPr>
      <w:r w:rsidRPr="00235B6D">
        <w:rPr>
          <w:b/>
        </w:rPr>
        <w:t>Per condividere</w:t>
      </w:r>
    </w:p>
    <w:p w:rsidR="00235B6D" w:rsidRPr="00235B6D" w:rsidRDefault="00235B6D" w:rsidP="00235B6D">
      <w:pPr>
        <w:numPr>
          <w:ilvl w:val="0"/>
          <w:numId w:val="1"/>
        </w:numPr>
      </w:pPr>
      <w:r w:rsidRPr="00235B6D">
        <w:t>Che cosa dice questo Dio alla mia vita?</w:t>
      </w:r>
    </w:p>
    <w:p w:rsidR="00235B6D" w:rsidRPr="00235B6D" w:rsidRDefault="00235B6D" w:rsidP="00235B6D"/>
    <w:p w:rsidR="00235B6D" w:rsidRPr="00235B6D" w:rsidRDefault="00235B6D" w:rsidP="00235B6D">
      <w:pPr>
        <w:rPr>
          <w:b/>
        </w:rPr>
      </w:pPr>
    </w:p>
    <w:p w:rsidR="00715547" w:rsidRDefault="00235B6D">
      <w:r w:rsidRPr="00235B6D">
        <w:rPr>
          <w:b/>
        </w:rPr>
        <w:t xml:space="preserve">Padre nostro </w:t>
      </w:r>
    </w:p>
    <w:sectPr w:rsidR="00715547" w:rsidSect="00235B6D">
      <w:footerReference w:type="even" r:id="rId7"/>
      <w:footerReference w:type="default" r:id="rId8"/>
      <w:headerReference w:type="first" r:id="rId9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92F35" w:rsidRDefault="00235B6D" w:rsidP="007D2BF6">
    <w:pPr>
      <w:pStyle w:val="Pidipagina"/>
      <w:ind w:right="360" w:firstLine="360"/>
    </w:pPr>
  </w:p>
  <w:p w:rsidR="00A92F35" w:rsidRDefault="00235B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>
    <w:pPr>
      <w:pStyle w:val="Pidipagina"/>
      <w:jc w:val="right"/>
    </w:pPr>
  </w:p>
  <w:p w:rsidR="00A92F35" w:rsidRDefault="00235B6D" w:rsidP="007D2BF6">
    <w:pPr>
      <w:pStyle w:val="Pidipagina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35" w:rsidRDefault="00235B6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9E7AB" wp14:editId="4FA97C4D">
              <wp:simplePos x="0" y="0"/>
              <wp:positionH relativeFrom="page">
                <wp:posOffset>4784725</wp:posOffset>
              </wp:positionH>
              <wp:positionV relativeFrom="page">
                <wp:posOffset>626745</wp:posOffset>
              </wp:positionV>
              <wp:extent cx="581025" cy="409575"/>
              <wp:effectExtent l="0" t="0" r="9525" b="9525"/>
              <wp:wrapNone/>
              <wp:docPr id="2" name="Freccia a destr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F35" w:rsidRPr="00B07EE2" w:rsidRDefault="00235B6D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58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A92F35" w:rsidRDefault="00235B6D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2" o:spid="_x0000_s1026" type="#_x0000_t13" style="position:absolute;margin-left:376.75pt;margin-top:49.35pt;width:45.75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" o:allowincell="f" adj="13609,5370" fillcolor="#c0504d" stroked="f" strokecolor="#4f81bd">
              <v:textbox inset=",0,,0">
                <w:txbxContent>
                  <w:p w:rsidR="00A92F35" w:rsidRPr="00B07EE2" w:rsidRDefault="00235B6D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158E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  <w:p w:rsidR="00A92F35" w:rsidRDefault="00235B6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D7E4F"/>
    <w:multiLevelType w:val="hybridMultilevel"/>
    <w:tmpl w:val="49E6735C"/>
    <w:lvl w:ilvl="0" w:tplc="F44242D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D"/>
    <w:rsid w:val="00235B6D"/>
    <w:rsid w:val="00715547"/>
    <w:rsid w:val="00A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5B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35B6D"/>
  </w:style>
  <w:style w:type="paragraph" w:styleId="Intestazione">
    <w:name w:val="header"/>
    <w:basedOn w:val="Normale"/>
    <w:link w:val="IntestazioneCarattere"/>
    <w:rsid w:val="00235B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35B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35B6D"/>
  </w:style>
  <w:style w:type="paragraph" w:styleId="Intestazione">
    <w:name w:val="header"/>
    <w:basedOn w:val="Normale"/>
    <w:link w:val="IntestazioneCarattere"/>
    <w:rsid w:val="00235B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Job</dc:creator>
  <cp:lastModifiedBy>Beatrice Job</cp:lastModifiedBy>
  <cp:revision>1</cp:revision>
  <dcterms:created xsi:type="dcterms:W3CDTF">2019-09-13T11:43:00Z</dcterms:created>
  <dcterms:modified xsi:type="dcterms:W3CDTF">2019-09-13T11:47:00Z</dcterms:modified>
</cp:coreProperties>
</file>