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AB" w:rsidRDefault="000E72AB" w:rsidP="00DD31CC">
      <w:pPr>
        <w:suppressAutoHyphens/>
        <w:jc w:val="center"/>
        <w:rPr>
          <w:rFonts w:ascii="Calibri" w:hAnsi="Calibri"/>
          <w:b/>
          <w:sz w:val="28"/>
          <w:szCs w:val="28"/>
        </w:rPr>
      </w:pPr>
    </w:p>
    <w:p w:rsidR="00494801" w:rsidRPr="001B4711" w:rsidRDefault="00494801" w:rsidP="00DD31CC">
      <w:pPr>
        <w:suppressAutoHyphens/>
        <w:jc w:val="center"/>
        <w:rPr>
          <w:rFonts w:ascii="Calibri" w:hAnsi="Calibri"/>
          <w:b/>
          <w:i/>
          <w:sz w:val="28"/>
          <w:szCs w:val="28"/>
        </w:rPr>
      </w:pPr>
      <w:r>
        <w:rPr>
          <w:rFonts w:ascii="Calibri" w:hAnsi="Calibri"/>
          <w:b/>
          <w:i/>
          <w:sz w:val="28"/>
          <w:szCs w:val="28"/>
        </w:rPr>
        <w:t>Adorazione eucaristica</w:t>
      </w:r>
    </w:p>
    <w:p w:rsidR="000E72AB" w:rsidRPr="001B4711" w:rsidRDefault="000E72AB" w:rsidP="00DD31CC">
      <w:pPr>
        <w:suppressAutoHyphens/>
        <w:jc w:val="center"/>
        <w:rPr>
          <w:rFonts w:ascii="Calibri" w:hAnsi="Calibri"/>
          <w:b/>
          <w:i/>
          <w:sz w:val="28"/>
          <w:szCs w:val="28"/>
        </w:rPr>
      </w:pPr>
    </w:p>
    <w:p w:rsidR="000E72AB" w:rsidRPr="001B4711" w:rsidRDefault="000E72AB" w:rsidP="00DD31CC">
      <w:pPr>
        <w:suppressAutoHyphens/>
        <w:jc w:val="center"/>
        <w:rPr>
          <w:rFonts w:ascii="Calibri" w:hAnsi="Calibri"/>
          <w:b/>
          <w:i/>
          <w:sz w:val="28"/>
          <w:szCs w:val="28"/>
        </w:rPr>
      </w:pPr>
    </w:p>
    <w:p w:rsidR="000E72AB" w:rsidRPr="001B4711" w:rsidRDefault="000E72AB" w:rsidP="00DD31CC">
      <w:pPr>
        <w:suppressAutoHyphens/>
        <w:jc w:val="center"/>
        <w:rPr>
          <w:rFonts w:ascii="Calibri" w:hAnsi="Calibri"/>
          <w:b/>
          <w:i/>
          <w:sz w:val="36"/>
          <w:szCs w:val="36"/>
        </w:rPr>
      </w:pPr>
      <w:r w:rsidRPr="001B4711">
        <w:rPr>
          <w:rFonts w:ascii="Calibri" w:hAnsi="Calibri"/>
          <w:b/>
          <w:i/>
          <w:sz w:val="36"/>
          <w:szCs w:val="36"/>
        </w:rPr>
        <w:t>“</w:t>
      </w:r>
      <w:r w:rsidR="00494801" w:rsidRPr="00612041">
        <w:rPr>
          <w:rFonts w:ascii="Calibri" w:hAnsi="Calibri"/>
          <w:b/>
          <w:i/>
          <w:sz w:val="50"/>
          <w:szCs w:val="50"/>
        </w:rPr>
        <w:t>Cristo vive</w:t>
      </w:r>
      <w:r w:rsidRPr="001B4711">
        <w:rPr>
          <w:rFonts w:ascii="Calibri" w:hAnsi="Calibri"/>
          <w:b/>
          <w:i/>
          <w:sz w:val="36"/>
          <w:szCs w:val="36"/>
        </w:rPr>
        <w:t>”</w:t>
      </w:r>
    </w:p>
    <w:p w:rsidR="00BF00BC" w:rsidRDefault="00BF00BC" w:rsidP="00DD31CC">
      <w:pPr>
        <w:suppressAutoHyphens/>
        <w:jc w:val="center"/>
        <w:rPr>
          <w:rFonts w:ascii="Calibri" w:hAnsi="Calibri"/>
          <w:b/>
          <w:i/>
          <w:sz w:val="36"/>
          <w:szCs w:val="36"/>
        </w:rPr>
      </w:pPr>
    </w:p>
    <w:p w:rsidR="008835FE" w:rsidRPr="001B4711" w:rsidRDefault="008835FE" w:rsidP="00DD31CC">
      <w:pPr>
        <w:suppressAutoHyphens/>
        <w:jc w:val="center"/>
        <w:rPr>
          <w:rFonts w:ascii="Calibri" w:hAnsi="Calibri"/>
          <w:b/>
          <w:i/>
          <w:sz w:val="36"/>
          <w:szCs w:val="36"/>
        </w:rPr>
      </w:pPr>
    </w:p>
    <w:p w:rsidR="000E72AB" w:rsidRPr="001B4711" w:rsidRDefault="00494801" w:rsidP="00DD31CC">
      <w:pPr>
        <w:suppressAutoHyphens/>
        <w:jc w:val="center"/>
        <w:rPr>
          <w:rFonts w:ascii="Calibri" w:hAnsi="Calibri"/>
          <w:b/>
          <w:i/>
          <w:sz w:val="36"/>
          <w:szCs w:val="36"/>
        </w:rPr>
      </w:pPr>
      <w:r>
        <w:rPr>
          <w:rFonts w:ascii="Calibri" w:hAnsi="Calibri"/>
          <w:b/>
          <w:i/>
          <w:noProof/>
          <w:sz w:val="36"/>
          <w:szCs w:val="36"/>
        </w:rPr>
        <w:drawing>
          <wp:anchor distT="0" distB="0" distL="114300" distR="114300" simplePos="0" relativeHeight="251658240" behindDoc="0" locked="0" layoutInCell="1" allowOverlap="1" wp14:anchorId="54725E9A" wp14:editId="42A4161B">
            <wp:simplePos x="0" y="0"/>
            <wp:positionH relativeFrom="margin">
              <wp:posOffset>869163</wp:posOffset>
            </wp:positionH>
            <wp:positionV relativeFrom="margin">
              <wp:posOffset>1768475</wp:posOffset>
            </wp:positionV>
            <wp:extent cx="3101975" cy="2588895"/>
            <wp:effectExtent l="361950" t="323850" r="441325" b="32575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spirit-24488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1975" cy="258889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rsidR="008835FE" w:rsidRDefault="008835FE" w:rsidP="00DD31CC">
      <w:pPr>
        <w:suppressAutoHyphens/>
        <w:jc w:val="center"/>
        <w:rPr>
          <w:rFonts w:ascii="Calibri" w:hAnsi="Calibri"/>
          <w:b/>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494801" w:rsidRDefault="00494801" w:rsidP="00DD31CC">
      <w:pPr>
        <w:suppressAutoHyphens/>
        <w:jc w:val="center"/>
        <w:rPr>
          <w:rFonts w:ascii="Calibri" w:hAnsi="Calibri"/>
          <w:b/>
          <w:bCs/>
          <w:i/>
          <w:sz w:val="36"/>
          <w:szCs w:val="36"/>
        </w:rPr>
      </w:pPr>
    </w:p>
    <w:p w:rsidR="009433F5" w:rsidRDefault="00494801" w:rsidP="00DD31CC">
      <w:pPr>
        <w:suppressAutoHyphens/>
        <w:jc w:val="center"/>
        <w:rPr>
          <w:rFonts w:ascii="Calibri" w:hAnsi="Calibri"/>
          <w:b/>
          <w:bCs/>
          <w:i/>
          <w:sz w:val="36"/>
          <w:szCs w:val="36"/>
        </w:rPr>
      </w:pPr>
      <w:r>
        <w:rPr>
          <w:rFonts w:ascii="Calibri" w:hAnsi="Calibri"/>
          <w:b/>
          <w:bCs/>
          <w:i/>
          <w:sz w:val="36"/>
          <w:szCs w:val="36"/>
        </w:rPr>
        <w:t>Una Chiesa che si lascia rinnovare</w:t>
      </w:r>
    </w:p>
    <w:p w:rsidR="00612041" w:rsidRDefault="00612041" w:rsidP="00DD31CC">
      <w:pPr>
        <w:suppressAutoHyphens/>
        <w:jc w:val="center"/>
        <w:rPr>
          <w:rFonts w:ascii="Calibri" w:hAnsi="Calibri"/>
          <w:b/>
          <w:bCs/>
          <w:i/>
          <w:sz w:val="36"/>
          <w:szCs w:val="36"/>
        </w:rPr>
      </w:pPr>
    </w:p>
    <w:p w:rsidR="006D093F" w:rsidRDefault="00494801" w:rsidP="00DD31CC">
      <w:pPr>
        <w:suppressAutoHyphens/>
        <w:jc w:val="center"/>
        <w:rPr>
          <w:rFonts w:ascii="Calibri" w:hAnsi="Calibri"/>
          <w:bCs/>
          <w:i/>
          <w:sz w:val="26"/>
          <w:szCs w:val="26"/>
        </w:rPr>
      </w:pPr>
      <w:r w:rsidRPr="00612041">
        <w:rPr>
          <w:rFonts w:ascii="Calibri" w:hAnsi="Calibri"/>
          <w:bCs/>
          <w:i/>
          <w:sz w:val="26"/>
          <w:szCs w:val="26"/>
        </w:rPr>
        <w:t>(con testi dall’Esortazione apostolica “</w:t>
      </w:r>
      <w:proofErr w:type="spellStart"/>
      <w:r w:rsidRPr="00612041">
        <w:rPr>
          <w:rFonts w:ascii="Calibri" w:hAnsi="Calibri"/>
          <w:bCs/>
          <w:i/>
          <w:sz w:val="26"/>
          <w:szCs w:val="26"/>
        </w:rPr>
        <w:t>Christus</w:t>
      </w:r>
      <w:proofErr w:type="spellEnd"/>
      <w:r w:rsidRPr="00612041">
        <w:rPr>
          <w:rFonts w:ascii="Calibri" w:hAnsi="Calibri"/>
          <w:bCs/>
          <w:i/>
          <w:sz w:val="26"/>
          <w:szCs w:val="26"/>
        </w:rPr>
        <w:t xml:space="preserve"> </w:t>
      </w:r>
      <w:proofErr w:type="spellStart"/>
      <w:r w:rsidRPr="00612041">
        <w:rPr>
          <w:rFonts w:ascii="Calibri" w:hAnsi="Calibri"/>
          <w:bCs/>
          <w:i/>
          <w:sz w:val="26"/>
          <w:szCs w:val="26"/>
        </w:rPr>
        <w:t>vivit</w:t>
      </w:r>
      <w:proofErr w:type="spellEnd"/>
      <w:r w:rsidR="00612041" w:rsidRPr="00612041">
        <w:rPr>
          <w:rFonts w:ascii="Calibri" w:hAnsi="Calibri"/>
          <w:bCs/>
          <w:i/>
          <w:sz w:val="26"/>
          <w:szCs w:val="26"/>
        </w:rPr>
        <w:t xml:space="preserve">” </w:t>
      </w:r>
    </w:p>
    <w:p w:rsidR="00612041" w:rsidRPr="00612041" w:rsidRDefault="00612041" w:rsidP="00DD31CC">
      <w:pPr>
        <w:suppressAutoHyphens/>
        <w:jc w:val="center"/>
        <w:rPr>
          <w:rFonts w:ascii="Calibri" w:hAnsi="Calibri"/>
          <w:bCs/>
          <w:i/>
          <w:sz w:val="26"/>
          <w:szCs w:val="26"/>
        </w:rPr>
      </w:pPr>
      <w:r w:rsidRPr="00612041">
        <w:rPr>
          <w:rFonts w:ascii="Calibri" w:hAnsi="Calibri"/>
          <w:bCs/>
          <w:i/>
          <w:sz w:val="26"/>
          <w:szCs w:val="26"/>
        </w:rPr>
        <w:t>di papa Francesco ai giovani e a tutto il popolo di Dio)</w:t>
      </w:r>
    </w:p>
    <w:p w:rsidR="00612041" w:rsidRDefault="00612041">
      <w:pPr>
        <w:rPr>
          <w:rFonts w:ascii="Calibri" w:hAnsi="Calibri"/>
          <w:bCs/>
          <w:i/>
          <w:sz w:val="30"/>
          <w:szCs w:val="30"/>
        </w:rPr>
      </w:pPr>
      <w:r>
        <w:rPr>
          <w:rFonts w:ascii="Calibri" w:hAnsi="Calibri"/>
          <w:bCs/>
          <w:i/>
          <w:sz w:val="30"/>
          <w:szCs w:val="30"/>
        </w:rPr>
        <w:br w:type="page"/>
      </w:r>
    </w:p>
    <w:p w:rsidR="00AF3265" w:rsidRPr="00AF3265" w:rsidRDefault="00612041" w:rsidP="00AF3265">
      <w:pPr>
        <w:shd w:val="clear" w:color="auto" w:fill="FFFFFF"/>
        <w:suppressAutoHyphens/>
        <w:spacing w:before="100" w:beforeAutospacing="1" w:after="100" w:afterAutospacing="1"/>
        <w:jc w:val="both"/>
        <w:rPr>
          <w:rFonts w:asciiTheme="minorHAnsi" w:hAnsiTheme="minorHAnsi" w:cstheme="minorHAnsi"/>
          <w:color w:val="000000"/>
        </w:rPr>
      </w:pPr>
      <w:r w:rsidRPr="00FB7E37">
        <w:rPr>
          <w:rFonts w:asciiTheme="minorHAnsi" w:eastAsia="Calibri" w:hAnsiTheme="minorHAnsi" w:cstheme="minorHAnsi"/>
          <w:b/>
          <w:lang w:eastAsia="en-US"/>
        </w:rPr>
        <w:lastRenderedPageBreak/>
        <w:t>(Gui</w:t>
      </w:r>
      <w:r w:rsidR="002937F8" w:rsidRPr="00FB7E37">
        <w:rPr>
          <w:rFonts w:asciiTheme="minorHAnsi" w:eastAsia="Calibri" w:hAnsiTheme="minorHAnsi" w:cstheme="minorHAnsi"/>
          <w:b/>
          <w:lang w:eastAsia="en-US"/>
        </w:rPr>
        <w:t>da)</w:t>
      </w:r>
      <w:r w:rsidR="002937F8" w:rsidRPr="00FB7E37">
        <w:rPr>
          <w:rFonts w:asciiTheme="minorHAnsi" w:eastAsia="Calibri" w:hAnsiTheme="minorHAnsi" w:cstheme="minorHAnsi"/>
          <w:lang w:eastAsia="en-US"/>
        </w:rPr>
        <w:t xml:space="preserve"> </w:t>
      </w:r>
      <w:r w:rsidR="00FB7E37" w:rsidRPr="00FB7E37">
        <w:rPr>
          <w:rFonts w:asciiTheme="minorHAnsi" w:eastAsia="Calibri" w:hAnsiTheme="minorHAnsi" w:cstheme="minorHAnsi"/>
          <w:lang w:eastAsia="en-US"/>
        </w:rPr>
        <w:t xml:space="preserve">In quest’ora di preghiera in cui contempliamo Cristo, il vivente, vogliamo pregare per la Chiesa, perché </w:t>
      </w:r>
      <w:r w:rsidR="00FB7E37">
        <w:rPr>
          <w:rFonts w:asciiTheme="minorHAnsi" w:eastAsia="Calibri" w:hAnsiTheme="minorHAnsi" w:cstheme="minorHAnsi"/>
          <w:lang w:eastAsia="en-US"/>
        </w:rPr>
        <w:t xml:space="preserve">il Signore </w:t>
      </w:r>
      <w:r w:rsidR="00FB7E37" w:rsidRPr="00FB7E37">
        <w:rPr>
          <w:rFonts w:asciiTheme="minorHAnsi" w:eastAsia="Calibri" w:hAnsiTheme="minorHAnsi" w:cstheme="minorHAnsi"/>
          <w:lang w:eastAsia="en-US"/>
        </w:rPr>
        <w:t>“</w:t>
      </w:r>
      <w:r w:rsidR="00FB7E37" w:rsidRPr="00FB7E37">
        <w:rPr>
          <w:rFonts w:asciiTheme="minorHAnsi" w:hAnsiTheme="minorHAnsi" w:cstheme="minorHAnsi"/>
          <w:color w:val="000000"/>
        </w:rPr>
        <w:t xml:space="preserve">la </w:t>
      </w:r>
      <w:r w:rsidR="00FB7E37">
        <w:rPr>
          <w:rFonts w:asciiTheme="minorHAnsi" w:hAnsiTheme="minorHAnsi" w:cstheme="minorHAnsi"/>
          <w:color w:val="000000"/>
        </w:rPr>
        <w:t>liberi</w:t>
      </w:r>
      <w:r w:rsidR="00FB7E37" w:rsidRPr="00FB7E37">
        <w:rPr>
          <w:rFonts w:asciiTheme="minorHAnsi" w:hAnsiTheme="minorHAnsi" w:cstheme="minorHAnsi"/>
          <w:color w:val="000000"/>
        </w:rPr>
        <w:t xml:space="preserve"> da coloro che vogliono invecchiarla, fissarla sul passato, frenarla, renderla immobile. Chiediamo anche che la liberi da un’altra tentazione: credere che è giovane perché cede a tutto ciò che il mondo le offre, credere che si rinnova perché nasconde il suo messaggio e si mimetizza con gli altri. No. È giovane quando è sé stessa, quando riceve la forza sempre nuova della Parola di Dio, dell’Eucaristia, della presenza di Cristo e della forza del suo Spirito ogni giorno. È giovane quando è capace di ritornare continuamente alla sua fonte”</w:t>
      </w:r>
      <w:r w:rsidR="00DF1EC7">
        <w:rPr>
          <w:rFonts w:asciiTheme="minorHAnsi" w:hAnsiTheme="minorHAnsi" w:cstheme="minorHAnsi"/>
          <w:color w:val="000000"/>
        </w:rPr>
        <w:t>.</w:t>
      </w:r>
    </w:p>
    <w:p w:rsidR="009433F5" w:rsidRPr="00FB7E37" w:rsidRDefault="009433F5" w:rsidP="00DD31CC">
      <w:pPr>
        <w:suppressAutoHyphens/>
        <w:jc w:val="both"/>
        <w:rPr>
          <w:rFonts w:ascii="Calibri" w:eastAsia="Calibri" w:hAnsi="Calibri"/>
          <w:lang w:eastAsia="en-US"/>
        </w:rPr>
      </w:pPr>
      <w:r w:rsidRPr="00FB7E37">
        <w:rPr>
          <w:rFonts w:ascii="Calibri" w:eastAsia="Calibri" w:hAnsi="Calibri"/>
          <w:lang w:eastAsia="en-US"/>
        </w:rPr>
        <w:t>Canto</w:t>
      </w:r>
    </w:p>
    <w:p w:rsidR="009433F5" w:rsidRPr="00FB7E37" w:rsidRDefault="009433F5" w:rsidP="00DD31CC">
      <w:pPr>
        <w:suppressAutoHyphens/>
        <w:jc w:val="center"/>
        <w:rPr>
          <w:rFonts w:ascii="Calibri" w:eastAsia="Calibri" w:hAnsi="Calibri"/>
          <w:b/>
          <w:lang w:eastAsia="en-US"/>
        </w:rPr>
      </w:pPr>
      <w:r w:rsidRPr="00FB7E37">
        <w:rPr>
          <w:rFonts w:ascii="Calibri" w:eastAsia="Calibri" w:hAnsi="Calibri"/>
          <w:b/>
          <w:lang w:eastAsia="en-US"/>
        </w:rPr>
        <w:t>Alla tua Presenza</w:t>
      </w:r>
    </w:p>
    <w:p w:rsidR="009433F5" w:rsidRPr="00FB7E37" w:rsidRDefault="009433F5" w:rsidP="00DD31CC">
      <w:pPr>
        <w:suppressAutoHyphens/>
        <w:rPr>
          <w:rFonts w:ascii="Calibri" w:eastAsia="Calibri" w:hAnsi="Calibri"/>
          <w:lang w:eastAsia="en-US"/>
        </w:rPr>
      </w:pPr>
    </w:p>
    <w:p w:rsidR="009433F5" w:rsidRPr="00DF1EC7" w:rsidRDefault="00A97045" w:rsidP="00DF1EC7">
      <w:pPr>
        <w:suppressAutoHyphens/>
        <w:jc w:val="both"/>
        <w:rPr>
          <w:rFonts w:ascii="Calibri" w:eastAsia="Calibri" w:hAnsi="Calibri"/>
          <w:b/>
          <w:sz w:val="20"/>
          <w:szCs w:val="20"/>
          <w:lang w:eastAsia="en-US"/>
        </w:rPr>
      </w:pPr>
      <w:r>
        <w:rPr>
          <w:rFonts w:ascii="Calibri" w:eastAsia="Calibri" w:hAnsi="Calibri"/>
          <w:b/>
          <w:lang w:eastAsia="en-US"/>
        </w:rPr>
        <w:t xml:space="preserve">(Lettore 1) </w:t>
      </w:r>
      <w:r w:rsidR="002D76A5">
        <w:rPr>
          <w:rFonts w:ascii="Calibri" w:eastAsia="Calibri" w:hAnsi="Calibri"/>
          <w:b/>
          <w:lang w:eastAsia="en-US"/>
        </w:rPr>
        <w:t>Cristo vive, è la nostra speranza</w:t>
      </w:r>
      <w:r w:rsidR="00DF1EC7">
        <w:rPr>
          <w:rFonts w:ascii="Calibri" w:eastAsia="Calibri" w:hAnsi="Calibri"/>
          <w:b/>
          <w:lang w:eastAsia="en-US"/>
        </w:rPr>
        <w:t xml:space="preserve"> </w:t>
      </w:r>
      <w:r w:rsidR="00DF1EC7">
        <w:rPr>
          <w:rFonts w:ascii="Calibri" w:eastAsia="Calibri" w:hAnsi="Calibri"/>
          <w:lang w:eastAsia="en-US"/>
        </w:rPr>
        <w:t xml:space="preserve">oppure </w:t>
      </w:r>
      <w:proofErr w:type="spellStart"/>
      <w:r w:rsidR="006D093F" w:rsidRPr="006D093F">
        <w:rPr>
          <w:rFonts w:ascii="Calibri" w:eastAsia="Calibri" w:hAnsi="Calibri"/>
          <w:b/>
          <w:lang w:eastAsia="en-US"/>
        </w:rPr>
        <w:t>Laudate</w:t>
      </w:r>
      <w:proofErr w:type="spellEnd"/>
      <w:r w:rsidR="006D093F" w:rsidRPr="006D093F">
        <w:rPr>
          <w:rFonts w:ascii="Calibri" w:eastAsia="Calibri" w:hAnsi="Calibri"/>
          <w:b/>
          <w:lang w:eastAsia="en-US"/>
        </w:rPr>
        <w:t xml:space="preserve"> </w:t>
      </w:r>
      <w:proofErr w:type="spellStart"/>
      <w:r w:rsidR="006D093F" w:rsidRPr="006D093F">
        <w:rPr>
          <w:rFonts w:ascii="Calibri" w:eastAsia="Calibri" w:hAnsi="Calibri"/>
          <w:b/>
          <w:lang w:eastAsia="en-US"/>
        </w:rPr>
        <w:t>omnes</w:t>
      </w:r>
      <w:proofErr w:type="spellEnd"/>
      <w:r w:rsidR="006D093F" w:rsidRPr="006D093F">
        <w:rPr>
          <w:rFonts w:ascii="Calibri" w:eastAsia="Calibri" w:hAnsi="Calibri"/>
          <w:b/>
          <w:lang w:eastAsia="en-US"/>
        </w:rPr>
        <w:t xml:space="preserve"> </w:t>
      </w:r>
      <w:proofErr w:type="spellStart"/>
      <w:r w:rsidR="006D093F" w:rsidRPr="006D093F">
        <w:rPr>
          <w:rFonts w:ascii="Calibri" w:eastAsia="Calibri" w:hAnsi="Calibri"/>
          <w:b/>
          <w:lang w:eastAsia="en-US"/>
        </w:rPr>
        <w:t>gentes</w:t>
      </w:r>
      <w:proofErr w:type="spellEnd"/>
      <w:r w:rsidR="006D093F" w:rsidRPr="006D093F">
        <w:rPr>
          <w:rFonts w:ascii="Calibri" w:eastAsia="Calibri" w:hAnsi="Calibri"/>
          <w:b/>
          <w:lang w:eastAsia="en-US"/>
        </w:rPr>
        <w:t xml:space="preserve">, </w:t>
      </w:r>
      <w:proofErr w:type="spellStart"/>
      <w:r w:rsidR="006D093F" w:rsidRPr="006D093F">
        <w:rPr>
          <w:rFonts w:ascii="Calibri" w:eastAsia="Calibri" w:hAnsi="Calibri"/>
          <w:b/>
          <w:lang w:eastAsia="en-US"/>
        </w:rPr>
        <w:t>laudate</w:t>
      </w:r>
      <w:proofErr w:type="spellEnd"/>
      <w:r w:rsidR="006D093F" w:rsidRPr="006D093F">
        <w:rPr>
          <w:rFonts w:ascii="Calibri" w:eastAsia="Calibri" w:hAnsi="Calibri"/>
          <w:b/>
          <w:lang w:eastAsia="en-US"/>
        </w:rPr>
        <w:t xml:space="preserve"> </w:t>
      </w:r>
      <w:proofErr w:type="spellStart"/>
      <w:r w:rsidR="006D093F" w:rsidRPr="006D093F">
        <w:rPr>
          <w:rFonts w:ascii="Calibri" w:eastAsia="Calibri" w:hAnsi="Calibri"/>
          <w:b/>
          <w:lang w:eastAsia="en-US"/>
        </w:rPr>
        <w:t>Dominum</w:t>
      </w:r>
      <w:proofErr w:type="spellEnd"/>
      <w:r w:rsidR="006D093F">
        <w:rPr>
          <w:rFonts w:ascii="Calibri" w:eastAsia="Calibri" w:hAnsi="Calibri"/>
          <w:i/>
          <w:lang w:eastAsia="en-US"/>
        </w:rPr>
        <w:t xml:space="preserve"> (2x)</w:t>
      </w:r>
    </w:p>
    <w:p w:rsidR="009433F5" w:rsidRPr="00FB7E37" w:rsidRDefault="00BD797B" w:rsidP="00DD31CC">
      <w:pPr>
        <w:numPr>
          <w:ilvl w:val="0"/>
          <w:numId w:val="12"/>
        </w:numPr>
        <w:suppressAutoHyphens/>
        <w:spacing w:after="160" w:line="259" w:lineRule="auto"/>
        <w:contextualSpacing/>
        <w:jc w:val="both"/>
        <w:rPr>
          <w:rFonts w:ascii="Calibri" w:eastAsia="Calibri" w:hAnsi="Calibri"/>
          <w:lang w:eastAsia="en-US"/>
        </w:rPr>
      </w:pPr>
      <w:r>
        <w:rPr>
          <w:rFonts w:ascii="Calibri" w:eastAsia="Calibri" w:hAnsi="Calibri"/>
          <w:lang w:eastAsia="en-US"/>
        </w:rPr>
        <w:t xml:space="preserve">Riconosciamo Signore la tua presenza: </w:t>
      </w:r>
      <w:r w:rsidR="002D76A5">
        <w:rPr>
          <w:rFonts w:ascii="Calibri" w:eastAsia="Calibri" w:hAnsi="Calibri"/>
          <w:lang w:eastAsia="en-US"/>
        </w:rPr>
        <w:t xml:space="preserve">il tuo amore per noi è fedele, </w:t>
      </w:r>
      <w:r>
        <w:rPr>
          <w:rFonts w:ascii="Calibri" w:eastAsia="Calibri" w:hAnsi="Calibri"/>
          <w:lang w:eastAsia="en-US"/>
        </w:rPr>
        <w:t>qualunque cosa accada nella vita.</w:t>
      </w:r>
      <w:r w:rsidR="009433F5" w:rsidRPr="00FB7E37">
        <w:rPr>
          <w:rFonts w:ascii="Calibri" w:eastAsia="Calibri" w:hAnsi="Calibri"/>
          <w:lang w:eastAsia="en-US"/>
        </w:rPr>
        <w:t xml:space="preserve"> </w:t>
      </w:r>
      <w:r w:rsidR="009433F5" w:rsidRPr="00FB7E37">
        <w:rPr>
          <w:rFonts w:ascii="Calibri" w:eastAsia="Calibri" w:hAnsi="Calibri"/>
          <w:b/>
          <w:lang w:eastAsia="en-US"/>
        </w:rPr>
        <w:t>R.</w:t>
      </w:r>
    </w:p>
    <w:p w:rsidR="009433F5" w:rsidRPr="00FB7E37" w:rsidRDefault="002D76A5" w:rsidP="00DD31CC">
      <w:pPr>
        <w:numPr>
          <w:ilvl w:val="0"/>
          <w:numId w:val="12"/>
        </w:numPr>
        <w:suppressAutoHyphens/>
        <w:spacing w:after="160" w:line="259" w:lineRule="auto"/>
        <w:contextualSpacing/>
        <w:jc w:val="both"/>
        <w:rPr>
          <w:rFonts w:ascii="Calibri" w:eastAsia="Calibri" w:hAnsi="Calibri"/>
          <w:lang w:eastAsia="en-US"/>
        </w:rPr>
      </w:pPr>
      <w:r>
        <w:rPr>
          <w:rFonts w:ascii="Calibri" w:eastAsia="Calibri" w:hAnsi="Calibri"/>
          <w:lang w:eastAsia="en-US"/>
        </w:rPr>
        <w:t>Oh Signore, Le tue braccia aperte sulla croce “sono il segno più prezioso di un amico capace di arrivare fino all’estremo”</w:t>
      </w:r>
      <w:r w:rsidR="00BD797B">
        <w:rPr>
          <w:rFonts w:ascii="Calibri" w:eastAsia="Calibri" w:hAnsi="Calibri"/>
          <w:lang w:eastAsia="en-US"/>
        </w:rPr>
        <w:t xml:space="preserve"> </w:t>
      </w:r>
      <w:r w:rsidR="009433F5" w:rsidRPr="00FB7E37">
        <w:rPr>
          <w:rFonts w:ascii="Calibri" w:eastAsia="Calibri" w:hAnsi="Calibri"/>
          <w:b/>
          <w:lang w:eastAsia="en-US"/>
        </w:rPr>
        <w:t>R.</w:t>
      </w:r>
    </w:p>
    <w:p w:rsidR="009433F5" w:rsidRPr="001448A4" w:rsidRDefault="002D76A5" w:rsidP="00DD31CC">
      <w:pPr>
        <w:numPr>
          <w:ilvl w:val="0"/>
          <w:numId w:val="12"/>
        </w:numPr>
        <w:suppressAutoHyphens/>
        <w:spacing w:after="160" w:line="259" w:lineRule="auto"/>
        <w:contextualSpacing/>
        <w:jc w:val="both"/>
        <w:rPr>
          <w:rFonts w:ascii="Calibri" w:eastAsia="Calibri" w:hAnsi="Calibri"/>
          <w:lang w:eastAsia="en-US"/>
        </w:rPr>
      </w:pPr>
      <w:r>
        <w:rPr>
          <w:rFonts w:ascii="Calibri" w:eastAsia="Calibri" w:hAnsi="Calibri"/>
          <w:lang w:eastAsia="en-US"/>
        </w:rPr>
        <w:t>Oh Signore, tu non sei un buon esempio del passato</w:t>
      </w:r>
      <w:r w:rsidR="001448A4">
        <w:rPr>
          <w:rFonts w:ascii="Calibri" w:eastAsia="Calibri" w:hAnsi="Calibri"/>
          <w:lang w:eastAsia="en-US"/>
        </w:rPr>
        <w:t>: tu sei vivo!</w:t>
      </w:r>
      <w:r w:rsidR="009433F5" w:rsidRPr="00FB7E37">
        <w:rPr>
          <w:rFonts w:ascii="Calibri" w:eastAsia="Calibri" w:hAnsi="Calibri"/>
          <w:lang w:eastAsia="en-US"/>
        </w:rPr>
        <w:t xml:space="preserve"> </w:t>
      </w:r>
      <w:r w:rsidR="009433F5" w:rsidRPr="00FB7E37">
        <w:rPr>
          <w:rFonts w:ascii="Calibri" w:eastAsia="Calibri" w:hAnsi="Calibri"/>
          <w:b/>
          <w:lang w:eastAsia="en-US"/>
        </w:rPr>
        <w:t>R.</w:t>
      </w:r>
    </w:p>
    <w:p w:rsidR="001448A4" w:rsidRPr="001448A4" w:rsidRDefault="001448A4" w:rsidP="00DD31CC">
      <w:pPr>
        <w:numPr>
          <w:ilvl w:val="0"/>
          <w:numId w:val="12"/>
        </w:numPr>
        <w:suppressAutoHyphens/>
        <w:spacing w:after="160" w:line="259" w:lineRule="auto"/>
        <w:contextualSpacing/>
        <w:jc w:val="both"/>
        <w:rPr>
          <w:rFonts w:ascii="Calibri" w:eastAsia="Calibri" w:hAnsi="Calibri"/>
          <w:lang w:eastAsia="en-US"/>
        </w:rPr>
      </w:pPr>
      <w:r>
        <w:rPr>
          <w:rFonts w:ascii="Calibri" w:eastAsia="Calibri" w:hAnsi="Calibri"/>
          <w:lang w:eastAsia="en-US"/>
        </w:rPr>
        <w:t xml:space="preserve">Davanti a te, Signore, portiamo i nostri giovani: le loro storie, i desideri, le paure </w:t>
      </w:r>
      <w:r>
        <w:rPr>
          <w:rFonts w:ascii="Calibri" w:eastAsia="Calibri" w:hAnsi="Calibri"/>
          <w:b/>
          <w:lang w:eastAsia="en-US"/>
        </w:rPr>
        <w:t>R.</w:t>
      </w:r>
    </w:p>
    <w:p w:rsidR="001448A4" w:rsidRPr="00FB7E37" w:rsidRDefault="001448A4" w:rsidP="00DD31CC">
      <w:pPr>
        <w:numPr>
          <w:ilvl w:val="0"/>
          <w:numId w:val="12"/>
        </w:numPr>
        <w:suppressAutoHyphens/>
        <w:spacing w:after="160" w:line="259" w:lineRule="auto"/>
        <w:contextualSpacing/>
        <w:jc w:val="both"/>
        <w:rPr>
          <w:rFonts w:ascii="Calibri" w:eastAsia="Calibri" w:hAnsi="Calibri"/>
          <w:lang w:eastAsia="en-US"/>
        </w:rPr>
      </w:pPr>
      <w:r>
        <w:rPr>
          <w:rFonts w:ascii="Calibri" w:eastAsia="Calibri" w:hAnsi="Calibri"/>
          <w:lang w:eastAsia="en-US"/>
        </w:rPr>
        <w:t xml:space="preserve">Davanti a te, Signore, portiamo le </w:t>
      </w:r>
      <w:r w:rsidR="00DF1EC7">
        <w:rPr>
          <w:rFonts w:ascii="Calibri" w:eastAsia="Calibri" w:hAnsi="Calibri"/>
          <w:lang w:eastAsia="en-US"/>
        </w:rPr>
        <w:t>nostre</w:t>
      </w:r>
      <w:r>
        <w:rPr>
          <w:rFonts w:ascii="Calibri" w:eastAsia="Calibri" w:hAnsi="Calibri"/>
          <w:lang w:eastAsia="en-US"/>
        </w:rPr>
        <w:t xml:space="preserve"> famiglie e le nostre comunità </w:t>
      </w:r>
      <w:r>
        <w:rPr>
          <w:rFonts w:ascii="Calibri" w:eastAsia="Calibri" w:hAnsi="Calibri"/>
          <w:b/>
          <w:lang w:eastAsia="en-US"/>
        </w:rPr>
        <w:t>R.</w:t>
      </w:r>
    </w:p>
    <w:p w:rsidR="00945700" w:rsidRPr="00FB7E37" w:rsidRDefault="00945700" w:rsidP="00DD31CC">
      <w:pPr>
        <w:suppressAutoHyphens/>
        <w:jc w:val="both"/>
        <w:rPr>
          <w:rFonts w:ascii="Calibri" w:eastAsia="Calibri" w:hAnsi="Calibri"/>
          <w:i/>
          <w:lang w:eastAsia="en-US"/>
        </w:rPr>
      </w:pPr>
    </w:p>
    <w:p w:rsidR="001448A4" w:rsidRDefault="006D093F" w:rsidP="00DD31CC">
      <w:pPr>
        <w:suppressAutoHyphens/>
        <w:jc w:val="both"/>
        <w:rPr>
          <w:rFonts w:ascii="Calibri" w:eastAsia="Calibri" w:hAnsi="Calibri"/>
          <w:i/>
          <w:lang w:eastAsia="en-US"/>
        </w:rPr>
      </w:pPr>
      <w:r>
        <w:rPr>
          <w:rFonts w:ascii="Calibri" w:eastAsia="Calibri" w:hAnsi="Calibri"/>
          <w:i/>
          <w:lang w:eastAsia="en-US"/>
        </w:rPr>
        <w:t>Nel</w:t>
      </w:r>
      <w:r w:rsidR="009433F5" w:rsidRPr="00FB7E37">
        <w:rPr>
          <w:rFonts w:ascii="Calibri" w:eastAsia="Calibri" w:hAnsi="Calibri"/>
          <w:i/>
          <w:lang w:eastAsia="en-US"/>
        </w:rPr>
        <w:t xml:space="preserve"> silenzio, ognuno porta una situazione/persona/realtà che vuole presentare al Signore in questo momento. </w:t>
      </w:r>
    </w:p>
    <w:p w:rsidR="006D093F" w:rsidRDefault="006D093F" w:rsidP="006D093F">
      <w:pPr>
        <w:rPr>
          <w:rFonts w:ascii="Calibri" w:eastAsia="Calibri" w:hAnsi="Calibri"/>
          <w:i/>
          <w:lang w:eastAsia="en-US"/>
        </w:rPr>
      </w:pPr>
    </w:p>
    <w:p w:rsidR="00AF3265" w:rsidRDefault="00AF3265" w:rsidP="006D093F">
      <w:pPr>
        <w:rPr>
          <w:rFonts w:ascii="Calibri" w:eastAsia="Calibri" w:hAnsi="Calibri"/>
          <w:i/>
          <w:lang w:eastAsia="en-US"/>
        </w:rPr>
      </w:pPr>
    </w:p>
    <w:p w:rsidR="006D093F" w:rsidRDefault="006D093F" w:rsidP="006D093F">
      <w:pPr>
        <w:rPr>
          <w:rFonts w:ascii="Calibri" w:eastAsia="Calibri" w:hAnsi="Calibri"/>
          <w:i/>
          <w:lang w:eastAsia="en-US"/>
        </w:rPr>
      </w:pPr>
    </w:p>
    <w:p w:rsidR="002903BB" w:rsidRDefault="002903BB" w:rsidP="006D093F">
      <w:pPr>
        <w:rPr>
          <w:rFonts w:ascii="Calibri" w:eastAsia="Calibri" w:hAnsi="Calibri"/>
          <w:i/>
          <w:lang w:eastAsia="en-US"/>
        </w:rPr>
      </w:pPr>
    </w:p>
    <w:p w:rsidR="000A47AF" w:rsidRPr="002E14B0" w:rsidRDefault="000A47AF" w:rsidP="006D093F">
      <w:pPr>
        <w:jc w:val="center"/>
        <w:rPr>
          <w:rFonts w:ascii="Calibri" w:eastAsia="Calibri" w:hAnsi="Calibri"/>
          <w:i/>
          <w:sz w:val="28"/>
          <w:szCs w:val="28"/>
          <w:lang w:eastAsia="en-US"/>
        </w:rPr>
      </w:pPr>
      <w:r w:rsidRPr="002E14B0">
        <w:rPr>
          <w:rFonts w:ascii="Calibri" w:eastAsia="Calibri" w:hAnsi="Calibri" w:cs="Calibri"/>
          <w:b/>
          <w:sz w:val="28"/>
          <w:szCs w:val="28"/>
          <w:lang w:eastAsia="en-US"/>
        </w:rPr>
        <w:lastRenderedPageBreak/>
        <w:t>Cristo è vivo nella bellezza della vita</w:t>
      </w:r>
    </w:p>
    <w:p w:rsidR="000A47AF" w:rsidRPr="002E14B0" w:rsidRDefault="000A47AF" w:rsidP="000A47AF">
      <w:pPr>
        <w:suppressAutoHyphens/>
        <w:jc w:val="center"/>
        <w:rPr>
          <w:rFonts w:ascii="Calibri" w:eastAsia="Calibri" w:hAnsi="Calibri" w:cs="Calibri"/>
          <w:b/>
          <w:sz w:val="28"/>
          <w:szCs w:val="28"/>
          <w:lang w:eastAsia="en-US"/>
        </w:rPr>
      </w:pPr>
      <w:r w:rsidRPr="002E14B0">
        <w:rPr>
          <w:rFonts w:ascii="Calibri" w:eastAsia="Calibri" w:hAnsi="Calibri" w:cs="Calibri"/>
          <w:b/>
          <w:sz w:val="28"/>
          <w:szCs w:val="28"/>
          <w:lang w:eastAsia="en-US"/>
        </w:rPr>
        <w:t>“</w:t>
      </w:r>
      <w:r w:rsidR="00AF3265">
        <w:rPr>
          <w:rFonts w:ascii="Calibri" w:eastAsia="Calibri" w:hAnsi="Calibri" w:cs="Calibri"/>
          <w:b/>
          <w:sz w:val="28"/>
          <w:szCs w:val="28"/>
          <w:lang w:eastAsia="en-US"/>
        </w:rPr>
        <w:t>i</w:t>
      </w:r>
      <w:r w:rsidR="00C47EE3" w:rsidRPr="002E14B0">
        <w:rPr>
          <w:rFonts w:ascii="Calibri" w:eastAsia="Calibri" w:hAnsi="Calibri" w:cs="Calibri"/>
          <w:b/>
          <w:sz w:val="28"/>
          <w:szCs w:val="28"/>
          <w:lang w:eastAsia="en-US"/>
        </w:rPr>
        <w:t>l vestito più bello</w:t>
      </w:r>
      <w:r w:rsidRPr="002E14B0">
        <w:rPr>
          <w:rFonts w:ascii="Calibri" w:eastAsia="Calibri" w:hAnsi="Calibri" w:cs="Calibri"/>
          <w:b/>
          <w:sz w:val="28"/>
          <w:szCs w:val="28"/>
          <w:lang w:eastAsia="en-US"/>
        </w:rPr>
        <w:t>”</w:t>
      </w:r>
    </w:p>
    <w:p w:rsidR="00544C02" w:rsidRPr="00AF3265" w:rsidRDefault="00544C02" w:rsidP="000A47AF">
      <w:pPr>
        <w:suppressAutoHyphens/>
        <w:jc w:val="both"/>
        <w:rPr>
          <w:rFonts w:ascii="Calibri" w:eastAsia="Calibri" w:hAnsi="Calibri" w:cs="Calibri"/>
          <w:sz w:val="12"/>
          <w:szCs w:val="12"/>
          <w:lang w:eastAsia="en-US"/>
        </w:rPr>
      </w:pPr>
    </w:p>
    <w:p w:rsidR="000A47AF" w:rsidRPr="00FB7E37" w:rsidRDefault="000A47AF" w:rsidP="000A47AF">
      <w:pPr>
        <w:suppressAutoHyphens/>
        <w:jc w:val="both"/>
        <w:rPr>
          <w:rFonts w:ascii="Calibri" w:eastAsia="Calibri" w:hAnsi="Calibri" w:cs="Calibri"/>
          <w:b/>
          <w:lang w:eastAsia="en-US"/>
        </w:rPr>
      </w:pPr>
      <w:r w:rsidRPr="00FB7E37">
        <w:rPr>
          <w:rFonts w:ascii="Calibri" w:eastAsia="Calibri" w:hAnsi="Calibri" w:cs="Calibri"/>
          <w:b/>
          <w:lang w:eastAsia="en-US"/>
        </w:rPr>
        <w:t xml:space="preserve">(Lettore 1) Dal vangelo secondo </w:t>
      </w:r>
      <w:r w:rsidR="00C47EE3">
        <w:rPr>
          <w:rFonts w:ascii="Calibri" w:eastAsia="Calibri" w:hAnsi="Calibri" w:cs="Calibri"/>
          <w:b/>
          <w:lang w:eastAsia="en-US"/>
        </w:rPr>
        <w:t>Luca</w:t>
      </w:r>
      <w:r w:rsidRPr="00FB7E37">
        <w:rPr>
          <w:rFonts w:ascii="Calibri" w:eastAsia="Calibri" w:hAnsi="Calibri" w:cs="Calibri"/>
          <w:b/>
          <w:lang w:eastAsia="en-US"/>
        </w:rPr>
        <w:t xml:space="preserve"> (1</w:t>
      </w:r>
      <w:r w:rsidR="00C47EE3">
        <w:rPr>
          <w:rFonts w:ascii="Calibri" w:eastAsia="Calibri" w:hAnsi="Calibri" w:cs="Calibri"/>
          <w:b/>
          <w:lang w:eastAsia="en-US"/>
        </w:rPr>
        <w:t>5</w:t>
      </w:r>
      <w:r w:rsidRPr="00FB7E37">
        <w:rPr>
          <w:rFonts w:ascii="Calibri" w:eastAsia="Calibri" w:hAnsi="Calibri" w:cs="Calibri"/>
          <w:b/>
          <w:lang w:eastAsia="en-US"/>
        </w:rPr>
        <w:t>,</w:t>
      </w:r>
      <w:r w:rsidR="003F20C5">
        <w:rPr>
          <w:rFonts w:ascii="Calibri" w:eastAsia="Calibri" w:hAnsi="Calibri" w:cs="Calibri"/>
          <w:b/>
          <w:lang w:eastAsia="en-US"/>
        </w:rPr>
        <w:t>16</w:t>
      </w:r>
      <w:r w:rsidR="00C47EE3">
        <w:rPr>
          <w:rFonts w:ascii="Calibri" w:eastAsia="Calibri" w:hAnsi="Calibri" w:cs="Calibri"/>
          <w:b/>
          <w:lang w:eastAsia="en-US"/>
        </w:rPr>
        <w:t>-24</w:t>
      </w:r>
      <w:r w:rsidRPr="00FB7E37">
        <w:rPr>
          <w:rFonts w:ascii="Calibri" w:eastAsia="Calibri" w:hAnsi="Calibri" w:cs="Calibri"/>
          <w:b/>
          <w:lang w:eastAsia="en-US"/>
        </w:rPr>
        <w:t>)</w:t>
      </w:r>
    </w:p>
    <w:p w:rsidR="003F20C5" w:rsidRPr="003F20C5" w:rsidRDefault="003F20C5" w:rsidP="004708C5">
      <w:pPr>
        <w:suppressAutoHyphens/>
        <w:jc w:val="both"/>
        <w:rPr>
          <w:rFonts w:asciiTheme="minorHAnsi" w:hAnsiTheme="minorHAnsi" w:cstheme="minorHAnsi"/>
          <w:i/>
        </w:rPr>
      </w:pPr>
      <w:r w:rsidRPr="003F20C5">
        <w:rPr>
          <w:rFonts w:asciiTheme="minorHAnsi" w:hAnsiTheme="minorHAnsi" w:cstheme="minorHAnsi"/>
          <w:i/>
        </w:rPr>
        <w:t>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rsidR="000A47AF" w:rsidRDefault="000A47AF" w:rsidP="003F20C5">
      <w:pPr>
        <w:suppressAutoHyphens/>
        <w:jc w:val="both"/>
        <w:rPr>
          <w:rFonts w:asciiTheme="minorHAnsi" w:eastAsia="Calibri" w:hAnsiTheme="minorHAnsi" w:cstheme="minorHAnsi"/>
          <w:lang w:eastAsia="en-US"/>
        </w:rPr>
      </w:pPr>
    </w:p>
    <w:p w:rsidR="003F20C5" w:rsidRDefault="003F20C5" w:rsidP="003F20C5">
      <w:pPr>
        <w:suppressAutoHyphens/>
        <w:jc w:val="both"/>
        <w:rPr>
          <w:rFonts w:asciiTheme="minorHAnsi" w:eastAsia="Calibri" w:hAnsiTheme="minorHAnsi" w:cstheme="minorHAnsi"/>
          <w:lang w:eastAsia="en-US"/>
        </w:rPr>
      </w:pPr>
      <w:r>
        <w:rPr>
          <w:rFonts w:asciiTheme="minorHAnsi" w:eastAsia="Calibri" w:hAnsiTheme="minorHAnsi" w:cstheme="minorHAnsi"/>
          <w:b/>
          <w:lang w:eastAsia="en-US"/>
        </w:rPr>
        <w:t>(</w:t>
      </w:r>
      <w:r w:rsidR="00A97045">
        <w:rPr>
          <w:rFonts w:asciiTheme="minorHAnsi" w:eastAsia="Calibri" w:hAnsiTheme="minorHAnsi" w:cstheme="minorHAnsi"/>
          <w:b/>
          <w:lang w:eastAsia="en-US"/>
        </w:rPr>
        <w:t>Lettore 2</w:t>
      </w:r>
      <w:r w:rsidRPr="003F20C5">
        <w:rPr>
          <w:rFonts w:asciiTheme="minorHAnsi" w:eastAsia="Calibri" w:hAnsiTheme="minorHAnsi" w:cstheme="minorHAnsi"/>
          <w:b/>
          <w:lang w:eastAsia="en-US"/>
        </w:rPr>
        <w:t>)</w:t>
      </w:r>
      <w:r>
        <w:rPr>
          <w:rFonts w:asciiTheme="minorHAnsi" w:eastAsia="Calibri" w:hAnsiTheme="minorHAnsi" w:cstheme="minorHAnsi"/>
          <w:lang w:eastAsia="en-US"/>
        </w:rPr>
        <w:t xml:space="preserve"> Il</w:t>
      </w:r>
      <w:r w:rsidR="00C7256A">
        <w:rPr>
          <w:rFonts w:asciiTheme="minorHAnsi" w:eastAsia="Calibri" w:hAnsiTheme="minorHAnsi" w:cstheme="minorHAnsi"/>
          <w:lang w:eastAsia="en-US"/>
        </w:rPr>
        <w:t xml:space="preserve"> vestito dice la nostra dignità:</w:t>
      </w:r>
      <w:r>
        <w:rPr>
          <w:rFonts w:asciiTheme="minorHAnsi" w:eastAsia="Calibri" w:hAnsiTheme="minorHAnsi" w:cstheme="minorHAnsi"/>
          <w:lang w:eastAsia="en-US"/>
        </w:rPr>
        <w:t xml:space="preserve"> per questo siamo molto attenti a ciò che indossiamo. Il vestito dice la cura per la </w:t>
      </w:r>
      <w:r w:rsidR="00C7256A">
        <w:rPr>
          <w:rFonts w:asciiTheme="minorHAnsi" w:eastAsia="Calibri" w:hAnsiTheme="minorHAnsi" w:cstheme="minorHAnsi"/>
          <w:lang w:eastAsia="en-US"/>
        </w:rPr>
        <w:t>persona</w:t>
      </w:r>
      <w:r>
        <w:rPr>
          <w:rFonts w:asciiTheme="minorHAnsi" w:eastAsia="Calibri" w:hAnsiTheme="minorHAnsi" w:cstheme="minorHAnsi"/>
          <w:lang w:eastAsia="en-US"/>
        </w:rPr>
        <w:t xml:space="preserve">: </w:t>
      </w:r>
      <w:r w:rsidR="00C7256A">
        <w:rPr>
          <w:rFonts w:asciiTheme="minorHAnsi" w:eastAsia="Calibri" w:hAnsiTheme="minorHAnsi" w:cstheme="minorHAnsi"/>
          <w:lang w:eastAsia="en-US"/>
        </w:rPr>
        <w:t xml:space="preserve">il primo e l’ultimo gesto della vita è proprio quello di ricevere un vestito, segno visibile </w:t>
      </w:r>
      <w:r w:rsidR="003034CA">
        <w:rPr>
          <w:rFonts w:asciiTheme="minorHAnsi" w:eastAsia="Calibri" w:hAnsiTheme="minorHAnsi" w:cstheme="minorHAnsi"/>
          <w:lang w:eastAsia="en-US"/>
        </w:rPr>
        <w:t>dell’affetto</w:t>
      </w:r>
      <w:r>
        <w:rPr>
          <w:rFonts w:asciiTheme="minorHAnsi" w:eastAsia="Calibri" w:hAnsiTheme="minorHAnsi" w:cstheme="minorHAnsi"/>
          <w:lang w:eastAsia="en-US"/>
        </w:rPr>
        <w:t xml:space="preserve">. La </w:t>
      </w:r>
      <w:r w:rsidR="003034CA">
        <w:rPr>
          <w:rFonts w:asciiTheme="minorHAnsi" w:eastAsia="Calibri" w:hAnsiTheme="minorHAnsi" w:cstheme="minorHAnsi"/>
          <w:lang w:eastAsia="en-US"/>
        </w:rPr>
        <w:t>storia</w:t>
      </w:r>
      <w:r>
        <w:rPr>
          <w:rFonts w:asciiTheme="minorHAnsi" w:eastAsia="Calibri" w:hAnsiTheme="minorHAnsi" w:cstheme="minorHAnsi"/>
          <w:lang w:eastAsia="en-US"/>
        </w:rPr>
        <w:t xml:space="preserve"> ci consegna</w:t>
      </w:r>
      <w:r w:rsidR="00C7256A">
        <w:rPr>
          <w:rFonts w:asciiTheme="minorHAnsi" w:eastAsia="Calibri" w:hAnsiTheme="minorHAnsi" w:cstheme="minorHAnsi"/>
          <w:lang w:eastAsia="en-US"/>
        </w:rPr>
        <w:t xml:space="preserve"> spesso</w:t>
      </w:r>
      <w:r>
        <w:rPr>
          <w:rFonts w:asciiTheme="minorHAnsi" w:eastAsia="Calibri" w:hAnsiTheme="minorHAnsi" w:cstheme="minorHAnsi"/>
          <w:lang w:eastAsia="en-US"/>
        </w:rPr>
        <w:t xml:space="preserve"> vestiti che non vogliamo assumere: è tutto ciò che toglie dignità, che rende schiavi, che riduce la </w:t>
      </w:r>
      <w:r w:rsidRPr="00A87995">
        <w:rPr>
          <w:rFonts w:asciiTheme="minorHAnsi" w:eastAsia="Calibri" w:hAnsiTheme="minorHAnsi" w:cstheme="minorHAnsi"/>
          <w:lang w:eastAsia="en-US"/>
        </w:rPr>
        <w:t>libertà</w:t>
      </w:r>
      <w:r w:rsidR="004708C5">
        <w:rPr>
          <w:rFonts w:asciiTheme="minorHAnsi" w:eastAsia="Calibri" w:hAnsiTheme="minorHAnsi" w:cstheme="minorHAnsi"/>
          <w:lang w:eastAsia="en-US"/>
        </w:rPr>
        <w:t>, che ci allontana gli uni dagli altri</w:t>
      </w:r>
      <w:r w:rsidRPr="00A87995">
        <w:rPr>
          <w:rFonts w:asciiTheme="minorHAnsi" w:eastAsia="Calibri" w:hAnsiTheme="minorHAnsi" w:cstheme="minorHAnsi"/>
          <w:lang w:eastAsia="en-US"/>
        </w:rPr>
        <w:t>.</w:t>
      </w:r>
      <w:r w:rsidR="004708C5">
        <w:rPr>
          <w:rFonts w:asciiTheme="minorHAnsi" w:eastAsia="Calibri" w:hAnsiTheme="minorHAnsi" w:cstheme="minorHAnsi"/>
          <w:lang w:eastAsia="en-US"/>
        </w:rPr>
        <w:t xml:space="preserve"> Sono delle “divise” più che dei vestiti!</w:t>
      </w:r>
      <w:r w:rsidRPr="00A87995">
        <w:rPr>
          <w:rFonts w:asciiTheme="minorHAnsi" w:eastAsia="Calibri" w:hAnsiTheme="minorHAnsi" w:cstheme="minorHAnsi"/>
          <w:lang w:eastAsia="en-US"/>
        </w:rPr>
        <w:t xml:space="preserve"> Le scelte sbag</w:t>
      </w:r>
      <w:r w:rsidR="00AF3265">
        <w:rPr>
          <w:rFonts w:asciiTheme="minorHAnsi" w:eastAsia="Calibri" w:hAnsiTheme="minorHAnsi" w:cstheme="minorHAnsi"/>
          <w:lang w:eastAsia="en-US"/>
        </w:rPr>
        <w:t>liate (</w:t>
      </w:r>
      <w:r w:rsidR="004708C5">
        <w:rPr>
          <w:rFonts w:asciiTheme="minorHAnsi" w:eastAsia="Calibri" w:hAnsiTheme="minorHAnsi" w:cstheme="minorHAnsi"/>
          <w:lang w:eastAsia="en-US"/>
        </w:rPr>
        <w:t>dei singoli e dei popoli</w:t>
      </w:r>
      <w:r w:rsidR="00AF3265">
        <w:rPr>
          <w:rFonts w:asciiTheme="minorHAnsi" w:eastAsia="Calibri" w:hAnsiTheme="minorHAnsi" w:cstheme="minorHAnsi"/>
          <w:lang w:eastAsia="en-US"/>
        </w:rPr>
        <w:t>)</w:t>
      </w:r>
      <w:r w:rsidR="004708C5">
        <w:rPr>
          <w:rFonts w:asciiTheme="minorHAnsi" w:eastAsia="Calibri" w:hAnsiTheme="minorHAnsi" w:cstheme="minorHAnsi"/>
          <w:lang w:eastAsia="en-US"/>
        </w:rPr>
        <w:t xml:space="preserve"> i giudizi e le notizie false</w:t>
      </w:r>
      <w:r w:rsidRPr="00A87995">
        <w:rPr>
          <w:rFonts w:asciiTheme="minorHAnsi" w:eastAsia="Calibri" w:hAnsiTheme="minorHAnsi" w:cstheme="minorHAnsi"/>
          <w:lang w:eastAsia="en-US"/>
        </w:rPr>
        <w:t xml:space="preserve"> sembrano vesti impossibili da togliere. Forse anche la fede ci può sembrare un vestito stretto, il vestito dell’</w:t>
      </w:r>
      <w:r w:rsidR="003034CA" w:rsidRPr="00A87995">
        <w:rPr>
          <w:rFonts w:asciiTheme="minorHAnsi" w:eastAsia="Calibri" w:hAnsiTheme="minorHAnsi" w:cstheme="minorHAnsi"/>
          <w:lang w:eastAsia="en-US"/>
        </w:rPr>
        <w:t>obbligo</w:t>
      </w:r>
      <w:r w:rsidR="004708C5">
        <w:rPr>
          <w:rFonts w:asciiTheme="minorHAnsi" w:eastAsia="Calibri" w:hAnsiTheme="minorHAnsi" w:cstheme="minorHAnsi"/>
          <w:lang w:eastAsia="en-US"/>
        </w:rPr>
        <w:t>, il vestito che divide</w:t>
      </w:r>
      <w:r w:rsidR="003034CA" w:rsidRPr="00A87995">
        <w:rPr>
          <w:rFonts w:asciiTheme="minorHAnsi" w:eastAsia="Calibri" w:hAnsiTheme="minorHAnsi" w:cstheme="minorHAnsi"/>
          <w:lang w:eastAsia="en-US"/>
        </w:rPr>
        <w:t xml:space="preserve">. </w:t>
      </w:r>
      <w:r w:rsidR="00A87995" w:rsidRPr="00A87995">
        <w:rPr>
          <w:rFonts w:asciiTheme="minorHAnsi" w:eastAsia="Calibri" w:hAnsiTheme="minorHAnsi" w:cstheme="minorHAnsi"/>
          <w:lang w:eastAsia="en-US"/>
        </w:rPr>
        <w:t xml:space="preserve">In realtà Dio, </w:t>
      </w:r>
      <w:r w:rsidR="00C7256A" w:rsidRPr="00A87995">
        <w:rPr>
          <w:rFonts w:asciiTheme="minorHAnsi" w:eastAsia="Calibri" w:hAnsiTheme="minorHAnsi" w:cstheme="minorHAnsi"/>
          <w:lang w:eastAsia="en-US"/>
        </w:rPr>
        <w:t xml:space="preserve">come nella parabola, </w:t>
      </w:r>
      <w:r w:rsidRPr="00A87995">
        <w:rPr>
          <w:rFonts w:asciiTheme="minorHAnsi" w:eastAsia="Calibri" w:hAnsiTheme="minorHAnsi" w:cstheme="minorHAnsi"/>
          <w:lang w:eastAsia="en-US"/>
        </w:rPr>
        <w:t>non si stanca di regalarci il vestito più</w:t>
      </w:r>
      <w:r w:rsidR="00A87995" w:rsidRPr="00A87995">
        <w:rPr>
          <w:rFonts w:asciiTheme="minorHAnsi" w:eastAsia="Calibri" w:hAnsiTheme="minorHAnsi" w:cstheme="minorHAnsi"/>
          <w:lang w:eastAsia="en-US"/>
        </w:rPr>
        <w:t xml:space="preserve"> bello, quello della festa: ci riveste di una </w:t>
      </w:r>
      <w:r w:rsidRPr="00A87995">
        <w:rPr>
          <w:rFonts w:asciiTheme="minorHAnsi" w:eastAsia="Calibri" w:hAnsiTheme="minorHAnsi" w:cstheme="minorHAnsi"/>
          <w:lang w:eastAsia="en-US"/>
        </w:rPr>
        <w:t>dignità che nessuno può rubarci, quella di figli amati, cercati, perdonati.</w:t>
      </w:r>
      <w:r w:rsidR="00A87995" w:rsidRPr="00A87995">
        <w:rPr>
          <w:rFonts w:asciiTheme="minorHAnsi" w:eastAsia="Calibri" w:hAnsiTheme="minorHAnsi" w:cstheme="minorHAnsi"/>
          <w:lang w:eastAsia="en-US"/>
        </w:rPr>
        <w:t xml:space="preserve"> </w:t>
      </w:r>
      <w:r w:rsidR="00B81727">
        <w:rPr>
          <w:rFonts w:asciiTheme="minorHAnsi" w:eastAsia="Calibri" w:hAnsiTheme="minorHAnsi" w:cstheme="minorHAnsi"/>
          <w:lang w:eastAsia="en-US"/>
        </w:rPr>
        <w:t>Questo è avvenuto nel nostro battesimo, con il segno della veste bianca, anche se non sempre ce ne ricordiamo.</w:t>
      </w:r>
    </w:p>
    <w:p w:rsidR="001B42C9" w:rsidRPr="001B42C9" w:rsidRDefault="001B42C9" w:rsidP="001B42C9">
      <w:pPr>
        <w:suppressAutoHyphens/>
        <w:jc w:val="both"/>
        <w:rPr>
          <w:rFonts w:asciiTheme="minorHAnsi" w:hAnsiTheme="minorHAnsi" w:cstheme="minorHAnsi"/>
          <w:b/>
        </w:rPr>
      </w:pPr>
      <w:r w:rsidRPr="001B42C9">
        <w:rPr>
          <w:rFonts w:asciiTheme="minorHAnsi" w:hAnsiTheme="minorHAnsi" w:cstheme="minorHAnsi"/>
          <w:b/>
        </w:rPr>
        <w:lastRenderedPageBreak/>
        <w:t>(Guida)</w:t>
      </w:r>
    </w:p>
    <w:p w:rsidR="00A87995" w:rsidRPr="001B42C9" w:rsidRDefault="00A87995" w:rsidP="001B42C9">
      <w:pPr>
        <w:pStyle w:val="Paragrafoelenco"/>
        <w:numPr>
          <w:ilvl w:val="0"/>
          <w:numId w:val="14"/>
        </w:numPr>
        <w:suppressAutoHyphens/>
        <w:jc w:val="both"/>
        <w:rPr>
          <w:rFonts w:asciiTheme="minorHAnsi" w:hAnsiTheme="minorHAnsi" w:cstheme="minorHAnsi"/>
          <w:i/>
          <w:sz w:val="24"/>
          <w:szCs w:val="24"/>
        </w:rPr>
      </w:pPr>
      <w:r w:rsidRPr="001B42C9">
        <w:rPr>
          <w:rFonts w:asciiTheme="minorHAnsi" w:hAnsiTheme="minorHAnsi" w:cstheme="minorHAnsi"/>
          <w:i/>
          <w:sz w:val="24"/>
          <w:szCs w:val="24"/>
        </w:rPr>
        <w:t>Quale vestito (quale condizione, scelta, realtà…) porto con più fatica? Ne parlo con te, Signore…</w:t>
      </w:r>
    </w:p>
    <w:p w:rsidR="00A97045" w:rsidRPr="00955A32" w:rsidRDefault="00A87995" w:rsidP="00955A32">
      <w:pPr>
        <w:pStyle w:val="Paragrafoelenco"/>
        <w:numPr>
          <w:ilvl w:val="0"/>
          <w:numId w:val="14"/>
        </w:numPr>
        <w:suppressAutoHyphens/>
        <w:jc w:val="both"/>
        <w:rPr>
          <w:rFonts w:asciiTheme="minorHAnsi" w:hAnsiTheme="minorHAnsi" w:cstheme="minorHAnsi"/>
          <w:i/>
          <w:sz w:val="24"/>
          <w:szCs w:val="24"/>
        </w:rPr>
      </w:pPr>
      <w:r w:rsidRPr="001B42C9">
        <w:rPr>
          <w:rFonts w:asciiTheme="minorHAnsi" w:hAnsiTheme="minorHAnsi" w:cstheme="minorHAnsi"/>
          <w:i/>
          <w:sz w:val="24"/>
          <w:szCs w:val="24"/>
        </w:rPr>
        <w:t>Ti porto Signore la storia di quei giovani che in questo momento chiedono di ritrovare il vestito di figli amati e perdonati…</w:t>
      </w:r>
    </w:p>
    <w:p w:rsidR="00A87995" w:rsidRPr="001B42C9" w:rsidRDefault="00A97045" w:rsidP="00A87995">
      <w:pPr>
        <w:suppressAutoHyphens/>
        <w:jc w:val="center"/>
        <w:rPr>
          <w:rFonts w:asciiTheme="minorHAnsi" w:eastAsia="Calibri" w:hAnsiTheme="minorHAnsi" w:cstheme="minorHAnsi"/>
          <w:i/>
        </w:rPr>
      </w:pPr>
      <w:r w:rsidRPr="001B42C9">
        <w:rPr>
          <w:rFonts w:asciiTheme="minorHAnsi" w:eastAsia="Calibri" w:hAnsiTheme="minorHAnsi" w:cstheme="minorHAnsi"/>
          <w:i/>
        </w:rPr>
        <w:t>S</w:t>
      </w:r>
      <w:r w:rsidR="00A87995" w:rsidRPr="001B42C9">
        <w:rPr>
          <w:rFonts w:asciiTheme="minorHAnsi" w:eastAsia="Calibri" w:hAnsiTheme="minorHAnsi" w:cstheme="minorHAnsi"/>
          <w:i/>
        </w:rPr>
        <w:t>ilenzio</w:t>
      </w:r>
    </w:p>
    <w:p w:rsidR="000A47AF" w:rsidRPr="001B42C9" w:rsidRDefault="000A47AF" w:rsidP="003F20C5">
      <w:pPr>
        <w:suppressAutoHyphens/>
        <w:jc w:val="both"/>
        <w:rPr>
          <w:rFonts w:asciiTheme="minorHAnsi" w:eastAsia="Calibri" w:hAnsiTheme="minorHAnsi" w:cstheme="minorHAnsi"/>
          <w:lang w:eastAsia="en-US"/>
        </w:rPr>
      </w:pPr>
    </w:p>
    <w:p w:rsidR="000A47AF" w:rsidRDefault="003F20C5" w:rsidP="003F20C5">
      <w:pPr>
        <w:suppressAutoHyphens/>
        <w:jc w:val="both"/>
        <w:rPr>
          <w:rFonts w:asciiTheme="minorHAnsi" w:hAnsiTheme="minorHAnsi" w:cstheme="minorHAnsi"/>
          <w:color w:val="000000"/>
        </w:rPr>
      </w:pPr>
      <w:r w:rsidRPr="001B42C9">
        <w:rPr>
          <w:rFonts w:asciiTheme="minorHAnsi" w:eastAsia="Calibri" w:hAnsiTheme="minorHAnsi" w:cstheme="minorHAnsi"/>
          <w:b/>
          <w:lang w:eastAsia="en-US"/>
        </w:rPr>
        <w:t xml:space="preserve">(Lettore </w:t>
      </w:r>
      <w:r w:rsidR="00A219A1">
        <w:rPr>
          <w:rFonts w:asciiTheme="minorHAnsi" w:eastAsia="Calibri" w:hAnsiTheme="minorHAnsi" w:cstheme="minorHAnsi"/>
          <w:b/>
          <w:lang w:eastAsia="en-US"/>
        </w:rPr>
        <w:t>3</w:t>
      </w:r>
      <w:r w:rsidR="000A47AF" w:rsidRPr="001B42C9">
        <w:rPr>
          <w:rFonts w:asciiTheme="minorHAnsi" w:eastAsia="Calibri" w:hAnsiTheme="minorHAnsi" w:cstheme="minorHAnsi"/>
          <w:b/>
          <w:lang w:eastAsia="en-US"/>
        </w:rPr>
        <w:t>)</w:t>
      </w:r>
      <w:r w:rsidR="000A47AF" w:rsidRPr="001B42C9">
        <w:rPr>
          <w:rFonts w:asciiTheme="minorHAnsi" w:eastAsia="Calibri" w:hAnsiTheme="minorHAnsi" w:cstheme="minorHAnsi"/>
          <w:lang w:eastAsia="en-US"/>
        </w:rPr>
        <w:t xml:space="preserve"> </w:t>
      </w:r>
      <w:r w:rsidR="004708C5" w:rsidRPr="001B42C9">
        <w:rPr>
          <w:rFonts w:asciiTheme="minorHAnsi" w:eastAsia="Calibri" w:hAnsiTheme="minorHAnsi" w:cstheme="minorHAnsi"/>
          <w:lang w:eastAsia="en-US"/>
        </w:rPr>
        <w:t xml:space="preserve">Il vestito più bello non è sempre quello che appare per primo. Come ci ricorda papa Francesco: </w:t>
      </w:r>
      <w:r w:rsidR="00A87995" w:rsidRPr="001B42C9">
        <w:rPr>
          <w:rFonts w:asciiTheme="minorHAnsi" w:eastAsia="Calibri" w:hAnsiTheme="minorHAnsi" w:cstheme="minorHAnsi"/>
          <w:lang w:eastAsia="en-US"/>
        </w:rPr>
        <w:t>“</w:t>
      </w:r>
      <w:r w:rsidR="000A47AF" w:rsidRPr="001B42C9">
        <w:rPr>
          <w:rFonts w:asciiTheme="minorHAnsi" w:hAnsiTheme="minorHAnsi" w:cstheme="minorHAnsi"/>
          <w:color w:val="000000"/>
        </w:rPr>
        <w:t>Cari giovani, non permettete che usino la vostra giovinezza per favorire una</w:t>
      </w:r>
      <w:r w:rsidR="000A47AF" w:rsidRPr="003F20C5">
        <w:rPr>
          <w:rFonts w:asciiTheme="minorHAnsi" w:hAnsiTheme="minorHAnsi" w:cstheme="minorHAnsi"/>
          <w:color w:val="000000"/>
        </w:rPr>
        <w:t xml:space="preserve"> vita superficiale, che confonde la bellezza con l’apparenza. Sappiate invece scoprire che c’è una bellezza nel lavoratore che torna a casa sporco e in disordine, ma con la gioia di aver guadagnato il pane per i suoi figli. C’è una bellezza straordinaria nella comunione della famiglia riunita intorno alla tavola e nel pane condiviso con generosità, anche se la mensa è molto povera. C’è una bellezza nella moglie spettinata e un po’ anziana che continua a prendersi cura del marito malato al di là delle proprie forze e della propria salute. Malgrado sia lontana la primavera del corteggiamento, c’è una bellezza nella fedeltà delle coppie che si amano nell’autunno della vita e in quei vecchietti che camminano tenendosi per mano. C’è una bellezza che va al di là dell’apparenza o dell’estetica di moda in ogni uomo e ogni donna che vivono con amore la loro vocazione personale, nel servizio disinteressato per la comunità, per la patria, nel lavoro generoso per la felicità della famiglia, impegnati nell’arduo lavoro anonimo e gratuito di ripristinare l’amicizia sociale. Scoprire, mostrare e mettere in risalto questa bellezza, che ricorda quella di Cristo sulla croce, significa mettere le basi della vera solidarietà sociale e della cultura dell’incontro</w:t>
      </w:r>
      <w:r w:rsidR="00A87995">
        <w:rPr>
          <w:rFonts w:asciiTheme="minorHAnsi" w:hAnsiTheme="minorHAnsi" w:cstheme="minorHAnsi"/>
          <w:color w:val="000000"/>
        </w:rPr>
        <w:t>”</w:t>
      </w:r>
      <w:r w:rsidR="000A47AF" w:rsidRPr="003F20C5">
        <w:rPr>
          <w:rFonts w:asciiTheme="minorHAnsi" w:hAnsiTheme="minorHAnsi" w:cstheme="minorHAnsi"/>
          <w:color w:val="000000"/>
        </w:rPr>
        <w:t>.</w:t>
      </w:r>
    </w:p>
    <w:p w:rsidR="001B42C9" w:rsidRDefault="001B42C9" w:rsidP="003F20C5">
      <w:pPr>
        <w:suppressAutoHyphens/>
        <w:jc w:val="both"/>
        <w:rPr>
          <w:rFonts w:asciiTheme="minorHAnsi" w:hAnsiTheme="minorHAnsi" w:cstheme="minorHAnsi"/>
          <w:color w:val="000000"/>
        </w:rPr>
      </w:pPr>
    </w:p>
    <w:p w:rsidR="00955A32" w:rsidRPr="001B42C9" w:rsidRDefault="000A47AF" w:rsidP="00955A32">
      <w:pPr>
        <w:suppressAutoHyphens/>
        <w:spacing w:after="160" w:line="259" w:lineRule="auto"/>
        <w:contextualSpacing/>
        <w:jc w:val="both"/>
        <w:rPr>
          <w:rFonts w:asciiTheme="minorHAnsi" w:eastAsia="Calibri" w:hAnsiTheme="minorHAnsi" w:cstheme="minorHAnsi"/>
          <w:lang w:eastAsia="en-US"/>
        </w:rPr>
      </w:pPr>
      <w:r w:rsidRPr="00FB7E37">
        <w:rPr>
          <w:rFonts w:ascii="Calibri" w:eastAsia="Calibri" w:hAnsi="Calibri" w:cs="Calibri"/>
          <w:b/>
          <w:lang w:eastAsia="en-US"/>
        </w:rPr>
        <w:t>(</w:t>
      </w:r>
      <w:r w:rsidR="001B42C9">
        <w:rPr>
          <w:rFonts w:ascii="Calibri" w:eastAsia="Calibri" w:hAnsi="Calibri" w:cs="Calibri"/>
          <w:b/>
          <w:lang w:eastAsia="en-US"/>
        </w:rPr>
        <w:t>G</w:t>
      </w:r>
      <w:r w:rsidR="00A97045">
        <w:rPr>
          <w:rFonts w:ascii="Calibri" w:eastAsia="Calibri" w:hAnsi="Calibri" w:cs="Calibri"/>
          <w:b/>
          <w:lang w:eastAsia="en-US"/>
        </w:rPr>
        <w:t>uida</w:t>
      </w:r>
      <w:r w:rsidRPr="00FB7E37">
        <w:rPr>
          <w:rFonts w:ascii="Calibri" w:eastAsia="Calibri" w:hAnsi="Calibri" w:cs="Calibri"/>
          <w:b/>
          <w:lang w:eastAsia="en-US"/>
        </w:rPr>
        <w:t>)</w:t>
      </w:r>
      <w:r w:rsidR="00955A32">
        <w:rPr>
          <w:rFonts w:ascii="Calibri" w:eastAsia="Calibri" w:hAnsi="Calibri" w:cs="Calibri"/>
          <w:b/>
          <w:lang w:eastAsia="en-US"/>
        </w:rPr>
        <w:t xml:space="preserve"> </w:t>
      </w:r>
      <w:r w:rsidR="00955A32">
        <w:rPr>
          <w:rFonts w:ascii="Calibri" w:eastAsia="Calibri" w:hAnsi="Calibri" w:cs="Calibri"/>
          <w:i/>
          <w:lang w:eastAsia="en-US"/>
        </w:rPr>
        <w:t xml:space="preserve">Probabilmente queste parole hanno subito portato alla mente qualche volto preciso: ringrazio il Signore per il dono di queste persone, che sono riflesso vivo </w:t>
      </w:r>
      <w:r w:rsidR="00955A32" w:rsidRPr="001B42C9">
        <w:rPr>
          <w:rFonts w:asciiTheme="minorHAnsi" w:eastAsia="Calibri" w:hAnsiTheme="minorHAnsi" w:cstheme="minorHAnsi"/>
          <w:i/>
          <w:lang w:eastAsia="en-US"/>
        </w:rPr>
        <w:t xml:space="preserve">della bellezza del suo amore dentro questo tempo… </w:t>
      </w:r>
    </w:p>
    <w:p w:rsidR="00955A32" w:rsidRPr="001B42C9" w:rsidRDefault="00955A32" w:rsidP="00955A32">
      <w:pPr>
        <w:suppressAutoHyphens/>
        <w:jc w:val="center"/>
        <w:rPr>
          <w:rFonts w:asciiTheme="minorHAnsi" w:hAnsiTheme="minorHAnsi" w:cstheme="minorHAnsi"/>
          <w:i/>
          <w:color w:val="000000"/>
        </w:rPr>
      </w:pPr>
      <w:r>
        <w:rPr>
          <w:rFonts w:asciiTheme="minorHAnsi" w:hAnsiTheme="minorHAnsi" w:cstheme="minorHAnsi"/>
          <w:i/>
          <w:color w:val="000000"/>
        </w:rPr>
        <w:lastRenderedPageBreak/>
        <w:t>silenzio</w:t>
      </w:r>
    </w:p>
    <w:p w:rsidR="00A97045" w:rsidRPr="001B42C9" w:rsidRDefault="00A97045" w:rsidP="00A97045">
      <w:pPr>
        <w:suppressAutoHyphens/>
        <w:spacing w:after="160" w:line="259" w:lineRule="auto"/>
        <w:contextualSpacing/>
        <w:jc w:val="both"/>
        <w:rPr>
          <w:rFonts w:asciiTheme="minorHAnsi" w:eastAsia="Calibri" w:hAnsiTheme="minorHAnsi" w:cstheme="minorHAnsi"/>
          <w:i/>
          <w:lang w:eastAsia="en-US"/>
        </w:rPr>
      </w:pPr>
    </w:p>
    <w:p w:rsidR="00A97045" w:rsidRPr="001B42C9" w:rsidRDefault="001B42C9" w:rsidP="00A97045">
      <w:pPr>
        <w:suppressAutoHyphens/>
        <w:spacing w:after="160" w:line="259" w:lineRule="auto"/>
        <w:contextualSpacing/>
        <w:jc w:val="both"/>
        <w:rPr>
          <w:rFonts w:asciiTheme="minorHAnsi" w:hAnsiTheme="minorHAnsi" w:cstheme="minorHAnsi"/>
          <w:lang w:val="fr-FR"/>
        </w:rPr>
      </w:pPr>
      <w:r w:rsidRPr="001B42C9">
        <w:rPr>
          <w:rFonts w:asciiTheme="minorHAnsi" w:eastAsia="Calibri" w:hAnsiTheme="minorHAnsi" w:cstheme="minorHAnsi"/>
          <w:b/>
          <w:lang w:eastAsia="en-US"/>
        </w:rPr>
        <w:t xml:space="preserve">(Lettore 1) </w:t>
      </w:r>
      <w:r w:rsidR="00A97045" w:rsidRPr="001B42C9">
        <w:rPr>
          <w:rFonts w:asciiTheme="minorHAnsi" w:eastAsia="Calibri" w:hAnsiTheme="minorHAnsi" w:cstheme="minorHAnsi"/>
          <w:b/>
          <w:lang w:eastAsia="en-US"/>
        </w:rPr>
        <w:t>Grazie Signore Gesù</w:t>
      </w:r>
      <w:r w:rsidRPr="001B42C9">
        <w:rPr>
          <w:rFonts w:asciiTheme="minorHAnsi" w:eastAsia="Calibri" w:hAnsiTheme="minorHAnsi" w:cstheme="minorHAnsi"/>
          <w:b/>
          <w:lang w:eastAsia="en-US"/>
        </w:rPr>
        <w:t xml:space="preserve"> </w:t>
      </w:r>
      <w:r w:rsidRPr="001B42C9">
        <w:rPr>
          <w:rFonts w:asciiTheme="minorHAnsi" w:eastAsia="Calibri" w:hAnsiTheme="minorHAnsi" w:cstheme="minorHAnsi"/>
          <w:lang w:eastAsia="en-US"/>
        </w:rPr>
        <w:t xml:space="preserve">oppure </w:t>
      </w:r>
      <w:proofErr w:type="spellStart"/>
      <w:r w:rsidRPr="001B42C9">
        <w:rPr>
          <w:rFonts w:asciiTheme="minorHAnsi" w:hAnsiTheme="minorHAnsi" w:cstheme="minorHAnsi"/>
          <w:b/>
          <w:lang w:val="fr-FR"/>
        </w:rPr>
        <w:t>Ubi</w:t>
      </w:r>
      <w:proofErr w:type="spellEnd"/>
      <w:r w:rsidRPr="001B42C9">
        <w:rPr>
          <w:rFonts w:asciiTheme="minorHAnsi" w:hAnsiTheme="minorHAnsi" w:cstheme="minorHAnsi"/>
          <w:b/>
          <w:lang w:val="fr-FR"/>
        </w:rPr>
        <w:t xml:space="preserve"> </w:t>
      </w:r>
      <w:proofErr w:type="spellStart"/>
      <w:r w:rsidRPr="001B42C9">
        <w:rPr>
          <w:rFonts w:asciiTheme="minorHAnsi" w:hAnsiTheme="minorHAnsi" w:cstheme="minorHAnsi"/>
          <w:b/>
          <w:lang w:val="fr-FR"/>
        </w:rPr>
        <w:t>caritas</w:t>
      </w:r>
      <w:proofErr w:type="spellEnd"/>
      <w:r w:rsidRPr="001B42C9">
        <w:rPr>
          <w:rFonts w:asciiTheme="minorHAnsi" w:hAnsiTheme="minorHAnsi" w:cstheme="minorHAnsi"/>
          <w:b/>
          <w:lang w:val="fr-FR"/>
        </w:rPr>
        <w:t xml:space="preserve"> et </w:t>
      </w:r>
      <w:proofErr w:type="spellStart"/>
      <w:r w:rsidRPr="001B42C9">
        <w:rPr>
          <w:rFonts w:asciiTheme="minorHAnsi" w:hAnsiTheme="minorHAnsi" w:cstheme="minorHAnsi"/>
          <w:b/>
          <w:lang w:val="fr-FR"/>
        </w:rPr>
        <w:t>amor</w:t>
      </w:r>
      <w:proofErr w:type="spellEnd"/>
      <w:r w:rsidRPr="001B42C9">
        <w:rPr>
          <w:rFonts w:asciiTheme="minorHAnsi" w:hAnsiTheme="minorHAnsi" w:cstheme="minorHAnsi"/>
          <w:b/>
          <w:lang w:val="fr-FR"/>
        </w:rPr>
        <w:t xml:space="preserve">, </w:t>
      </w:r>
      <w:proofErr w:type="spellStart"/>
      <w:r w:rsidRPr="001B42C9">
        <w:rPr>
          <w:rFonts w:asciiTheme="minorHAnsi" w:hAnsiTheme="minorHAnsi" w:cstheme="minorHAnsi"/>
          <w:b/>
          <w:lang w:val="fr-FR"/>
        </w:rPr>
        <w:t>ubi</w:t>
      </w:r>
      <w:proofErr w:type="spellEnd"/>
      <w:r w:rsidRPr="001B42C9">
        <w:rPr>
          <w:rFonts w:asciiTheme="minorHAnsi" w:hAnsiTheme="minorHAnsi" w:cstheme="minorHAnsi"/>
          <w:b/>
          <w:lang w:val="fr-FR"/>
        </w:rPr>
        <w:t xml:space="preserve"> </w:t>
      </w:r>
      <w:proofErr w:type="spellStart"/>
      <w:r w:rsidRPr="001B42C9">
        <w:rPr>
          <w:rFonts w:asciiTheme="minorHAnsi" w:hAnsiTheme="minorHAnsi" w:cstheme="minorHAnsi"/>
          <w:b/>
          <w:lang w:val="fr-FR"/>
        </w:rPr>
        <w:t>caritas</w:t>
      </w:r>
      <w:proofErr w:type="spellEnd"/>
      <w:r w:rsidRPr="001B42C9">
        <w:rPr>
          <w:rFonts w:asciiTheme="minorHAnsi" w:hAnsiTheme="minorHAnsi" w:cstheme="minorHAnsi"/>
          <w:b/>
          <w:lang w:val="fr-FR"/>
        </w:rPr>
        <w:t xml:space="preserve"> Deus </w:t>
      </w:r>
      <w:proofErr w:type="spellStart"/>
      <w:r w:rsidRPr="001B42C9">
        <w:rPr>
          <w:rFonts w:asciiTheme="minorHAnsi" w:hAnsiTheme="minorHAnsi" w:cstheme="minorHAnsi"/>
          <w:b/>
          <w:lang w:val="fr-FR"/>
        </w:rPr>
        <w:t>ibi</w:t>
      </w:r>
      <w:proofErr w:type="spellEnd"/>
      <w:r w:rsidRPr="001B42C9">
        <w:rPr>
          <w:rFonts w:asciiTheme="minorHAnsi" w:hAnsiTheme="minorHAnsi" w:cstheme="minorHAnsi"/>
          <w:b/>
          <w:lang w:val="fr-FR"/>
        </w:rPr>
        <w:t xml:space="preserve"> est</w:t>
      </w:r>
      <w:r w:rsidRPr="001B42C9">
        <w:rPr>
          <w:rFonts w:asciiTheme="minorHAnsi" w:hAnsiTheme="minorHAnsi" w:cstheme="minorHAnsi"/>
          <w:lang w:val="fr-FR"/>
        </w:rPr>
        <w:t>.</w:t>
      </w:r>
    </w:p>
    <w:p w:rsidR="001B42C9" w:rsidRPr="001B42C9" w:rsidRDefault="001B42C9" w:rsidP="009B4CD4">
      <w:pPr>
        <w:pStyle w:val="Paragrafoelenco"/>
        <w:numPr>
          <w:ilvl w:val="0"/>
          <w:numId w:val="13"/>
        </w:numPr>
        <w:suppressAutoHyphens/>
        <w:spacing w:after="0" w:line="240" w:lineRule="auto"/>
        <w:jc w:val="both"/>
        <w:rPr>
          <w:rFonts w:asciiTheme="minorHAnsi" w:hAnsiTheme="minorHAnsi" w:cstheme="minorHAnsi"/>
          <w:b/>
          <w:sz w:val="24"/>
          <w:szCs w:val="24"/>
        </w:rPr>
      </w:pPr>
      <w:r w:rsidRPr="001B42C9">
        <w:rPr>
          <w:rFonts w:asciiTheme="minorHAnsi" w:hAnsiTheme="minorHAnsi" w:cstheme="minorHAnsi"/>
          <w:sz w:val="24"/>
          <w:szCs w:val="24"/>
        </w:rPr>
        <w:t>Con te Signore “si può sempre guardare avanti: questa è la sicurezza che abbiamo”</w:t>
      </w:r>
      <w:r w:rsidR="006E39A9" w:rsidRPr="006E39A9">
        <w:rPr>
          <w:rFonts w:asciiTheme="minorHAnsi" w:hAnsiTheme="minorHAnsi" w:cstheme="minorHAnsi"/>
          <w:b/>
          <w:color w:val="000000"/>
          <w:sz w:val="24"/>
          <w:szCs w:val="24"/>
        </w:rPr>
        <w:t xml:space="preserve"> </w:t>
      </w:r>
      <w:r w:rsidR="006E39A9">
        <w:rPr>
          <w:rFonts w:asciiTheme="minorHAnsi" w:hAnsiTheme="minorHAnsi" w:cstheme="minorHAnsi"/>
          <w:b/>
          <w:color w:val="000000"/>
          <w:sz w:val="24"/>
          <w:szCs w:val="24"/>
        </w:rPr>
        <w:t>R.</w:t>
      </w:r>
    </w:p>
    <w:p w:rsidR="001B42C9" w:rsidRPr="001B42C9" w:rsidRDefault="001B42C9" w:rsidP="009B4CD4">
      <w:pPr>
        <w:pStyle w:val="Paragrafoelenco"/>
        <w:numPr>
          <w:ilvl w:val="0"/>
          <w:numId w:val="13"/>
        </w:numPr>
        <w:suppressAutoHyphens/>
        <w:spacing w:after="0" w:line="240" w:lineRule="auto"/>
        <w:jc w:val="both"/>
        <w:rPr>
          <w:rFonts w:asciiTheme="minorHAnsi" w:hAnsiTheme="minorHAnsi" w:cstheme="minorHAnsi"/>
          <w:b/>
          <w:sz w:val="24"/>
          <w:szCs w:val="24"/>
        </w:rPr>
      </w:pPr>
      <w:r w:rsidRPr="001B42C9">
        <w:rPr>
          <w:rFonts w:asciiTheme="minorHAnsi" w:hAnsiTheme="minorHAnsi" w:cstheme="minorHAnsi"/>
          <w:sz w:val="24"/>
          <w:szCs w:val="24"/>
        </w:rPr>
        <w:t>Se entriamo in amicizia con te, Gesù, “questa sarà l’esperienza fondamentale che sosterrà la nostra vita cristiana”</w:t>
      </w:r>
      <w:r w:rsidR="006E39A9">
        <w:rPr>
          <w:rFonts w:asciiTheme="minorHAnsi" w:hAnsiTheme="minorHAnsi" w:cstheme="minorHAnsi"/>
          <w:sz w:val="24"/>
          <w:szCs w:val="24"/>
        </w:rPr>
        <w:t xml:space="preserve"> </w:t>
      </w:r>
      <w:r w:rsidR="006E39A9">
        <w:rPr>
          <w:rFonts w:asciiTheme="minorHAnsi" w:hAnsiTheme="minorHAnsi" w:cstheme="minorHAnsi"/>
          <w:b/>
          <w:color w:val="000000"/>
          <w:sz w:val="24"/>
          <w:szCs w:val="24"/>
        </w:rPr>
        <w:t>R.</w:t>
      </w:r>
    </w:p>
    <w:p w:rsidR="001B42C9" w:rsidRPr="00955A32" w:rsidRDefault="001B42C9" w:rsidP="009B4CD4">
      <w:pPr>
        <w:pStyle w:val="Paragrafoelenco"/>
        <w:numPr>
          <w:ilvl w:val="0"/>
          <w:numId w:val="13"/>
        </w:numPr>
        <w:suppressAutoHyphens/>
        <w:spacing w:after="0" w:line="240" w:lineRule="auto"/>
        <w:jc w:val="both"/>
        <w:rPr>
          <w:rFonts w:asciiTheme="minorHAnsi" w:hAnsiTheme="minorHAnsi" w:cstheme="minorHAnsi"/>
          <w:b/>
          <w:sz w:val="24"/>
          <w:szCs w:val="24"/>
        </w:rPr>
      </w:pPr>
      <w:r w:rsidRPr="001B42C9">
        <w:rPr>
          <w:rFonts w:asciiTheme="minorHAnsi" w:hAnsiTheme="minorHAnsi" w:cstheme="minorHAnsi"/>
          <w:sz w:val="24"/>
          <w:szCs w:val="24"/>
        </w:rPr>
        <w:t>Crediamo nella tua misericordia, per questo confessiamo i nostri peccati</w:t>
      </w:r>
      <w:r w:rsidR="006E39A9">
        <w:rPr>
          <w:rFonts w:asciiTheme="minorHAnsi" w:hAnsiTheme="minorHAnsi" w:cstheme="minorHAnsi"/>
          <w:sz w:val="24"/>
          <w:szCs w:val="24"/>
        </w:rPr>
        <w:t xml:space="preserve"> </w:t>
      </w:r>
      <w:r w:rsidR="006E39A9">
        <w:rPr>
          <w:rFonts w:asciiTheme="minorHAnsi" w:hAnsiTheme="minorHAnsi" w:cstheme="minorHAnsi"/>
          <w:b/>
          <w:color w:val="000000"/>
          <w:sz w:val="24"/>
          <w:szCs w:val="24"/>
        </w:rPr>
        <w:t>R.</w:t>
      </w:r>
    </w:p>
    <w:p w:rsidR="00955A32" w:rsidRPr="001B42C9" w:rsidRDefault="00955A32" w:rsidP="009B4CD4">
      <w:pPr>
        <w:pStyle w:val="Paragrafoelenco"/>
        <w:numPr>
          <w:ilvl w:val="0"/>
          <w:numId w:val="13"/>
        </w:numPr>
        <w:suppressAutoHyphens/>
        <w:spacing w:after="0" w:line="240" w:lineRule="auto"/>
        <w:jc w:val="both"/>
        <w:rPr>
          <w:rFonts w:asciiTheme="minorHAnsi" w:hAnsiTheme="minorHAnsi" w:cstheme="minorHAnsi"/>
          <w:b/>
          <w:sz w:val="24"/>
          <w:szCs w:val="24"/>
        </w:rPr>
      </w:pPr>
      <w:r>
        <w:rPr>
          <w:rFonts w:asciiTheme="minorHAnsi" w:hAnsiTheme="minorHAnsi" w:cstheme="minorHAnsi"/>
          <w:sz w:val="24"/>
          <w:szCs w:val="24"/>
        </w:rPr>
        <w:t xml:space="preserve">Contempliamo la </w:t>
      </w:r>
      <w:r w:rsidR="002E14B0">
        <w:rPr>
          <w:rFonts w:asciiTheme="minorHAnsi" w:hAnsiTheme="minorHAnsi" w:cstheme="minorHAnsi"/>
          <w:sz w:val="24"/>
          <w:szCs w:val="24"/>
        </w:rPr>
        <w:t xml:space="preserve">tua </w:t>
      </w:r>
      <w:r>
        <w:rPr>
          <w:rFonts w:asciiTheme="minorHAnsi" w:hAnsiTheme="minorHAnsi" w:cstheme="minorHAnsi"/>
          <w:sz w:val="24"/>
          <w:szCs w:val="24"/>
        </w:rPr>
        <w:t xml:space="preserve">bellezza </w:t>
      </w:r>
      <w:r w:rsidR="002E14B0">
        <w:rPr>
          <w:rFonts w:asciiTheme="minorHAnsi" w:hAnsiTheme="minorHAnsi" w:cstheme="minorHAnsi"/>
          <w:sz w:val="24"/>
          <w:szCs w:val="24"/>
        </w:rPr>
        <w:t>riflessa sul</w:t>
      </w:r>
      <w:r>
        <w:rPr>
          <w:rFonts w:asciiTheme="minorHAnsi" w:hAnsiTheme="minorHAnsi" w:cstheme="minorHAnsi"/>
          <w:sz w:val="24"/>
          <w:szCs w:val="24"/>
        </w:rPr>
        <w:t xml:space="preserve"> volto di tante persone</w:t>
      </w:r>
      <w:r w:rsidR="002E14B0">
        <w:rPr>
          <w:rFonts w:asciiTheme="minorHAnsi" w:hAnsiTheme="minorHAnsi" w:cstheme="minorHAnsi"/>
          <w:sz w:val="24"/>
          <w:szCs w:val="24"/>
        </w:rPr>
        <w:t>, che portano con dignità e umiltà il vestito della loro vita</w:t>
      </w:r>
      <w:r w:rsidR="006E39A9">
        <w:rPr>
          <w:rFonts w:asciiTheme="minorHAnsi" w:hAnsiTheme="minorHAnsi" w:cstheme="minorHAnsi"/>
          <w:sz w:val="24"/>
          <w:szCs w:val="24"/>
        </w:rPr>
        <w:t xml:space="preserve"> </w:t>
      </w:r>
      <w:r w:rsidR="006E39A9">
        <w:rPr>
          <w:rFonts w:asciiTheme="minorHAnsi" w:hAnsiTheme="minorHAnsi" w:cstheme="minorHAnsi"/>
          <w:b/>
          <w:color w:val="000000"/>
          <w:sz w:val="24"/>
          <w:szCs w:val="24"/>
        </w:rPr>
        <w:t>R.</w:t>
      </w:r>
    </w:p>
    <w:p w:rsidR="00A97045" w:rsidRPr="00FB7E37" w:rsidRDefault="00A97045" w:rsidP="009B4CD4">
      <w:pPr>
        <w:suppressAutoHyphens/>
        <w:rPr>
          <w:rFonts w:ascii="Calibri" w:eastAsia="Calibri" w:hAnsi="Calibri" w:cs="Calibri"/>
          <w:lang w:eastAsia="en-US"/>
        </w:rPr>
      </w:pPr>
    </w:p>
    <w:p w:rsidR="000A47AF" w:rsidRPr="00FB7E37" w:rsidRDefault="000A47AF" w:rsidP="000A47AF">
      <w:pPr>
        <w:suppressAutoHyphens/>
        <w:jc w:val="both"/>
        <w:rPr>
          <w:rFonts w:ascii="Calibri" w:eastAsia="Calibri" w:hAnsi="Calibri" w:cs="Calibri"/>
          <w:lang w:eastAsia="en-US"/>
        </w:rPr>
      </w:pPr>
      <w:r w:rsidRPr="00FB7E37">
        <w:rPr>
          <w:rFonts w:ascii="Calibri" w:eastAsia="Calibri" w:hAnsi="Calibri" w:cs="Calibri"/>
          <w:lang w:eastAsia="en-US"/>
        </w:rPr>
        <w:t>Canto</w:t>
      </w:r>
    </w:p>
    <w:p w:rsidR="00A97045" w:rsidRDefault="00A97045" w:rsidP="00DD31CC">
      <w:pPr>
        <w:suppressAutoHyphens/>
        <w:jc w:val="center"/>
        <w:rPr>
          <w:rFonts w:ascii="Calibri" w:eastAsia="Calibri" w:hAnsi="Calibri" w:cs="Calibri"/>
          <w:b/>
          <w:lang w:eastAsia="en-US"/>
        </w:rPr>
      </w:pPr>
    </w:p>
    <w:p w:rsidR="009433F5" w:rsidRPr="002E14B0" w:rsidRDefault="000B4CCC" w:rsidP="00DD31CC">
      <w:pPr>
        <w:suppressAutoHyphens/>
        <w:jc w:val="center"/>
        <w:rPr>
          <w:rFonts w:ascii="Calibri" w:eastAsia="Calibri" w:hAnsi="Calibri" w:cs="Calibri"/>
          <w:b/>
          <w:sz w:val="28"/>
          <w:szCs w:val="28"/>
          <w:lang w:eastAsia="en-US"/>
        </w:rPr>
      </w:pPr>
      <w:r w:rsidRPr="002E14B0">
        <w:rPr>
          <w:rFonts w:ascii="Calibri" w:eastAsia="Calibri" w:hAnsi="Calibri" w:cs="Calibri"/>
          <w:b/>
          <w:sz w:val="28"/>
          <w:szCs w:val="28"/>
          <w:lang w:eastAsia="en-US"/>
        </w:rPr>
        <w:t>Cristo è vivo nella vita dei giovani</w:t>
      </w:r>
    </w:p>
    <w:p w:rsidR="009433F5" w:rsidRPr="002E14B0" w:rsidRDefault="00B04098" w:rsidP="00DD31CC">
      <w:pPr>
        <w:suppressAutoHyphens/>
        <w:jc w:val="center"/>
        <w:rPr>
          <w:rFonts w:ascii="Calibri" w:eastAsia="Calibri" w:hAnsi="Calibri" w:cs="Calibri"/>
          <w:b/>
          <w:sz w:val="28"/>
          <w:szCs w:val="28"/>
          <w:lang w:eastAsia="en-US"/>
        </w:rPr>
      </w:pPr>
      <w:r w:rsidRPr="002E14B0">
        <w:rPr>
          <w:rFonts w:ascii="Calibri" w:eastAsia="Calibri" w:hAnsi="Calibri" w:cs="Calibri"/>
          <w:b/>
          <w:sz w:val="28"/>
          <w:szCs w:val="28"/>
          <w:lang w:eastAsia="en-US"/>
        </w:rPr>
        <w:t>“</w:t>
      </w:r>
      <w:r w:rsidR="00544C02" w:rsidRPr="002E14B0">
        <w:rPr>
          <w:rFonts w:ascii="Calibri" w:eastAsia="Calibri" w:hAnsi="Calibri" w:cs="Calibri"/>
          <w:b/>
          <w:sz w:val="28"/>
          <w:szCs w:val="28"/>
          <w:lang w:eastAsia="en-US"/>
        </w:rPr>
        <w:t>corse più veloce</w:t>
      </w:r>
      <w:r w:rsidR="009433F5" w:rsidRPr="002E14B0">
        <w:rPr>
          <w:rFonts w:ascii="Calibri" w:eastAsia="Calibri" w:hAnsi="Calibri" w:cs="Calibri"/>
          <w:b/>
          <w:sz w:val="28"/>
          <w:szCs w:val="28"/>
          <w:lang w:eastAsia="en-US"/>
        </w:rPr>
        <w:t>”</w:t>
      </w:r>
    </w:p>
    <w:p w:rsidR="009433F5" w:rsidRPr="00FB7E37" w:rsidRDefault="009433F5" w:rsidP="00DD31CC">
      <w:pPr>
        <w:suppressAutoHyphens/>
        <w:rPr>
          <w:rFonts w:ascii="Calibri" w:eastAsia="Calibri" w:hAnsi="Calibri" w:cs="Calibri"/>
          <w:lang w:eastAsia="en-US"/>
        </w:rPr>
      </w:pPr>
    </w:p>
    <w:p w:rsidR="00770394" w:rsidRDefault="002937F8" w:rsidP="00770394">
      <w:pPr>
        <w:suppressAutoHyphens/>
        <w:rPr>
          <w:rFonts w:ascii="Calibri" w:eastAsia="Calibri" w:hAnsi="Calibri" w:cs="Calibri"/>
          <w:b/>
          <w:lang w:eastAsia="en-US"/>
        </w:rPr>
      </w:pPr>
      <w:r w:rsidRPr="00FB7E37">
        <w:rPr>
          <w:rFonts w:ascii="Calibri" w:eastAsia="Calibri" w:hAnsi="Calibri" w:cs="Calibri"/>
          <w:b/>
          <w:lang w:eastAsia="en-US"/>
        </w:rPr>
        <w:t xml:space="preserve">(Lettore 1) </w:t>
      </w:r>
      <w:r w:rsidR="00B04098" w:rsidRPr="00FB7E37">
        <w:rPr>
          <w:rFonts w:ascii="Calibri" w:eastAsia="Calibri" w:hAnsi="Calibri" w:cs="Calibri"/>
          <w:b/>
          <w:lang w:eastAsia="en-US"/>
        </w:rPr>
        <w:t xml:space="preserve">Dal vangelo secondo </w:t>
      </w:r>
      <w:r w:rsidR="00770394">
        <w:rPr>
          <w:rFonts w:ascii="Calibri" w:eastAsia="Calibri" w:hAnsi="Calibri" w:cs="Calibri"/>
          <w:b/>
          <w:lang w:eastAsia="en-US"/>
        </w:rPr>
        <w:t>Giovanni (20,3-10)</w:t>
      </w:r>
    </w:p>
    <w:p w:rsidR="00544C02" w:rsidRPr="00544C02" w:rsidRDefault="00544C02" w:rsidP="00544C02">
      <w:pPr>
        <w:suppressAutoHyphens/>
        <w:jc w:val="both"/>
        <w:rPr>
          <w:rFonts w:asciiTheme="minorHAnsi" w:hAnsiTheme="minorHAnsi" w:cstheme="minorHAnsi"/>
        </w:rPr>
      </w:pPr>
      <w:r w:rsidRPr="00544C02">
        <w:rPr>
          <w:rFonts w:asciiTheme="minorHAnsi" w:hAnsiTheme="minorHAnsi" w:cstheme="minorHAnsi"/>
        </w:rPr>
        <w:t xml:space="preserve">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w:t>
      </w:r>
      <w:smartTag w:uri="urn:schemas-microsoft-com:office:smarttags" w:element="PersonName">
        <w:smartTagPr>
          <w:attr w:name="ProductID" w:val="la Scrittura"/>
        </w:smartTagPr>
        <w:r w:rsidRPr="00544C02">
          <w:rPr>
            <w:rFonts w:asciiTheme="minorHAnsi" w:hAnsiTheme="minorHAnsi" w:cstheme="minorHAnsi"/>
          </w:rPr>
          <w:t>la Scrittura</w:t>
        </w:r>
      </w:smartTag>
      <w:r w:rsidRPr="00544C02">
        <w:rPr>
          <w:rFonts w:asciiTheme="minorHAnsi" w:hAnsiTheme="minorHAnsi" w:cstheme="minorHAnsi"/>
        </w:rPr>
        <w:t>, che cioè egli doveva risorgere dai morti. I discepoli perciò se ne tornarono di nuovo a casa.</w:t>
      </w:r>
    </w:p>
    <w:p w:rsidR="00945700" w:rsidRPr="00FB7E37" w:rsidRDefault="00945700" w:rsidP="00945700">
      <w:pPr>
        <w:suppressAutoHyphens/>
        <w:jc w:val="both"/>
        <w:rPr>
          <w:rFonts w:ascii="Calibri" w:eastAsia="Calibri" w:hAnsi="Calibri" w:cs="Calibri"/>
          <w:lang w:eastAsia="en-US"/>
        </w:rPr>
      </w:pPr>
    </w:p>
    <w:p w:rsidR="002903BB" w:rsidRDefault="002937F8" w:rsidP="00770394">
      <w:pPr>
        <w:suppressAutoHyphens/>
        <w:jc w:val="both"/>
        <w:rPr>
          <w:rFonts w:asciiTheme="minorHAnsi" w:hAnsiTheme="minorHAnsi" w:cstheme="minorHAnsi"/>
          <w:color w:val="000000"/>
        </w:rPr>
      </w:pPr>
      <w:r w:rsidRPr="00FB7E37">
        <w:rPr>
          <w:rFonts w:ascii="Calibri" w:eastAsia="Calibri" w:hAnsi="Calibri" w:cs="Calibri"/>
          <w:b/>
          <w:lang w:eastAsia="en-US"/>
        </w:rPr>
        <w:t>(Lettore 2)</w:t>
      </w:r>
      <w:r w:rsidRPr="00FB7E37">
        <w:rPr>
          <w:rFonts w:ascii="Calibri" w:eastAsia="Calibri" w:hAnsi="Calibri" w:cs="Calibri"/>
          <w:lang w:eastAsia="en-US"/>
        </w:rPr>
        <w:t xml:space="preserve"> </w:t>
      </w:r>
      <w:r w:rsidR="00A219A1">
        <w:rPr>
          <w:rFonts w:ascii="Calibri" w:eastAsia="Calibri" w:hAnsi="Calibri" w:cs="Calibri"/>
          <w:lang w:eastAsia="en-US"/>
        </w:rPr>
        <w:t>“</w:t>
      </w:r>
      <w:r w:rsidR="000B4CCC" w:rsidRPr="00770394">
        <w:rPr>
          <w:rFonts w:asciiTheme="minorHAnsi" w:hAnsiTheme="minorHAnsi" w:cstheme="minorHAnsi"/>
          <w:color w:val="000000"/>
        </w:rPr>
        <w:t xml:space="preserve">Qualche tempo fa un amico mi ha chiesto che cosa vedo io quando penso a un giovane. La mia risposta è stata: «Vedo un ragazzo o </w:t>
      </w:r>
    </w:p>
    <w:p w:rsidR="009433F5" w:rsidRDefault="000B4CCC" w:rsidP="00770394">
      <w:pPr>
        <w:suppressAutoHyphens/>
        <w:jc w:val="both"/>
        <w:rPr>
          <w:rFonts w:asciiTheme="minorHAnsi" w:hAnsiTheme="minorHAnsi" w:cstheme="minorHAnsi"/>
          <w:color w:val="000000"/>
        </w:rPr>
      </w:pPr>
      <w:bookmarkStart w:id="0" w:name="_GoBack"/>
      <w:bookmarkEnd w:id="0"/>
      <w:r w:rsidRPr="00770394">
        <w:rPr>
          <w:rFonts w:asciiTheme="minorHAnsi" w:hAnsiTheme="minorHAnsi" w:cstheme="minorHAnsi"/>
          <w:color w:val="000000"/>
        </w:rPr>
        <w:lastRenderedPageBreak/>
        <w:t>una ragazza che cerca la propria strada, che vuole volare con i piedi, che si affaccia sul mondo e guarda l’orizzonte con occhi colmi di speranza, pieni di futuro e anche di illusioni. Il giovane va con due piedi come gli adulti, ma a differenza degli adulti, che li tengono paralleli, ne ha sempre uno davanti all’altro, pronto per partire, per scattare. Sempre lanciato in avanti. Parlare dei giovani significa parlare di promesse, e significa parlare di gioia. Hanno tanta forza i giovani, sono capaci di guardare con speranza. Un giovane è una promessa di vita che ha insito un certo grado di tenacia; ha abbastanza follia per potersi illudere e la sufficiente capacità per poter guarire dall</w:t>
      </w:r>
      <w:r w:rsidR="00A219A1">
        <w:rPr>
          <w:rFonts w:asciiTheme="minorHAnsi" w:hAnsiTheme="minorHAnsi" w:cstheme="minorHAnsi"/>
          <w:color w:val="000000"/>
        </w:rPr>
        <w:t>a delusione che ne può derivare”.</w:t>
      </w:r>
    </w:p>
    <w:p w:rsidR="00A219A1" w:rsidRDefault="00A219A1" w:rsidP="00770394">
      <w:pPr>
        <w:suppressAutoHyphens/>
        <w:jc w:val="both"/>
        <w:rPr>
          <w:rFonts w:asciiTheme="minorHAnsi" w:hAnsiTheme="minorHAnsi" w:cstheme="minorHAnsi"/>
          <w:color w:val="000000"/>
        </w:rPr>
      </w:pPr>
    </w:p>
    <w:p w:rsidR="002E14B0" w:rsidRDefault="002E14B0" w:rsidP="00770394">
      <w:pPr>
        <w:suppressAutoHyphens/>
        <w:jc w:val="both"/>
        <w:rPr>
          <w:rFonts w:asciiTheme="minorHAnsi" w:hAnsiTheme="minorHAnsi" w:cstheme="minorHAnsi"/>
          <w:b/>
          <w:color w:val="000000"/>
        </w:rPr>
      </w:pPr>
      <w:r>
        <w:rPr>
          <w:rFonts w:asciiTheme="minorHAnsi" w:hAnsiTheme="minorHAnsi" w:cstheme="minorHAnsi"/>
          <w:b/>
          <w:color w:val="000000"/>
        </w:rPr>
        <w:t>(Guida)</w:t>
      </w:r>
    </w:p>
    <w:p w:rsidR="002E14B0" w:rsidRDefault="002E14B0" w:rsidP="009B4CD4">
      <w:pPr>
        <w:suppressAutoHyphens/>
        <w:jc w:val="both"/>
        <w:rPr>
          <w:rFonts w:asciiTheme="minorHAnsi" w:hAnsiTheme="minorHAnsi" w:cstheme="minorHAnsi"/>
          <w:i/>
          <w:color w:val="000000"/>
        </w:rPr>
      </w:pPr>
      <w:r w:rsidRPr="002E14B0">
        <w:rPr>
          <w:rFonts w:asciiTheme="minorHAnsi" w:hAnsiTheme="minorHAnsi" w:cstheme="minorHAnsi"/>
          <w:i/>
          <w:color w:val="000000"/>
        </w:rPr>
        <w:t>“Oggi noi adulti corriamo il rischio di fare una lista di disastri, di difetti della gioventù del nostro tempo. Lo sguardo attento di chi è chiamato ad essere padre, pastore e guida dei giovani consiste nell’individuare la piccola fiamma che continua ad ardere, la canna che sembra spezzarsi ma non si è ancora rotta”</w:t>
      </w:r>
      <w:r>
        <w:rPr>
          <w:rFonts w:asciiTheme="minorHAnsi" w:hAnsiTheme="minorHAnsi" w:cstheme="minorHAnsi"/>
          <w:i/>
          <w:color w:val="000000"/>
        </w:rPr>
        <w:t>.</w:t>
      </w:r>
    </w:p>
    <w:p w:rsidR="002E14B0" w:rsidRDefault="002E14B0" w:rsidP="009B4CD4">
      <w:pPr>
        <w:suppressAutoHyphens/>
        <w:jc w:val="both"/>
        <w:rPr>
          <w:rFonts w:asciiTheme="minorHAnsi" w:hAnsiTheme="minorHAnsi" w:cstheme="minorHAnsi"/>
          <w:i/>
          <w:color w:val="000000"/>
        </w:rPr>
      </w:pPr>
      <w:r>
        <w:rPr>
          <w:rFonts w:asciiTheme="minorHAnsi" w:hAnsiTheme="minorHAnsi" w:cstheme="minorHAnsi"/>
          <w:i/>
          <w:color w:val="000000"/>
        </w:rPr>
        <w:t xml:space="preserve">È bello questo incontro tra il passo lento di Pietro e quello veloce del discepolo amato: è grazie all’intreccio tra i due passi che la vita del Risorto incontra gli uomini. </w:t>
      </w:r>
      <w:r w:rsidR="00DE4B97">
        <w:rPr>
          <w:rFonts w:asciiTheme="minorHAnsi" w:hAnsiTheme="minorHAnsi" w:cstheme="minorHAnsi"/>
          <w:i/>
          <w:color w:val="000000"/>
        </w:rPr>
        <w:t>Abbiamo</w:t>
      </w:r>
      <w:r>
        <w:rPr>
          <w:rFonts w:asciiTheme="minorHAnsi" w:hAnsiTheme="minorHAnsi" w:cstheme="minorHAnsi"/>
          <w:i/>
          <w:color w:val="000000"/>
        </w:rPr>
        <w:t xml:space="preserve"> bisogno degli altri per vedere Dio: forse le nostre comunità fanno fatica perché mancano luoghi dove giovani, adulti e anziani possano raccontarsi il proprio passo nella fede</w:t>
      </w:r>
      <w:r w:rsidR="00DE4B97">
        <w:rPr>
          <w:rFonts w:asciiTheme="minorHAnsi" w:hAnsiTheme="minorHAnsi" w:cstheme="minorHAnsi"/>
          <w:i/>
          <w:color w:val="000000"/>
        </w:rPr>
        <w:t>.</w:t>
      </w:r>
    </w:p>
    <w:p w:rsidR="009B4CD4" w:rsidRDefault="009B4CD4" w:rsidP="009B4CD4">
      <w:pPr>
        <w:suppressAutoHyphens/>
        <w:jc w:val="both"/>
        <w:rPr>
          <w:rFonts w:asciiTheme="minorHAnsi" w:hAnsiTheme="minorHAnsi" w:cstheme="minorHAnsi"/>
          <w:i/>
          <w:color w:val="000000"/>
        </w:rPr>
      </w:pPr>
    </w:p>
    <w:p w:rsidR="002E14B0" w:rsidRDefault="009B4CD4" w:rsidP="002E14B0">
      <w:pPr>
        <w:suppressAutoHyphens/>
        <w:jc w:val="both"/>
        <w:rPr>
          <w:rFonts w:asciiTheme="minorHAnsi" w:hAnsiTheme="minorHAnsi" w:cstheme="minorHAnsi"/>
          <w:i/>
          <w:color w:val="000000"/>
        </w:rPr>
      </w:pPr>
      <w:r>
        <w:rPr>
          <w:rFonts w:asciiTheme="minorHAnsi" w:hAnsiTheme="minorHAnsi" w:cstheme="minorHAnsi"/>
          <w:i/>
          <w:color w:val="000000"/>
        </w:rPr>
        <w:t xml:space="preserve">Quali aspetti del volto di Dio ti piacerebbe raccontare </w:t>
      </w:r>
      <w:r w:rsidR="002E14B0">
        <w:rPr>
          <w:rFonts w:asciiTheme="minorHAnsi" w:hAnsiTheme="minorHAnsi" w:cstheme="minorHAnsi"/>
          <w:i/>
          <w:color w:val="000000"/>
        </w:rPr>
        <w:t>ad un giovane se ti chiedesse di dire perché credi?</w:t>
      </w:r>
    </w:p>
    <w:p w:rsidR="00DE4B97" w:rsidRDefault="00DE4B97" w:rsidP="002E14B0">
      <w:pPr>
        <w:suppressAutoHyphens/>
        <w:jc w:val="both"/>
        <w:rPr>
          <w:rFonts w:asciiTheme="minorHAnsi" w:hAnsiTheme="minorHAnsi" w:cstheme="minorHAnsi"/>
          <w:i/>
          <w:color w:val="000000"/>
        </w:rPr>
      </w:pPr>
    </w:p>
    <w:p w:rsidR="009B4CD4" w:rsidRDefault="00DE4B97" w:rsidP="009B4CD4">
      <w:pPr>
        <w:suppressAutoHyphens/>
        <w:jc w:val="center"/>
        <w:rPr>
          <w:rFonts w:asciiTheme="minorHAnsi" w:hAnsiTheme="minorHAnsi" w:cstheme="minorHAnsi"/>
          <w:color w:val="000000"/>
        </w:rPr>
      </w:pPr>
      <w:r>
        <w:rPr>
          <w:rFonts w:asciiTheme="minorHAnsi" w:hAnsiTheme="minorHAnsi" w:cstheme="minorHAnsi"/>
          <w:color w:val="000000"/>
        </w:rPr>
        <w:t>silenzio</w:t>
      </w:r>
    </w:p>
    <w:p w:rsidR="009B4CD4" w:rsidRDefault="009B4CD4" w:rsidP="00770394">
      <w:pPr>
        <w:suppressAutoHyphens/>
        <w:jc w:val="both"/>
        <w:rPr>
          <w:rFonts w:asciiTheme="minorHAnsi" w:hAnsiTheme="minorHAnsi" w:cstheme="minorHAnsi"/>
          <w:color w:val="000000"/>
        </w:rPr>
      </w:pPr>
    </w:p>
    <w:p w:rsidR="002E14B0" w:rsidRPr="00DE4B97" w:rsidRDefault="00DE4B97" w:rsidP="00770394">
      <w:pPr>
        <w:suppressAutoHyphens/>
        <w:jc w:val="both"/>
        <w:rPr>
          <w:rFonts w:asciiTheme="minorHAnsi" w:hAnsiTheme="minorHAnsi" w:cstheme="minorHAnsi"/>
          <w:b/>
          <w:color w:val="000000"/>
        </w:rPr>
      </w:pPr>
      <w:r>
        <w:rPr>
          <w:rFonts w:asciiTheme="minorHAnsi" w:hAnsiTheme="minorHAnsi" w:cstheme="minorHAnsi"/>
          <w:b/>
          <w:color w:val="000000"/>
        </w:rPr>
        <w:t>(</w:t>
      </w:r>
      <w:r w:rsidRPr="00DE4B97">
        <w:rPr>
          <w:rFonts w:asciiTheme="minorHAnsi" w:hAnsiTheme="minorHAnsi" w:cstheme="minorHAnsi"/>
          <w:b/>
          <w:color w:val="000000"/>
        </w:rPr>
        <w:t xml:space="preserve">lettore 1) Ti chiediamo perdono, Signore </w:t>
      </w:r>
      <w:r w:rsidRPr="00DE4B97">
        <w:rPr>
          <w:rFonts w:asciiTheme="minorHAnsi" w:hAnsiTheme="minorHAnsi" w:cstheme="minorHAnsi"/>
          <w:color w:val="000000"/>
        </w:rPr>
        <w:t xml:space="preserve">oppure </w:t>
      </w:r>
      <w:proofErr w:type="spellStart"/>
      <w:r w:rsidRPr="00DE4B97">
        <w:rPr>
          <w:rFonts w:asciiTheme="minorHAnsi" w:hAnsiTheme="minorHAnsi" w:cstheme="minorHAnsi"/>
          <w:b/>
          <w:color w:val="000000"/>
        </w:rPr>
        <w:t>Misericordias</w:t>
      </w:r>
      <w:proofErr w:type="spellEnd"/>
      <w:r w:rsidRPr="00DE4B97">
        <w:rPr>
          <w:rFonts w:asciiTheme="minorHAnsi" w:hAnsiTheme="minorHAnsi" w:cstheme="minorHAnsi"/>
          <w:b/>
          <w:color w:val="000000"/>
        </w:rPr>
        <w:t xml:space="preserve"> Domini in </w:t>
      </w:r>
      <w:proofErr w:type="spellStart"/>
      <w:r w:rsidRPr="00DE4B97">
        <w:rPr>
          <w:rFonts w:asciiTheme="minorHAnsi" w:hAnsiTheme="minorHAnsi" w:cstheme="minorHAnsi"/>
          <w:b/>
          <w:color w:val="000000"/>
        </w:rPr>
        <w:t>aeternum</w:t>
      </w:r>
      <w:proofErr w:type="spellEnd"/>
      <w:r w:rsidRPr="00DE4B97">
        <w:rPr>
          <w:rFonts w:asciiTheme="minorHAnsi" w:hAnsiTheme="minorHAnsi" w:cstheme="minorHAnsi"/>
          <w:b/>
          <w:color w:val="000000"/>
        </w:rPr>
        <w:t xml:space="preserve"> </w:t>
      </w:r>
      <w:proofErr w:type="spellStart"/>
      <w:r w:rsidRPr="00DE4B97">
        <w:rPr>
          <w:rFonts w:asciiTheme="minorHAnsi" w:hAnsiTheme="minorHAnsi" w:cstheme="minorHAnsi"/>
          <w:b/>
          <w:color w:val="000000"/>
        </w:rPr>
        <w:t>cantabo</w:t>
      </w:r>
      <w:proofErr w:type="spellEnd"/>
    </w:p>
    <w:p w:rsidR="00DE4B97" w:rsidRDefault="00DE4B97" w:rsidP="009B4CD4">
      <w:pPr>
        <w:pStyle w:val="Paragrafoelenco"/>
        <w:numPr>
          <w:ilvl w:val="0"/>
          <w:numId w:val="13"/>
        </w:numPr>
        <w:suppressAutoHyphens/>
        <w:spacing w:after="0" w:line="240" w:lineRule="auto"/>
        <w:jc w:val="both"/>
        <w:rPr>
          <w:rFonts w:asciiTheme="minorHAnsi" w:hAnsiTheme="minorHAnsi" w:cstheme="minorHAnsi"/>
          <w:color w:val="000000"/>
          <w:sz w:val="24"/>
          <w:szCs w:val="24"/>
        </w:rPr>
      </w:pPr>
      <w:r w:rsidRPr="00DE4B97">
        <w:rPr>
          <w:rFonts w:asciiTheme="minorHAnsi" w:hAnsiTheme="minorHAnsi" w:cstheme="minorHAnsi"/>
          <w:color w:val="000000"/>
          <w:sz w:val="24"/>
          <w:szCs w:val="24"/>
        </w:rPr>
        <w:t xml:space="preserve">Non sempre la nostra società considera il cuore di </w:t>
      </w:r>
      <w:r w:rsidR="009B4CD4">
        <w:rPr>
          <w:rFonts w:asciiTheme="minorHAnsi" w:hAnsiTheme="minorHAnsi" w:cstheme="minorHAnsi"/>
          <w:color w:val="000000"/>
          <w:sz w:val="24"/>
          <w:szCs w:val="24"/>
        </w:rPr>
        <w:t>ogni</w:t>
      </w:r>
      <w:r w:rsidRPr="00DE4B97">
        <w:rPr>
          <w:rFonts w:asciiTheme="minorHAnsi" w:hAnsiTheme="minorHAnsi" w:cstheme="minorHAnsi"/>
          <w:color w:val="000000"/>
          <w:sz w:val="24"/>
          <w:szCs w:val="24"/>
        </w:rPr>
        <w:t xml:space="preserve"> giovane come “terra sacra”, “portatore di semi di vita divina e davanti al quale dobbiamo toglierci i sandali”</w:t>
      </w:r>
      <w:r w:rsidR="006E39A9">
        <w:rPr>
          <w:rFonts w:asciiTheme="minorHAnsi" w:hAnsiTheme="minorHAnsi" w:cstheme="minorHAnsi"/>
          <w:color w:val="000000"/>
          <w:sz w:val="24"/>
          <w:szCs w:val="24"/>
        </w:rPr>
        <w:t xml:space="preserve"> </w:t>
      </w:r>
      <w:r w:rsidR="006E39A9">
        <w:rPr>
          <w:rFonts w:asciiTheme="minorHAnsi" w:hAnsiTheme="minorHAnsi" w:cstheme="minorHAnsi"/>
          <w:b/>
          <w:color w:val="000000"/>
          <w:sz w:val="24"/>
          <w:szCs w:val="24"/>
        </w:rPr>
        <w:t>R.</w:t>
      </w:r>
    </w:p>
    <w:p w:rsidR="006E39A9" w:rsidRDefault="006E39A9" w:rsidP="009B4CD4">
      <w:pPr>
        <w:pStyle w:val="Paragrafoelenco"/>
        <w:numPr>
          <w:ilvl w:val="0"/>
          <w:numId w:val="13"/>
        </w:numPr>
        <w:suppressAutoHyphens/>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 xml:space="preserve">Sono numerosi nel mondo i giovani che soffrono forme di esclusione: “non possiamo essere una Chiesa che non piange di fronte a questi drammi dei suoi figli giovani. Non dobbiamo mai farci l’abitudine, perché chi non sa piangere non è madre” </w:t>
      </w:r>
      <w:r>
        <w:rPr>
          <w:rFonts w:asciiTheme="minorHAnsi" w:hAnsiTheme="minorHAnsi" w:cstheme="minorHAnsi"/>
          <w:b/>
          <w:color w:val="000000"/>
          <w:sz w:val="24"/>
          <w:szCs w:val="24"/>
        </w:rPr>
        <w:t>R.</w:t>
      </w:r>
    </w:p>
    <w:p w:rsidR="006E39A9" w:rsidRDefault="006E39A9" w:rsidP="009B4CD4">
      <w:pPr>
        <w:pStyle w:val="Paragrafoelenco"/>
        <w:numPr>
          <w:ilvl w:val="0"/>
          <w:numId w:val="13"/>
        </w:numPr>
        <w:suppressAutoHyphens/>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Non è facile dare tempo all’ascolto: nelle nostre case, nei luoghi di lavoro, negli incontri più semplici… eppure sappiamo che solo nell’ascolto reciproco la vita diventa scoperta, incontro tra passi diversi…</w:t>
      </w:r>
      <w:r>
        <w:rPr>
          <w:rFonts w:asciiTheme="minorHAnsi" w:hAnsiTheme="minorHAnsi" w:cstheme="minorHAnsi"/>
          <w:b/>
          <w:color w:val="000000"/>
          <w:sz w:val="24"/>
          <w:szCs w:val="24"/>
        </w:rPr>
        <w:t xml:space="preserve"> R.</w:t>
      </w:r>
    </w:p>
    <w:p w:rsidR="00DE4B97" w:rsidRPr="006E39A9" w:rsidRDefault="00DE4B97" w:rsidP="006E39A9">
      <w:pPr>
        <w:suppressAutoHyphens/>
        <w:jc w:val="both"/>
        <w:rPr>
          <w:rFonts w:asciiTheme="minorHAnsi" w:hAnsiTheme="minorHAnsi" w:cstheme="minorHAnsi"/>
          <w:color w:val="000000"/>
        </w:rPr>
      </w:pPr>
    </w:p>
    <w:p w:rsidR="009433F5" w:rsidRPr="00FB7E37" w:rsidRDefault="00B04098" w:rsidP="00DD31CC">
      <w:pPr>
        <w:suppressAutoHyphens/>
        <w:jc w:val="both"/>
        <w:rPr>
          <w:rFonts w:ascii="Calibri" w:eastAsia="Calibri" w:hAnsi="Calibri" w:cs="Calibri"/>
          <w:lang w:eastAsia="en-US"/>
        </w:rPr>
      </w:pPr>
      <w:r w:rsidRPr="00FB7E37">
        <w:rPr>
          <w:rFonts w:ascii="Calibri" w:eastAsia="Calibri" w:hAnsi="Calibri" w:cs="Calibri"/>
          <w:lang w:eastAsia="en-US"/>
        </w:rPr>
        <w:t>C</w:t>
      </w:r>
      <w:r w:rsidR="009433F5" w:rsidRPr="00FB7E37">
        <w:rPr>
          <w:rFonts w:ascii="Calibri" w:eastAsia="Calibri" w:hAnsi="Calibri" w:cs="Calibri"/>
          <w:lang w:eastAsia="en-US"/>
        </w:rPr>
        <w:t>anto</w:t>
      </w:r>
    </w:p>
    <w:p w:rsidR="009433F5" w:rsidRPr="00B0455B" w:rsidRDefault="000B4CCC" w:rsidP="00DD31CC">
      <w:pPr>
        <w:suppressAutoHyphens/>
        <w:jc w:val="center"/>
        <w:rPr>
          <w:rFonts w:ascii="Calibri" w:eastAsia="Calibri" w:hAnsi="Calibri" w:cs="Calibri"/>
          <w:b/>
          <w:sz w:val="28"/>
          <w:szCs w:val="28"/>
          <w:lang w:eastAsia="en-US"/>
        </w:rPr>
      </w:pPr>
      <w:r w:rsidRPr="00B0455B">
        <w:rPr>
          <w:rFonts w:ascii="Calibri" w:eastAsia="Calibri" w:hAnsi="Calibri" w:cs="Calibri"/>
          <w:b/>
          <w:sz w:val="28"/>
          <w:szCs w:val="28"/>
          <w:lang w:eastAsia="en-US"/>
        </w:rPr>
        <w:t>Cristo è vivo nella Chiesa</w:t>
      </w:r>
    </w:p>
    <w:p w:rsidR="009433F5" w:rsidRPr="00B0455B" w:rsidRDefault="00B04098" w:rsidP="00DD31CC">
      <w:pPr>
        <w:suppressAutoHyphens/>
        <w:jc w:val="center"/>
        <w:rPr>
          <w:rFonts w:ascii="Calibri" w:eastAsia="Calibri" w:hAnsi="Calibri" w:cs="Calibri"/>
          <w:b/>
          <w:sz w:val="28"/>
          <w:szCs w:val="28"/>
          <w:lang w:eastAsia="en-US"/>
        </w:rPr>
      </w:pPr>
      <w:r w:rsidRPr="00B0455B">
        <w:rPr>
          <w:rFonts w:ascii="Calibri" w:eastAsia="Calibri" w:hAnsi="Calibri" w:cs="Calibri"/>
          <w:b/>
          <w:sz w:val="28"/>
          <w:szCs w:val="28"/>
          <w:lang w:eastAsia="en-US"/>
        </w:rPr>
        <w:t>“</w:t>
      </w:r>
      <w:r w:rsidR="007E6F0F" w:rsidRPr="00B0455B">
        <w:rPr>
          <w:rFonts w:ascii="Calibri" w:eastAsia="Calibri" w:hAnsi="Calibri" w:cs="Calibri"/>
          <w:b/>
          <w:sz w:val="28"/>
          <w:szCs w:val="28"/>
          <w:lang w:eastAsia="en-US"/>
        </w:rPr>
        <w:t>nel nome di Gesù Cristo</w:t>
      </w:r>
      <w:r w:rsidR="009433F5" w:rsidRPr="00B0455B">
        <w:rPr>
          <w:rFonts w:ascii="Calibri" w:eastAsia="Calibri" w:hAnsi="Calibri" w:cs="Calibri"/>
          <w:b/>
          <w:sz w:val="28"/>
          <w:szCs w:val="28"/>
          <w:lang w:eastAsia="en-US"/>
        </w:rPr>
        <w:t>”</w:t>
      </w:r>
    </w:p>
    <w:p w:rsidR="00B04098" w:rsidRPr="00FB7E37" w:rsidRDefault="00B04098" w:rsidP="00DD31CC">
      <w:pPr>
        <w:suppressAutoHyphens/>
        <w:jc w:val="both"/>
        <w:rPr>
          <w:rFonts w:ascii="Calibri" w:eastAsia="Calibri" w:hAnsi="Calibri" w:cs="Calibri"/>
          <w:lang w:eastAsia="en-US"/>
        </w:rPr>
      </w:pPr>
    </w:p>
    <w:p w:rsidR="009433F5" w:rsidRPr="00FB7E37" w:rsidRDefault="002937F8" w:rsidP="00DD31CC">
      <w:pPr>
        <w:suppressAutoHyphens/>
        <w:jc w:val="both"/>
        <w:rPr>
          <w:rFonts w:ascii="Calibri" w:eastAsia="Calibri" w:hAnsi="Calibri" w:cs="Calibri"/>
          <w:b/>
          <w:lang w:eastAsia="en-US"/>
        </w:rPr>
      </w:pPr>
      <w:r w:rsidRPr="00FB7E37">
        <w:rPr>
          <w:rFonts w:ascii="Calibri" w:eastAsia="Calibri" w:hAnsi="Calibri" w:cs="Calibri"/>
          <w:b/>
          <w:lang w:eastAsia="en-US"/>
        </w:rPr>
        <w:t xml:space="preserve">(Lettore 1) </w:t>
      </w:r>
      <w:r w:rsidR="00EA2BC8">
        <w:rPr>
          <w:rFonts w:ascii="Calibri" w:eastAsia="Calibri" w:hAnsi="Calibri" w:cs="Calibri"/>
          <w:b/>
          <w:lang w:eastAsia="en-US"/>
        </w:rPr>
        <w:t>dagli Atti degli Apostoli</w:t>
      </w:r>
      <w:r w:rsidR="009433F5" w:rsidRPr="00FB7E37">
        <w:rPr>
          <w:rFonts w:ascii="Calibri" w:eastAsia="Calibri" w:hAnsi="Calibri" w:cs="Calibri"/>
          <w:b/>
          <w:lang w:eastAsia="en-US"/>
        </w:rPr>
        <w:t xml:space="preserve"> </w:t>
      </w:r>
      <w:r w:rsidR="00B04098" w:rsidRPr="00FB7E37">
        <w:rPr>
          <w:rFonts w:ascii="Calibri" w:eastAsia="Calibri" w:hAnsi="Calibri" w:cs="Calibri"/>
          <w:b/>
          <w:lang w:eastAsia="en-US"/>
        </w:rPr>
        <w:t>(</w:t>
      </w:r>
      <w:r w:rsidR="00EA2BC8">
        <w:rPr>
          <w:rFonts w:ascii="Calibri" w:eastAsia="Calibri" w:hAnsi="Calibri" w:cs="Calibri"/>
          <w:b/>
          <w:lang w:eastAsia="en-US"/>
        </w:rPr>
        <w:t>3,1-10</w:t>
      </w:r>
      <w:r w:rsidR="00B04098" w:rsidRPr="00FB7E37">
        <w:rPr>
          <w:rFonts w:ascii="Calibri" w:eastAsia="Calibri" w:hAnsi="Calibri" w:cs="Calibri"/>
          <w:b/>
          <w:lang w:eastAsia="en-US"/>
        </w:rPr>
        <w:t>)</w:t>
      </w:r>
    </w:p>
    <w:p w:rsidR="00EA2BC8" w:rsidRPr="00EA2BC8" w:rsidRDefault="00EA2BC8" w:rsidP="00EA2BC8">
      <w:pPr>
        <w:tabs>
          <w:tab w:val="left" w:pos="1418"/>
          <w:tab w:val="left" w:pos="2268"/>
        </w:tabs>
        <w:jc w:val="both"/>
        <w:rPr>
          <w:rFonts w:asciiTheme="minorHAnsi" w:hAnsiTheme="minorHAnsi" w:cstheme="minorHAnsi"/>
        </w:rPr>
      </w:pPr>
      <w:r w:rsidRPr="00EA2BC8">
        <w:rPr>
          <w:rFonts w:asciiTheme="minorHAnsi" w:hAnsiTheme="minorHAnsi" w:cstheme="minorHAnsi"/>
        </w:rPr>
        <w:t>Pietro e Giovanni salivano al tempio per la preghiera delle tre del pom</w:t>
      </w:r>
      <w:r w:rsidRPr="00EA2BC8">
        <w:rPr>
          <w:rFonts w:asciiTheme="minorHAnsi" w:hAnsiTheme="minorHAnsi" w:cstheme="minorHAnsi"/>
        </w:rPr>
        <w:t>e</w:t>
      </w:r>
      <w:r w:rsidRPr="00EA2BC8">
        <w:rPr>
          <w:rFonts w:asciiTheme="minorHAnsi" w:hAnsiTheme="minorHAnsi" w:cstheme="minorHAnsi"/>
        </w:rPr>
        <w:t>riggio. Qui di solito veniva portato un uomo, storpio fin dalla nascita; lo ponevano ogni giorno presso la porta del tempio detta Bella, per chied</w:t>
      </w:r>
      <w:r w:rsidRPr="00EA2BC8">
        <w:rPr>
          <w:rFonts w:asciiTheme="minorHAnsi" w:hAnsiTheme="minorHAnsi" w:cstheme="minorHAnsi"/>
        </w:rPr>
        <w:t>e</w:t>
      </w:r>
      <w:r w:rsidRPr="00EA2BC8">
        <w:rPr>
          <w:rFonts w:asciiTheme="minorHAnsi" w:hAnsiTheme="minorHAnsi" w:cstheme="minorHAnsi"/>
        </w:rPr>
        <w:t>re l’elemosina a coloro che entravano nel tempio. Costui, vedendo Pi</w:t>
      </w:r>
      <w:r w:rsidRPr="00EA2BC8">
        <w:rPr>
          <w:rFonts w:asciiTheme="minorHAnsi" w:hAnsiTheme="minorHAnsi" w:cstheme="minorHAnsi"/>
        </w:rPr>
        <w:t>e</w:t>
      </w:r>
      <w:r w:rsidRPr="00EA2BC8">
        <w:rPr>
          <w:rFonts w:asciiTheme="minorHAnsi" w:hAnsiTheme="minorHAnsi" w:cstheme="minorHAnsi"/>
        </w:rPr>
        <w:t>tro e Giovanni che stavano per entrare nel tempio, li pregava per avere un’elemosina.</w:t>
      </w:r>
      <w:r w:rsidRPr="00EA2BC8">
        <w:rPr>
          <w:rFonts w:asciiTheme="minorHAnsi" w:hAnsiTheme="minorHAnsi" w:cstheme="minorHAnsi"/>
          <w:position w:val="4"/>
        </w:rPr>
        <w:t xml:space="preserve"> </w:t>
      </w:r>
      <w:r w:rsidRPr="00EA2BC8">
        <w:rPr>
          <w:rFonts w:asciiTheme="minorHAnsi" w:hAnsiTheme="minorHAnsi" w:cstheme="minorHAnsi"/>
        </w:rPr>
        <w:t>Allora, fissando lo sguardo su di lui, Pietro insieme a Gi</w:t>
      </w:r>
      <w:r w:rsidRPr="00EA2BC8">
        <w:rPr>
          <w:rFonts w:asciiTheme="minorHAnsi" w:hAnsiTheme="minorHAnsi" w:cstheme="minorHAnsi"/>
        </w:rPr>
        <w:t>o</w:t>
      </w:r>
      <w:r w:rsidRPr="00EA2BC8">
        <w:rPr>
          <w:rFonts w:asciiTheme="minorHAnsi" w:hAnsiTheme="minorHAnsi" w:cstheme="minorHAnsi"/>
        </w:rPr>
        <w:t>vanni disse: «Guarda verso di noi». Ed egli si volse a guardarli, sperando di ricevere da loro qualche cosa. Pietro gli disse: «Non possiedo né a</w:t>
      </w:r>
      <w:r w:rsidRPr="00EA2BC8">
        <w:rPr>
          <w:rFonts w:asciiTheme="minorHAnsi" w:hAnsiTheme="minorHAnsi" w:cstheme="minorHAnsi"/>
        </w:rPr>
        <w:t>r</w:t>
      </w:r>
      <w:r w:rsidRPr="00EA2BC8">
        <w:rPr>
          <w:rFonts w:asciiTheme="minorHAnsi" w:hAnsiTheme="minorHAnsi" w:cstheme="minorHAnsi"/>
        </w:rPr>
        <w:t xml:space="preserve">gento né oro, ma quello che ho te lo do: nel nome di Gesù Cristo, il Nazareno, </w:t>
      </w:r>
      <w:proofErr w:type="spellStart"/>
      <w:r w:rsidRPr="00EA2BC8">
        <w:rPr>
          <w:rFonts w:asciiTheme="minorHAnsi" w:hAnsiTheme="minorHAnsi" w:cstheme="minorHAnsi"/>
        </w:rPr>
        <w:t>à</w:t>
      </w:r>
      <w:r w:rsidRPr="00EA2BC8">
        <w:rPr>
          <w:rFonts w:asciiTheme="minorHAnsi" w:hAnsiTheme="minorHAnsi" w:cstheme="minorHAnsi"/>
        </w:rPr>
        <w:t>l</w:t>
      </w:r>
      <w:r w:rsidRPr="00EA2BC8">
        <w:rPr>
          <w:rFonts w:asciiTheme="minorHAnsi" w:hAnsiTheme="minorHAnsi" w:cstheme="minorHAnsi"/>
        </w:rPr>
        <w:t>zati</w:t>
      </w:r>
      <w:proofErr w:type="spellEnd"/>
      <w:r w:rsidRPr="00EA2BC8">
        <w:rPr>
          <w:rFonts w:asciiTheme="minorHAnsi" w:hAnsiTheme="minorHAnsi" w:cstheme="minorHAnsi"/>
        </w:rPr>
        <w:t xml:space="preserve"> e cammina!».</w:t>
      </w:r>
      <w:r w:rsidRPr="00EA2BC8">
        <w:rPr>
          <w:rFonts w:asciiTheme="minorHAnsi" w:hAnsiTheme="minorHAnsi" w:cstheme="minorHAnsi"/>
          <w:position w:val="4"/>
        </w:rPr>
        <w:t xml:space="preserve"> </w:t>
      </w:r>
      <w:r w:rsidRPr="00EA2BC8">
        <w:rPr>
          <w:rFonts w:asciiTheme="minorHAnsi" w:hAnsiTheme="minorHAnsi" w:cstheme="minorHAnsi"/>
        </w:rPr>
        <w:t>Lo prese per la mano destra e lo sollevò. Di colpo i suoi piedi e le caviglie si rinvigorirono e, balzato in piedi, si mise a camminare; ed entrò con loro nel tempio camminando, saltando e l</w:t>
      </w:r>
      <w:r w:rsidRPr="00EA2BC8">
        <w:rPr>
          <w:rFonts w:asciiTheme="minorHAnsi" w:hAnsiTheme="minorHAnsi" w:cstheme="minorHAnsi"/>
        </w:rPr>
        <w:t>o</w:t>
      </w:r>
      <w:r w:rsidRPr="00EA2BC8">
        <w:rPr>
          <w:rFonts w:asciiTheme="minorHAnsi" w:hAnsiTheme="minorHAnsi" w:cstheme="minorHAnsi"/>
        </w:rPr>
        <w:t>dando Dio.</w:t>
      </w:r>
      <w:r w:rsidRPr="00EA2BC8">
        <w:rPr>
          <w:rFonts w:asciiTheme="minorHAnsi" w:hAnsiTheme="minorHAnsi" w:cstheme="minorHAnsi"/>
          <w:position w:val="4"/>
        </w:rPr>
        <w:t xml:space="preserve"> </w:t>
      </w:r>
      <w:r w:rsidRPr="00EA2BC8">
        <w:rPr>
          <w:rFonts w:asciiTheme="minorHAnsi" w:hAnsiTheme="minorHAnsi" w:cstheme="minorHAnsi"/>
        </w:rPr>
        <w:t>Tutto il popolo lo vide camminare e lodare Dio e riconosc</w:t>
      </w:r>
      <w:r w:rsidRPr="00EA2BC8">
        <w:rPr>
          <w:rFonts w:asciiTheme="minorHAnsi" w:hAnsiTheme="minorHAnsi" w:cstheme="minorHAnsi"/>
        </w:rPr>
        <w:t>e</w:t>
      </w:r>
      <w:r w:rsidRPr="00EA2BC8">
        <w:rPr>
          <w:rFonts w:asciiTheme="minorHAnsi" w:hAnsiTheme="minorHAnsi" w:cstheme="minorHAnsi"/>
        </w:rPr>
        <w:t>vano che era colui che sedeva a chiedere l’elemosina alla porta Bella del tempio, e furono ricolmi di meraviglia e stupore per quello che gli era accaduto.</w:t>
      </w:r>
    </w:p>
    <w:p w:rsidR="009433F5" w:rsidRPr="00FB7E37" w:rsidRDefault="009433F5" w:rsidP="00DD31CC">
      <w:pPr>
        <w:suppressAutoHyphens/>
        <w:jc w:val="both"/>
        <w:rPr>
          <w:rFonts w:ascii="Calibri" w:eastAsia="Calibri" w:hAnsi="Calibri" w:cs="Calibri"/>
          <w:lang w:eastAsia="en-US"/>
        </w:rPr>
      </w:pPr>
    </w:p>
    <w:p w:rsidR="000A47AF" w:rsidRPr="00EA2BC8" w:rsidRDefault="002937F8" w:rsidP="00EA2BC8">
      <w:pPr>
        <w:suppressAutoHyphens/>
        <w:jc w:val="both"/>
        <w:rPr>
          <w:rFonts w:asciiTheme="minorHAnsi" w:hAnsiTheme="minorHAnsi" w:cstheme="minorHAnsi"/>
          <w:color w:val="000000"/>
        </w:rPr>
      </w:pPr>
      <w:r w:rsidRPr="00FB7E37">
        <w:rPr>
          <w:rFonts w:ascii="Calibri" w:hAnsi="Calibri"/>
          <w:b/>
          <w:lang w:eastAsia="en-US"/>
        </w:rPr>
        <w:t>(Lettore 2)</w:t>
      </w:r>
      <w:r w:rsidRPr="00FB7E37">
        <w:rPr>
          <w:rFonts w:ascii="Calibri" w:hAnsi="Calibri"/>
          <w:lang w:eastAsia="en-US"/>
        </w:rPr>
        <w:t xml:space="preserve"> </w:t>
      </w:r>
      <w:r w:rsidR="009B4CD4" w:rsidRPr="009B4CD4">
        <w:rPr>
          <w:rFonts w:asciiTheme="minorHAnsi" w:hAnsiTheme="minorHAnsi" w:cstheme="minorHAnsi"/>
          <w:lang w:eastAsia="en-US"/>
        </w:rPr>
        <w:t>“</w:t>
      </w:r>
      <w:r w:rsidR="000B4CCC" w:rsidRPr="009B4CD4">
        <w:rPr>
          <w:rFonts w:asciiTheme="minorHAnsi" w:hAnsiTheme="minorHAnsi" w:cstheme="minorHAnsi"/>
          <w:color w:val="000000"/>
        </w:rPr>
        <w:t xml:space="preserve">La Chiesa di Cristo può sempre cadere nella tentazione di perdere l’entusiasmo perché non ascolta più la chiamata del Signore al </w:t>
      </w:r>
      <w:r w:rsidR="000B4CCC" w:rsidRPr="009B4CD4">
        <w:rPr>
          <w:rFonts w:asciiTheme="minorHAnsi" w:hAnsiTheme="minorHAnsi" w:cstheme="minorHAnsi"/>
          <w:color w:val="000000"/>
        </w:rPr>
        <w:lastRenderedPageBreak/>
        <w:t>rischio della fede, a dare tutto senza misurare i pericoli, e torna a cercare false sicurezze mondane. Sono proprio i giovani che possono aiutarla a rimanere giovane, a non cadere nella corruzione, a non fermarsi, a non inorgoglirsi, a non trasformarsi in una setta, ad essere più povera e capace di testimonianza, a stare vicino agli ultimi e agli scartati, a lottare per la giustizia, a lasciarsi interpellare con umiltà. Essi possono portare alla Chiesa la bellezza della giovinezza quando stimolano</w:t>
      </w:r>
      <w:r w:rsidR="00B0455B">
        <w:rPr>
          <w:rFonts w:asciiTheme="minorHAnsi" w:hAnsiTheme="minorHAnsi" w:cstheme="minorHAnsi"/>
          <w:color w:val="000000"/>
        </w:rPr>
        <w:t xml:space="preserve"> </w:t>
      </w:r>
      <w:r w:rsidR="000B4CCC" w:rsidRPr="009B4CD4">
        <w:rPr>
          <w:rFonts w:asciiTheme="minorHAnsi" w:hAnsiTheme="minorHAnsi" w:cstheme="minorHAnsi"/>
          <w:color w:val="000000"/>
        </w:rPr>
        <w:t>la capacità di rallegrarsi per ciò che comincia, di darsi senza ritorno, di rinnovarsi e di ripartire per nuove conquiste</w:t>
      </w:r>
      <w:r w:rsidR="009B4CD4" w:rsidRPr="009B4CD4">
        <w:rPr>
          <w:rFonts w:asciiTheme="minorHAnsi" w:hAnsiTheme="minorHAnsi" w:cstheme="minorHAnsi"/>
          <w:color w:val="000000"/>
        </w:rPr>
        <w:t>. (…) Se per molti giovani Dio, la religione e la Chiesa appaiono parole vuote, essi sono sensibili alla figura di Gesù, quando viene presentata in modo attraente ed efficace. Per questo bisogna che la Chiesa non sia troppo concentrata su sé stessa, ma che rifletta soprattutto Gesù Cristo. Questo comporta che riconosca con umiltà che alcune cose concrete devono cambiare, e a tale scopo ha anche bisogno di raccogliere la visione e persino le critiche dei giovani.</w:t>
      </w:r>
    </w:p>
    <w:p w:rsidR="000A47AF" w:rsidRPr="00FB7E37" w:rsidRDefault="000A47AF" w:rsidP="000B4CCC">
      <w:pPr>
        <w:suppressAutoHyphens/>
        <w:spacing w:line="259" w:lineRule="auto"/>
        <w:ind w:firstLine="357"/>
        <w:jc w:val="both"/>
        <w:rPr>
          <w:rFonts w:ascii="Calibri" w:eastAsia="Calibri" w:hAnsi="Calibri" w:cs="Calibri"/>
          <w:lang w:eastAsia="en-US"/>
        </w:rPr>
      </w:pPr>
    </w:p>
    <w:p w:rsidR="002937F8" w:rsidRPr="00FB7E37" w:rsidRDefault="002937F8" w:rsidP="001635EF">
      <w:pPr>
        <w:suppressAutoHyphens/>
        <w:jc w:val="both"/>
        <w:rPr>
          <w:rFonts w:ascii="Calibri" w:eastAsia="Calibri" w:hAnsi="Calibri" w:cs="Calibri"/>
          <w:b/>
          <w:lang w:eastAsia="en-US"/>
        </w:rPr>
      </w:pPr>
      <w:r w:rsidRPr="00FB7E37">
        <w:rPr>
          <w:rFonts w:ascii="Calibri" w:eastAsia="Calibri" w:hAnsi="Calibri" w:cs="Calibri"/>
          <w:b/>
          <w:lang w:eastAsia="en-US"/>
        </w:rPr>
        <w:t>(</w:t>
      </w:r>
      <w:r w:rsidR="001635EF">
        <w:rPr>
          <w:rFonts w:ascii="Calibri" w:eastAsia="Calibri" w:hAnsi="Calibri" w:cs="Calibri"/>
          <w:b/>
          <w:lang w:eastAsia="en-US"/>
        </w:rPr>
        <w:t>Guida</w:t>
      </w:r>
      <w:r w:rsidRPr="00FB7E37">
        <w:rPr>
          <w:rFonts w:ascii="Calibri" w:eastAsia="Calibri" w:hAnsi="Calibri" w:cs="Calibri"/>
          <w:b/>
          <w:lang w:eastAsia="en-US"/>
        </w:rPr>
        <w:t>)</w:t>
      </w:r>
    </w:p>
    <w:p w:rsidR="00B0455B" w:rsidRPr="00AF3265" w:rsidRDefault="007E6F0F" w:rsidP="00B0455B">
      <w:pPr>
        <w:widowControl w:val="0"/>
        <w:numPr>
          <w:ilvl w:val="0"/>
          <w:numId w:val="15"/>
        </w:numPr>
        <w:suppressAutoHyphens/>
        <w:autoSpaceDE w:val="0"/>
        <w:autoSpaceDN w:val="0"/>
        <w:adjustRightInd w:val="0"/>
        <w:ind w:left="426" w:hanging="357"/>
        <w:jc w:val="both"/>
        <w:rPr>
          <w:rFonts w:asciiTheme="minorHAnsi" w:hAnsiTheme="minorHAnsi" w:cstheme="minorHAnsi"/>
          <w:i/>
          <w:sz w:val="23"/>
          <w:szCs w:val="23"/>
        </w:rPr>
      </w:pPr>
      <w:r w:rsidRPr="00AF3265">
        <w:rPr>
          <w:rFonts w:asciiTheme="minorHAnsi" w:eastAsia="Calibri" w:hAnsiTheme="minorHAnsi" w:cstheme="minorHAnsi"/>
          <w:i/>
          <w:sz w:val="23"/>
          <w:szCs w:val="23"/>
          <w:lang w:eastAsia="en-US"/>
        </w:rPr>
        <w:t xml:space="preserve">Pietro e Giovanni </w:t>
      </w:r>
      <w:r w:rsidR="00B0455B" w:rsidRPr="00AF3265">
        <w:rPr>
          <w:rFonts w:asciiTheme="minorHAnsi" w:hAnsiTheme="minorHAnsi" w:cstheme="minorHAnsi"/>
          <w:i/>
          <w:sz w:val="23"/>
          <w:szCs w:val="23"/>
        </w:rPr>
        <w:t>permettono allo storpio di fare esperienza dello sguardo di Dio: vivere da cristiani è prima di tutto vedere la vita come Cristo la vede, è lasciarsi guardare dal Crocifisso Risorto, è riconoscere che c’è uno sguardo fedele che ci tiene in piedi. In questo momento ci lasciamo guardare da Cristo, che è capace di rendere nuova ogni storia…</w:t>
      </w:r>
    </w:p>
    <w:p w:rsidR="009433F5" w:rsidRPr="00AF3265" w:rsidRDefault="00B0455B" w:rsidP="00B0455B">
      <w:pPr>
        <w:numPr>
          <w:ilvl w:val="0"/>
          <w:numId w:val="13"/>
        </w:numPr>
        <w:suppressAutoHyphens/>
        <w:ind w:left="426" w:hanging="357"/>
        <w:contextualSpacing/>
        <w:jc w:val="both"/>
        <w:rPr>
          <w:rFonts w:ascii="Calibri" w:eastAsia="Calibri" w:hAnsi="Calibri" w:cs="Calibri"/>
          <w:i/>
          <w:sz w:val="23"/>
          <w:szCs w:val="23"/>
          <w:lang w:eastAsia="en-US"/>
        </w:rPr>
      </w:pPr>
      <w:r w:rsidRPr="00AF3265">
        <w:rPr>
          <w:rFonts w:asciiTheme="minorHAnsi" w:eastAsia="Calibri" w:hAnsiTheme="minorHAnsi" w:cstheme="minorHAnsi"/>
          <w:i/>
          <w:sz w:val="23"/>
          <w:szCs w:val="23"/>
          <w:lang w:eastAsia="en-US"/>
        </w:rPr>
        <w:t>Ci stupisce la parola di Pietro: “Nel nome di Gesù”. Un uomo debole, ma innamorato di Gesù Cristo, è capace di far rialzare. Lungo quest’anno i giovani, nella nostra diocesi, hanno mostrato il loro fascino per Cristo: gli appuntamenti di “Passi di vangelo”, la solidarietà della raccolta viveri “Con le mani in pasta”,</w:t>
      </w:r>
      <w:r w:rsidR="00AF3265" w:rsidRPr="00AF3265">
        <w:rPr>
          <w:rFonts w:asciiTheme="minorHAnsi" w:eastAsia="Calibri" w:hAnsiTheme="minorHAnsi" w:cstheme="minorHAnsi"/>
          <w:i/>
          <w:sz w:val="23"/>
          <w:szCs w:val="23"/>
          <w:lang w:eastAsia="en-US"/>
        </w:rPr>
        <w:t xml:space="preserve"> solo per dire due eventi…</w:t>
      </w:r>
      <w:r w:rsidRPr="00AF3265">
        <w:rPr>
          <w:rFonts w:asciiTheme="minorHAnsi" w:eastAsia="Calibri" w:hAnsiTheme="minorHAnsi" w:cstheme="minorHAnsi"/>
          <w:i/>
          <w:sz w:val="23"/>
          <w:szCs w:val="23"/>
          <w:lang w:eastAsia="en-US"/>
        </w:rPr>
        <w:t xml:space="preserve"> e poi tanti altri episodi, la maggior parte nascosti. Chiediamo al Signore nel silenzio che</w:t>
      </w:r>
      <w:r w:rsidR="00AF3265" w:rsidRPr="00AF3265">
        <w:rPr>
          <w:rFonts w:asciiTheme="minorHAnsi" w:eastAsia="Calibri" w:hAnsiTheme="minorHAnsi" w:cstheme="minorHAnsi"/>
          <w:i/>
          <w:sz w:val="23"/>
          <w:szCs w:val="23"/>
          <w:lang w:eastAsia="en-US"/>
        </w:rPr>
        <w:t xml:space="preserve"> sappiamo riconoscere</w:t>
      </w:r>
      <w:r w:rsidRPr="00AF3265">
        <w:rPr>
          <w:rFonts w:asciiTheme="minorHAnsi" w:eastAsia="Calibri" w:hAnsiTheme="minorHAnsi" w:cstheme="minorHAnsi"/>
          <w:i/>
          <w:sz w:val="23"/>
          <w:szCs w:val="23"/>
          <w:lang w:eastAsia="en-US"/>
        </w:rPr>
        <w:t xml:space="preserve"> le buone notizie, il “vangelo” narrato dai giovani, </w:t>
      </w:r>
      <w:r w:rsidR="00AF3265" w:rsidRPr="00AF3265">
        <w:rPr>
          <w:rFonts w:asciiTheme="minorHAnsi" w:eastAsia="Calibri" w:hAnsiTheme="minorHAnsi" w:cstheme="minorHAnsi"/>
          <w:i/>
          <w:sz w:val="23"/>
          <w:szCs w:val="23"/>
          <w:lang w:eastAsia="en-US"/>
        </w:rPr>
        <w:t xml:space="preserve">perché </w:t>
      </w:r>
      <w:r w:rsidRPr="00AF3265">
        <w:rPr>
          <w:rFonts w:asciiTheme="minorHAnsi" w:eastAsia="Calibri" w:hAnsiTheme="minorHAnsi" w:cstheme="minorHAnsi"/>
          <w:i/>
          <w:sz w:val="23"/>
          <w:szCs w:val="23"/>
          <w:lang w:eastAsia="en-US"/>
        </w:rPr>
        <w:t>ci rimetta in piedi…</w:t>
      </w:r>
    </w:p>
    <w:p w:rsidR="009433F5" w:rsidRPr="00FB7E37" w:rsidRDefault="00B04098" w:rsidP="00DD31CC">
      <w:pPr>
        <w:suppressAutoHyphens/>
        <w:jc w:val="center"/>
        <w:rPr>
          <w:rFonts w:ascii="Calibri" w:eastAsia="Calibri" w:hAnsi="Calibri" w:cs="Calibri"/>
          <w:lang w:eastAsia="en-US"/>
        </w:rPr>
      </w:pPr>
      <w:r w:rsidRPr="00FB7E37">
        <w:rPr>
          <w:rFonts w:ascii="Calibri" w:eastAsia="Calibri" w:hAnsi="Calibri" w:cs="Calibri"/>
          <w:lang w:eastAsia="en-US"/>
        </w:rPr>
        <w:t>S</w:t>
      </w:r>
      <w:r w:rsidR="009433F5" w:rsidRPr="00FB7E37">
        <w:rPr>
          <w:rFonts w:ascii="Calibri" w:eastAsia="Calibri" w:hAnsi="Calibri" w:cs="Calibri"/>
          <w:lang w:eastAsia="en-US"/>
        </w:rPr>
        <w:t>ilenzio</w:t>
      </w:r>
    </w:p>
    <w:p w:rsidR="00B0455B" w:rsidRDefault="00B04098" w:rsidP="00B0455B">
      <w:pPr>
        <w:suppressAutoHyphens/>
        <w:jc w:val="both"/>
        <w:rPr>
          <w:rFonts w:ascii="Calibri" w:eastAsia="Calibri" w:hAnsi="Calibri" w:cs="Calibri"/>
          <w:lang w:eastAsia="en-US"/>
        </w:rPr>
      </w:pPr>
      <w:r w:rsidRPr="00FB7E37">
        <w:rPr>
          <w:rFonts w:ascii="Calibri" w:eastAsia="Calibri" w:hAnsi="Calibri" w:cs="Calibri"/>
          <w:lang w:eastAsia="en-US"/>
        </w:rPr>
        <w:t>C</w:t>
      </w:r>
      <w:r w:rsidR="009433F5" w:rsidRPr="00FB7E37">
        <w:rPr>
          <w:rFonts w:ascii="Calibri" w:eastAsia="Calibri" w:hAnsi="Calibri" w:cs="Calibri"/>
          <w:lang w:eastAsia="en-US"/>
        </w:rPr>
        <w:t>anto</w:t>
      </w:r>
    </w:p>
    <w:p w:rsidR="00B93B3C" w:rsidRPr="00FB7E37" w:rsidRDefault="001635EF" w:rsidP="00B0455B">
      <w:pPr>
        <w:suppressAutoHyphens/>
        <w:jc w:val="right"/>
        <w:rPr>
          <w:rFonts w:ascii="Calibri" w:hAnsi="Calibri"/>
        </w:rPr>
      </w:pPr>
      <w:r>
        <w:rPr>
          <w:rFonts w:ascii="Calibri" w:eastAsia="Calibri" w:hAnsi="Calibri"/>
          <w:b/>
          <w:bCs/>
          <w:lang w:eastAsia="en-US"/>
        </w:rPr>
        <w:t>P</w:t>
      </w:r>
      <w:r w:rsidR="00955A32">
        <w:rPr>
          <w:rFonts w:ascii="Calibri" w:eastAsia="Calibri" w:hAnsi="Calibri"/>
          <w:b/>
          <w:bCs/>
          <w:lang w:eastAsia="en-US"/>
        </w:rPr>
        <w:t>adre nostro</w:t>
      </w:r>
    </w:p>
    <w:sectPr w:rsidR="00B93B3C" w:rsidRPr="00FB7E37" w:rsidSect="002903BB">
      <w:headerReference w:type="default" r:id="rId10"/>
      <w:footerReference w:type="even" r:id="rId11"/>
      <w:footerReference w:type="default" r:id="rId12"/>
      <w:type w:val="continuous"/>
      <w:pgSz w:w="8419" w:h="11906" w:orient="landscape" w:code="9"/>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CF" w:rsidRDefault="00FA25CF">
      <w:r>
        <w:separator/>
      </w:r>
    </w:p>
  </w:endnote>
  <w:endnote w:type="continuationSeparator" w:id="0">
    <w:p w:rsidR="00FA25CF" w:rsidRDefault="00FA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CF" w:rsidRDefault="00FA25CF" w:rsidP="009E255F">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4801">
      <w:rPr>
        <w:rStyle w:val="Numeropagina"/>
        <w:noProof/>
      </w:rPr>
      <w:t>8</w:t>
    </w:r>
    <w:r>
      <w:rPr>
        <w:rStyle w:val="Numeropagina"/>
      </w:rPr>
      <w:fldChar w:fldCharType="end"/>
    </w:r>
  </w:p>
  <w:p w:rsidR="00FA25CF" w:rsidRDefault="00FA25CF" w:rsidP="007D2BF6">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CF" w:rsidRPr="00B0455B" w:rsidRDefault="00FA25CF">
    <w:pPr>
      <w:pStyle w:val="Pidipagina"/>
      <w:jc w:val="right"/>
      <w:rPr>
        <w:rFonts w:asciiTheme="minorHAnsi" w:hAnsiTheme="minorHAnsi" w:cstheme="minorHAnsi"/>
        <w:sz w:val="20"/>
        <w:szCs w:val="20"/>
      </w:rPr>
    </w:pPr>
    <w:r w:rsidRPr="00B0455B">
      <w:rPr>
        <w:rFonts w:asciiTheme="minorHAnsi" w:hAnsiTheme="minorHAnsi" w:cstheme="minorHAnsi"/>
        <w:sz w:val="20"/>
        <w:szCs w:val="20"/>
      </w:rPr>
      <w:fldChar w:fldCharType="begin"/>
    </w:r>
    <w:r w:rsidRPr="00B0455B">
      <w:rPr>
        <w:rFonts w:asciiTheme="minorHAnsi" w:hAnsiTheme="minorHAnsi" w:cstheme="minorHAnsi"/>
        <w:sz w:val="20"/>
        <w:szCs w:val="20"/>
      </w:rPr>
      <w:instrText>PAGE   \* MERGEFORMAT</w:instrText>
    </w:r>
    <w:r w:rsidRPr="00B0455B">
      <w:rPr>
        <w:rFonts w:asciiTheme="minorHAnsi" w:hAnsiTheme="minorHAnsi" w:cstheme="minorHAnsi"/>
        <w:sz w:val="20"/>
        <w:szCs w:val="20"/>
      </w:rPr>
      <w:fldChar w:fldCharType="separate"/>
    </w:r>
    <w:r w:rsidR="002903BB">
      <w:rPr>
        <w:rFonts w:asciiTheme="minorHAnsi" w:hAnsiTheme="minorHAnsi" w:cstheme="minorHAnsi"/>
        <w:noProof/>
        <w:sz w:val="20"/>
        <w:szCs w:val="20"/>
      </w:rPr>
      <w:t>8</w:t>
    </w:r>
    <w:r w:rsidRPr="00B0455B">
      <w:rPr>
        <w:rFonts w:asciiTheme="minorHAnsi" w:hAnsiTheme="minorHAnsi" w:cstheme="minorHAnsi"/>
        <w:sz w:val="20"/>
        <w:szCs w:val="20"/>
      </w:rPr>
      <w:fldChar w:fldCharType="end"/>
    </w:r>
  </w:p>
  <w:p w:rsidR="00FA25CF" w:rsidRPr="0016563F" w:rsidRDefault="00FA25CF" w:rsidP="007D2BF6">
    <w:pPr>
      <w:pStyle w:val="Pidipagina"/>
      <w:ind w:right="360" w:firstLine="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CF" w:rsidRDefault="00FA25CF">
      <w:r>
        <w:separator/>
      </w:r>
    </w:p>
  </w:footnote>
  <w:footnote w:type="continuationSeparator" w:id="0">
    <w:p w:rsidR="00FA25CF" w:rsidRDefault="00FA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01" w:rsidRPr="00494801" w:rsidRDefault="00494801" w:rsidP="00494801">
    <w:pPr>
      <w:pStyle w:val="Intestazione"/>
      <w:tabs>
        <w:tab w:val="clear" w:pos="4819"/>
        <w:tab w:val="clear" w:pos="9638"/>
        <w:tab w:val="left" w:pos="1970"/>
      </w:tabs>
      <w:jc w:val="right"/>
      <w:rPr>
        <w:rFonts w:ascii="Arial Narrow" w:hAnsi="Arial Narrow"/>
        <w:b/>
        <w:sz w:val="22"/>
        <w:szCs w:val="22"/>
        <w:lang w:val="it-IT"/>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28E7"/>
    <w:multiLevelType w:val="hybridMultilevel"/>
    <w:tmpl w:val="AEFED32C"/>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0746C3"/>
    <w:multiLevelType w:val="hybridMultilevel"/>
    <w:tmpl w:val="FDC068EE"/>
    <w:lvl w:ilvl="0" w:tplc="9C82B5B8">
      <w:start w:val="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9E350BE"/>
    <w:multiLevelType w:val="hybridMultilevel"/>
    <w:tmpl w:val="214498C2"/>
    <w:lvl w:ilvl="0" w:tplc="32CC1326">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C90663B"/>
    <w:multiLevelType w:val="hybridMultilevel"/>
    <w:tmpl w:val="732CD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56F50BD"/>
    <w:multiLevelType w:val="hybridMultilevel"/>
    <w:tmpl w:val="EFEA9430"/>
    <w:lvl w:ilvl="0" w:tplc="F626C610">
      <w:start w:val="1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123493"/>
    <w:multiLevelType w:val="hybridMultilevel"/>
    <w:tmpl w:val="DE564B30"/>
    <w:lvl w:ilvl="0" w:tplc="26DE8A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682654"/>
    <w:multiLevelType w:val="hybridMultilevel"/>
    <w:tmpl w:val="47BEB430"/>
    <w:lvl w:ilvl="0" w:tplc="94DAE28A">
      <w:start w:val="15"/>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6F7409"/>
    <w:multiLevelType w:val="hybridMultilevel"/>
    <w:tmpl w:val="974844FC"/>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9340DA"/>
    <w:multiLevelType w:val="hybridMultilevel"/>
    <w:tmpl w:val="48BCA302"/>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1C7971"/>
    <w:multiLevelType w:val="hybridMultilevel"/>
    <w:tmpl w:val="14D6B550"/>
    <w:lvl w:ilvl="0" w:tplc="874ABA0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FF19E3"/>
    <w:multiLevelType w:val="hybridMultilevel"/>
    <w:tmpl w:val="C364496A"/>
    <w:lvl w:ilvl="0" w:tplc="F86846E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
  </w:num>
  <w:num w:numId="4">
    <w:abstractNumId w:val="12"/>
  </w:num>
  <w:num w:numId="5">
    <w:abstractNumId w:val="10"/>
  </w:num>
  <w:num w:numId="6">
    <w:abstractNumId w:val="4"/>
  </w:num>
  <w:num w:numId="7">
    <w:abstractNumId w:val="6"/>
  </w:num>
  <w:num w:numId="8">
    <w:abstractNumId w:val="11"/>
  </w:num>
  <w:num w:numId="9">
    <w:abstractNumId w:val="8"/>
  </w:num>
  <w:num w:numId="10">
    <w:abstractNumId w:val="9"/>
  </w:num>
  <w:num w:numId="11">
    <w:abstractNumId w:val="3"/>
  </w:num>
  <w:num w:numId="12">
    <w:abstractNumId w:val="0"/>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4D"/>
    <w:rsid w:val="000103CC"/>
    <w:rsid w:val="000158E3"/>
    <w:rsid w:val="000361A3"/>
    <w:rsid w:val="000413BF"/>
    <w:rsid w:val="000517E1"/>
    <w:rsid w:val="000A47AF"/>
    <w:rsid w:val="000B086F"/>
    <w:rsid w:val="000B4CCC"/>
    <w:rsid w:val="000B692C"/>
    <w:rsid w:val="000B79FD"/>
    <w:rsid w:val="000C173E"/>
    <w:rsid w:val="000C4B5C"/>
    <w:rsid w:val="000E1EDA"/>
    <w:rsid w:val="000E2570"/>
    <w:rsid w:val="000E3779"/>
    <w:rsid w:val="000E72AB"/>
    <w:rsid w:val="000E7C0D"/>
    <w:rsid w:val="000F3881"/>
    <w:rsid w:val="000F595F"/>
    <w:rsid w:val="000F5F87"/>
    <w:rsid w:val="00110121"/>
    <w:rsid w:val="00122589"/>
    <w:rsid w:val="00122CF5"/>
    <w:rsid w:val="001236D7"/>
    <w:rsid w:val="001448A4"/>
    <w:rsid w:val="001635EF"/>
    <w:rsid w:val="0016563F"/>
    <w:rsid w:val="00170DE8"/>
    <w:rsid w:val="00175D5C"/>
    <w:rsid w:val="00182BE8"/>
    <w:rsid w:val="00186525"/>
    <w:rsid w:val="001B42C9"/>
    <w:rsid w:val="001B4711"/>
    <w:rsid w:val="001C27EE"/>
    <w:rsid w:val="001C390B"/>
    <w:rsid w:val="001E7F9C"/>
    <w:rsid w:val="002520C1"/>
    <w:rsid w:val="00255648"/>
    <w:rsid w:val="00281314"/>
    <w:rsid w:val="00286B78"/>
    <w:rsid w:val="002903BB"/>
    <w:rsid w:val="00290E1A"/>
    <w:rsid w:val="00293405"/>
    <w:rsid w:val="002937F8"/>
    <w:rsid w:val="002B10BF"/>
    <w:rsid w:val="002C10E6"/>
    <w:rsid w:val="002D3BF9"/>
    <w:rsid w:val="002D6041"/>
    <w:rsid w:val="002D76A5"/>
    <w:rsid w:val="002E14B0"/>
    <w:rsid w:val="002E2379"/>
    <w:rsid w:val="002E5FA8"/>
    <w:rsid w:val="003034CA"/>
    <w:rsid w:val="00307A4A"/>
    <w:rsid w:val="00315C19"/>
    <w:rsid w:val="00331163"/>
    <w:rsid w:val="00336E70"/>
    <w:rsid w:val="003418F7"/>
    <w:rsid w:val="0037575F"/>
    <w:rsid w:val="00390AF7"/>
    <w:rsid w:val="00391A1F"/>
    <w:rsid w:val="00391DFE"/>
    <w:rsid w:val="00397AC0"/>
    <w:rsid w:val="003B3804"/>
    <w:rsid w:val="003F20C5"/>
    <w:rsid w:val="004060AF"/>
    <w:rsid w:val="004104EC"/>
    <w:rsid w:val="00444E46"/>
    <w:rsid w:val="004548A1"/>
    <w:rsid w:val="00457C35"/>
    <w:rsid w:val="00465097"/>
    <w:rsid w:val="004708C5"/>
    <w:rsid w:val="0048117F"/>
    <w:rsid w:val="00481DE4"/>
    <w:rsid w:val="0048656D"/>
    <w:rsid w:val="004872B0"/>
    <w:rsid w:val="00494801"/>
    <w:rsid w:val="004A691E"/>
    <w:rsid w:val="004B1B8A"/>
    <w:rsid w:val="004B3A56"/>
    <w:rsid w:val="004D53B8"/>
    <w:rsid w:val="004D5960"/>
    <w:rsid w:val="004F3759"/>
    <w:rsid w:val="004F3C3D"/>
    <w:rsid w:val="00531720"/>
    <w:rsid w:val="00532564"/>
    <w:rsid w:val="00544A1C"/>
    <w:rsid w:val="00544C02"/>
    <w:rsid w:val="00561B1B"/>
    <w:rsid w:val="005771F6"/>
    <w:rsid w:val="00584854"/>
    <w:rsid w:val="00594B57"/>
    <w:rsid w:val="005A0BFE"/>
    <w:rsid w:val="005A59B0"/>
    <w:rsid w:val="005C26B6"/>
    <w:rsid w:val="005D0156"/>
    <w:rsid w:val="005E43E8"/>
    <w:rsid w:val="005F0092"/>
    <w:rsid w:val="005F1425"/>
    <w:rsid w:val="006015B9"/>
    <w:rsid w:val="00604434"/>
    <w:rsid w:val="00612041"/>
    <w:rsid w:val="00625CCF"/>
    <w:rsid w:val="00626895"/>
    <w:rsid w:val="00627E7D"/>
    <w:rsid w:val="00667BEB"/>
    <w:rsid w:val="006775B6"/>
    <w:rsid w:val="006801DD"/>
    <w:rsid w:val="00697859"/>
    <w:rsid w:val="00697D25"/>
    <w:rsid w:val="006B6123"/>
    <w:rsid w:val="006D093F"/>
    <w:rsid w:val="006E39A9"/>
    <w:rsid w:val="00704287"/>
    <w:rsid w:val="00707114"/>
    <w:rsid w:val="0071550F"/>
    <w:rsid w:val="00734738"/>
    <w:rsid w:val="00741ABF"/>
    <w:rsid w:val="00741EC0"/>
    <w:rsid w:val="00770394"/>
    <w:rsid w:val="00780478"/>
    <w:rsid w:val="00783ED4"/>
    <w:rsid w:val="007A17B6"/>
    <w:rsid w:val="007B2827"/>
    <w:rsid w:val="007B5224"/>
    <w:rsid w:val="007C36AE"/>
    <w:rsid w:val="007C7FED"/>
    <w:rsid w:val="007D1B97"/>
    <w:rsid w:val="007D2BF6"/>
    <w:rsid w:val="007D7308"/>
    <w:rsid w:val="007E6F0F"/>
    <w:rsid w:val="00813C94"/>
    <w:rsid w:val="00822870"/>
    <w:rsid w:val="00824CC1"/>
    <w:rsid w:val="00842C2E"/>
    <w:rsid w:val="00853072"/>
    <w:rsid w:val="00864234"/>
    <w:rsid w:val="00865F71"/>
    <w:rsid w:val="00875B55"/>
    <w:rsid w:val="008835FE"/>
    <w:rsid w:val="00887885"/>
    <w:rsid w:val="008A5B39"/>
    <w:rsid w:val="008B255D"/>
    <w:rsid w:val="008B676B"/>
    <w:rsid w:val="008D634D"/>
    <w:rsid w:val="008F1D34"/>
    <w:rsid w:val="008F6BBE"/>
    <w:rsid w:val="00906F32"/>
    <w:rsid w:val="009126BF"/>
    <w:rsid w:val="009433F5"/>
    <w:rsid w:val="00945700"/>
    <w:rsid w:val="00955A32"/>
    <w:rsid w:val="00963BCD"/>
    <w:rsid w:val="009974D4"/>
    <w:rsid w:val="00997B43"/>
    <w:rsid w:val="009B34E9"/>
    <w:rsid w:val="009B4CD4"/>
    <w:rsid w:val="009B77BF"/>
    <w:rsid w:val="009C0923"/>
    <w:rsid w:val="009C0ECD"/>
    <w:rsid w:val="009E255F"/>
    <w:rsid w:val="009F7A46"/>
    <w:rsid w:val="00A065B5"/>
    <w:rsid w:val="00A07729"/>
    <w:rsid w:val="00A10EA8"/>
    <w:rsid w:val="00A219A1"/>
    <w:rsid w:val="00A2644E"/>
    <w:rsid w:val="00A31550"/>
    <w:rsid w:val="00A413AD"/>
    <w:rsid w:val="00A42A47"/>
    <w:rsid w:val="00A432F1"/>
    <w:rsid w:val="00A76747"/>
    <w:rsid w:val="00A8592E"/>
    <w:rsid w:val="00A87995"/>
    <w:rsid w:val="00A9574F"/>
    <w:rsid w:val="00A97045"/>
    <w:rsid w:val="00AA621C"/>
    <w:rsid w:val="00AA6E98"/>
    <w:rsid w:val="00AB74DE"/>
    <w:rsid w:val="00AE18CD"/>
    <w:rsid w:val="00AF29BF"/>
    <w:rsid w:val="00AF3265"/>
    <w:rsid w:val="00B03073"/>
    <w:rsid w:val="00B04098"/>
    <w:rsid w:val="00B0455B"/>
    <w:rsid w:val="00B07150"/>
    <w:rsid w:val="00B07EE2"/>
    <w:rsid w:val="00B17802"/>
    <w:rsid w:val="00B25B8D"/>
    <w:rsid w:val="00B42A5D"/>
    <w:rsid w:val="00B81727"/>
    <w:rsid w:val="00B92FE0"/>
    <w:rsid w:val="00B93B3C"/>
    <w:rsid w:val="00B972C4"/>
    <w:rsid w:val="00BB215D"/>
    <w:rsid w:val="00BB3FF9"/>
    <w:rsid w:val="00BD797B"/>
    <w:rsid w:val="00BD7B11"/>
    <w:rsid w:val="00BE2AD9"/>
    <w:rsid w:val="00BE301C"/>
    <w:rsid w:val="00BE7F52"/>
    <w:rsid w:val="00BF00BC"/>
    <w:rsid w:val="00BF45DB"/>
    <w:rsid w:val="00C05DFA"/>
    <w:rsid w:val="00C15D34"/>
    <w:rsid w:val="00C42B7D"/>
    <w:rsid w:val="00C47EE3"/>
    <w:rsid w:val="00C559E9"/>
    <w:rsid w:val="00C7256A"/>
    <w:rsid w:val="00C86738"/>
    <w:rsid w:val="00C93530"/>
    <w:rsid w:val="00C9465B"/>
    <w:rsid w:val="00CC1A82"/>
    <w:rsid w:val="00CC3918"/>
    <w:rsid w:val="00CF2D32"/>
    <w:rsid w:val="00D00021"/>
    <w:rsid w:val="00D06C47"/>
    <w:rsid w:val="00D1336D"/>
    <w:rsid w:val="00D16504"/>
    <w:rsid w:val="00D54E80"/>
    <w:rsid w:val="00D551E1"/>
    <w:rsid w:val="00D63332"/>
    <w:rsid w:val="00D638DA"/>
    <w:rsid w:val="00D7371D"/>
    <w:rsid w:val="00D82D4C"/>
    <w:rsid w:val="00D940CB"/>
    <w:rsid w:val="00D94728"/>
    <w:rsid w:val="00DA26F1"/>
    <w:rsid w:val="00DB5935"/>
    <w:rsid w:val="00DB78F9"/>
    <w:rsid w:val="00DC34EE"/>
    <w:rsid w:val="00DD01A6"/>
    <w:rsid w:val="00DD0957"/>
    <w:rsid w:val="00DD31CC"/>
    <w:rsid w:val="00DE0B86"/>
    <w:rsid w:val="00DE4B97"/>
    <w:rsid w:val="00DE5DE4"/>
    <w:rsid w:val="00DF1EC7"/>
    <w:rsid w:val="00E34F8D"/>
    <w:rsid w:val="00E37DFF"/>
    <w:rsid w:val="00E5026B"/>
    <w:rsid w:val="00E73F34"/>
    <w:rsid w:val="00E92DFF"/>
    <w:rsid w:val="00EA2BC8"/>
    <w:rsid w:val="00EB0AA0"/>
    <w:rsid w:val="00EB31FF"/>
    <w:rsid w:val="00EB504F"/>
    <w:rsid w:val="00EB529C"/>
    <w:rsid w:val="00EC0157"/>
    <w:rsid w:val="00EC10C2"/>
    <w:rsid w:val="00EC1340"/>
    <w:rsid w:val="00EC2479"/>
    <w:rsid w:val="00EE7DEA"/>
    <w:rsid w:val="00EF6A6A"/>
    <w:rsid w:val="00F1703A"/>
    <w:rsid w:val="00F24595"/>
    <w:rsid w:val="00F338AC"/>
    <w:rsid w:val="00F53CBC"/>
    <w:rsid w:val="00F625DC"/>
    <w:rsid w:val="00F67A9C"/>
    <w:rsid w:val="00F85FC3"/>
    <w:rsid w:val="00F87195"/>
    <w:rsid w:val="00F94260"/>
    <w:rsid w:val="00F970FC"/>
    <w:rsid w:val="00FA25CF"/>
    <w:rsid w:val="00FB0677"/>
    <w:rsid w:val="00FB6BF2"/>
    <w:rsid w:val="00FB7E37"/>
    <w:rsid w:val="00FD0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rPr>
      <w:lang w:val="x-none" w:eastAsia="x-none"/>
    </w:r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07114"/>
    <w:pPr>
      <w:tabs>
        <w:tab w:val="center" w:pos="4819"/>
        <w:tab w:val="right" w:pos="9638"/>
      </w:tabs>
    </w:pPr>
    <w:rPr>
      <w:lang w:val="x-none" w:eastAsia="x-none"/>
    </w:rPr>
  </w:style>
  <w:style w:type="character" w:customStyle="1" w:styleId="PidipaginaCarattere">
    <w:name w:val="Piè di pagina Carattere"/>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B07EE2"/>
    <w:rPr>
      <w:color w:val="663300"/>
      <w:u w:val="single"/>
    </w:rPr>
  </w:style>
  <w:style w:type="character" w:customStyle="1" w:styleId="IntestazioneCarattere">
    <w:name w:val="Intestazione Carattere"/>
    <w:link w:val="Intestazione"/>
    <w:rsid w:val="000158E3"/>
    <w:rPr>
      <w:sz w:val="24"/>
      <w:szCs w:val="24"/>
    </w:rPr>
  </w:style>
  <w:style w:type="character" w:styleId="Enfasigrassetto">
    <w:name w:val="Strong"/>
    <w:uiPriority w:val="22"/>
    <w:qFormat/>
    <w:rsid w:val="000158E3"/>
    <w:rPr>
      <w:b/>
      <w:bCs/>
    </w:rPr>
  </w:style>
  <w:style w:type="paragraph" w:customStyle="1" w:styleId="commentotesto">
    <w:name w:val="commento_testo"/>
    <w:basedOn w:val="Normale"/>
    <w:rsid w:val="00875B55"/>
    <w:pPr>
      <w:spacing w:before="100" w:beforeAutospacing="1" w:after="100" w:afterAutospacing="1"/>
    </w:pPr>
  </w:style>
  <w:style w:type="character" w:styleId="Rimandocommento">
    <w:name w:val="annotation reference"/>
    <w:rsid w:val="00D63332"/>
    <w:rPr>
      <w:sz w:val="16"/>
      <w:szCs w:val="16"/>
    </w:rPr>
  </w:style>
  <w:style w:type="paragraph" w:styleId="Testocommento">
    <w:name w:val="annotation text"/>
    <w:basedOn w:val="Normale"/>
    <w:link w:val="TestocommentoCarattere"/>
    <w:rsid w:val="00D63332"/>
    <w:rPr>
      <w:sz w:val="20"/>
      <w:szCs w:val="20"/>
    </w:rPr>
  </w:style>
  <w:style w:type="character" w:customStyle="1" w:styleId="TestocommentoCarattere">
    <w:name w:val="Testo commento Carattere"/>
    <w:basedOn w:val="Carpredefinitoparagrafo"/>
    <w:link w:val="Testocommento"/>
    <w:rsid w:val="00D63332"/>
  </w:style>
  <w:style w:type="paragraph" w:styleId="Soggettocommento">
    <w:name w:val="annotation subject"/>
    <w:basedOn w:val="Testocommento"/>
    <w:next w:val="Testocommento"/>
    <w:link w:val="SoggettocommentoCarattere"/>
    <w:rsid w:val="00D63332"/>
    <w:rPr>
      <w:b/>
      <w:bCs/>
      <w:lang w:val="x-none" w:eastAsia="x-none"/>
    </w:rPr>
  </w:style>
  <w:style w:type="character" w:customStyle="1" w:styleId="SoggettocommentoCarattere">
    <w:name w:val="Soggetto commento Carattere"/>
    <w:link w:val="Soggettocommento"/>
    <w:rsid w:val="00D63332"/>
    <w:rPr>
      <w:b/>
      <w:bCs/>
    </w:rPr>
  </w:style>
  <w:style w:type="paragraph" w:styleId="Testofumetto">
    <w:name w:val="Balloon Text"/>
    <w:basedOn w:val="Normale"/>
    <w:link w:val="TestofumettoCarattere"/>
    <w:rsid w:val="00D63332"/>
    <w:rPr>
      <w:rFonts w:ascii="Tahoma" w:hAnsi="Tahoma"/>
      <w:sz w:val="16"/>
      <w:szCs w:val="16"/>
      <w:lang w:val="x-none" w:eastAsia="x-none"/>
    </w:rPr>
  </w:style>
  <w:style w:type="character" w:customStyle="1" w:styleId="TestofumettoCarattere">
    <w:name w:val="Testo fumetto Carattere"/>
    <w:link w:val="Testofumetto"/>
    <w:rsid w:val="00D63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rPr>
      <w:lang w:val="x-none" w:eastAsia="x-none"/>
    </w:r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07114"/>
    <w:pPr>
      <w:tabs>
        <w:tab w:val="center" w:pos="4819"/>
        <w:tab w:val="right" w:pos="9638"/>
      </w:tabs>
    </w:pPr>
    <w:rPr>
      <w:lang w:val="x-none" w:eastAsia="x-none"/>
    </w:rPr>
  </w:style>
  <w:style w:type="character" w:customStyle="1" w:styleId="PidipaginaCarattere">
    <w:name w:val="Piè di pagina Carattere"/>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uiPriority w:val="99"/>
    <w:unhideWhenUsed/>
    <w:rsid w:val="00B07EE2"/>
    <w:rPr>
      <w:color w:val="663300"/>
      <w:u w:val="single"/>
    </w:rPr>
  </w:style>
  <w:style w:type="character" w:customStyle="1" w:styleId="IntestazioneCarattere">
    <w:name w:val="Intestazione Carattere"/>
    <w:link w:val="Intestazione"/>
    <w:rsid w:val="000158E3"/>
    <w:rPr>
      <w:sz w:val="24"/>
      <w:szCs w:val="24"/>
    </w:rPr>
  </w:style>
  <w:style w:type="character" w:styleId="Enfasigrassetto">
    <w:name w:val="Strong"/>
    <w:uiPriority w:val="22"/>
    <w:qFormat/>
    <w:rsid w:val="000158E3"/>
    <w:rPr>
      <w:b/>
      <w:bCs/>
    </w:rPr>
  </w:style>
  <w:style w:type="paragraph" w:customStyle="1" w:styleId="commentotesto">
    <w:name w:val="commento_testo"/>
    <w:basedOn w:val="Normale"/>
    <w:rsid w:val="00875B55"/>
    <w:pPr>
      <w:spacing w:before="100" w:beforeAutospacing="1" w:after="100" w:afterAutospacing="1"/>
    </w:pPr>
  </w:style>
  <w:style w:type="character" w:styleId="Rimandocommento">
    <w:name w:val="annotation reference"/>
    <w:rsid w:val="00D63332"/>
    <w:rPr>
      <w:sz w:val="16"/>
      <w:szCs w:val="16"/>
    </w:rPr>
  </w:style>
  <w:style w:type="paragraph" w:styleId="Testocommento">
    <w:name w:val="annotation text"/>
    <w:basedOn w:val="Normale"/>
    <w:link w:val="TestocommentoCarattere"/>
    <w:rsid w:val="00D63332"/>
    <w:rPr>
      <w:sz w:val="20"/>
      <w:szCs w:val="20"/>
    </w:rPr>
  </w:style>
  <w:style w:type="character" w:customStyle="1" w:styleId="TestocommentoCarattere">
    <w:name w:val="Testo commento Carattere"/>
    <w:basedOn w:val="Carpredefinitoparagrafo"/>
    <w:link w:val="Testocommento"/>
    <w:rsid w:val="00D63332"/>
  </w:style>
  <w:style w:type="paragraph" w:styleId="Soggettocommento">
    <w:name w:val="annotation subject"/>
    <w:basedOn w:val="Testocommento"/>
    <w:next w:val="Testocommento"/>
    <w:link w:val="SoggettocommentoCarattere"/>
    <w:rsid w:val="00D63332"/>
    <w:rPr>
      <w:b/>
      <w:bCs/>
      <w:lang w:val="x-none" w:eastAsia="x-none"/>
    </w:rPr>
  </w:style>
  <w:style w:type="character" w:customStyle="1" w:styleId="SoggettocommentoCarattere">
    <w:name w:val="Soggetto commento Carattere"/>
    <w:link w:val="Soggettocommento"/>
    <w:rsid w:val="00D63332"/>
    <w:rPr>
      <w:b/>
      <w:bCs/>
    </w:rPr>
  </w:style>
  <w:style w:type="paragraph" w:styleId="Testofumetto">
    <w:name w:val="Balloon Text"/>
    <w:basedOn w:val="Normale"/>
    <w:link w:val="TestofumettoCarattere"/>
    <w:rsid w:val="00D63332"/>
    <w:rPr>
      <w:rFonts w:ascii="Tahoma" w:hAnsi="Tahoma"/>
      <w:sz w:val="16"/>
      <w:szCs w:val="16"/>
      <w:lang w:val="x-none" w:eastAsia="x-none"/>
    </w:rPr>
  </w:style>
  <w:style w:type="character" w:customStyle="1" w:styleId="TestofumettoCarattere">
    <w:name w:val="Testo fumetto Carattere"/>
    <w:link w:val="Testofumetto"/>
    <w:rsid w:val="00D63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6141-6FC5-442A-A722-F7E7274B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2121</Words>
  <Characters>10526</Characters>
  <Application>Microsoft Office Word</Application>
  <DocSecurity>0</DocSecurity>
  <Lines>87</Lines>
  <Paragraphs>25</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Beatrice Job</cp:lastModifiedBy>
  <cp:revision>27</cp:revision>
  <cp:lastPrinted>2016-03-05T17:31:00Z</cp:lastPrinted>
  <dcterms:created xsi:type="dcterms:W3CDTF">2019-04-05T09:38:00Z</dcterms:created>
  <dcterms:modified xsi:type="dcterms:W3CDTF">2019-04-09T10:09:00Z</dcterms:modified>
</cp:coreProperties>
</file>