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787626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0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F4572">
        <w:rPr>
          <w:rFonts w:asciiTheme="minorHAnsi" w:hAnsiTheme="minorHAnsi" w:cs="Arial"/>
          <w:color w:val="002060"/>
          <w:sz w:val="22"/>
          <w:szCs w:val="22"/>
        </w:rPr>
        <w:t>1</w:t>
      </w:r>
      <w:r w:rsidR="00993271">
        <w:rPr>
          <w:rFonts w:asciiTheme="minorHAnsi" w:hAnsiTheme="minorHAnsi" w:cs="Arial"/>
          <w:color w:val="002060"/>
          <w:sz w:val="22"/>
          <w:szCs w:val="22"/>
        </w:rPr>
        <w:t>5</w:t>
      </w:r>
      <w:r w:rsidR="00DF4572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434E1B">
        <w:rPr>
          <w:rFonts w:asciiTheme="minorHAnsi" w:hAnsiTheme="minorHAnsi" w:cs="Arial"/>
          <w:color w:val="002060"/>
          <w:sz w:val="22"/>
          <w:szCs w:val="22"/>
        </w:rPr>
        <w:t xml:space="preserve"> febbraio </w:t>
      </w:r>
      <w:r w:rsidR="00F76031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bookmarkStart w:id="0" w:name="_GoBack"/>
      <w:bookmarkEnd w:id="0"/>
    </w:p>
    <w:p w:rsidR="00993271" w:rsidRDefault="00993271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993271" w:rsidRDefault="00993271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</w:p>
    <w:p w:rsidR="00993271" w:rsidRDefault="00993271" w:rsidP="00434E1B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Minoranze perseguitate, a Trento l’ex ministro pakistano </w:t>
      </w:r>
      <w:proofErr w:type="spellStart"/>
      <w:r>
        <w:rPr>
          <w:rFonts w:asciiTheme="minorHAnsi" w:hAnsiTheme="minorHAnsi"/>
          <w:b/>
          <w:color w:val="002060"/>
          <w:sz w:val="32"/>
          <w:szCs w:val="32"/>
        </w:rPr>
        <w:t>B</w:t>
      </w:r>
      <w:r w:rsidR="008E6CC9">
        <w:rPr>
          <w:rFonts w:asciiTheme="minorHAnsi" w:hAnsiTheme="minorHAnsi"/>
          <w:b/>
          <w:color w:val="002060"/>
          <w:sz w:val="32"/>
          <w:szCs w:val="32"/>
        </w:rPr>
        <w:t>h</w:t>
      </w:r>
      <w:r>
        <w:rPr>
          <w:rFonts w:asciiTheme="minorHAnsi" w:hAnsiTheme="minorHAnsi"/>
          <w:b/>
          <w:color w:val="002060"/>
          <w:sz w:val="32"/>
          <w:szCs w:val="32"/>
        </w:rPr>
        <w:t>atti</w:t>
      </w:r>
      <w:proofErr w:type="spellEnd"/>
      <w:r>
        <w:rPr>
          <w:rFonts w:asciiTheme="minorHAnsi" w:hAnsiTheme="minorHAnsi"/>
          <w:b/>
          <w:color w:val="002060"/>
          <w:sz w:val="32"/>
          <w:szCs w:val="32"/>
        </w:rPr>
        <w:t xml:space="preserve"> </w:t>
      </w:r>
    </w:p>
    <w:p w:rsidR="00993271" w:rsidRDefault="00993271" w:rsidP="00434E1B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</w:p>
    <w:p w:rsidR="00993271" w:rsidRPr="00993271" w:rsidRDefault="00993271" w:rsidP="00434E1B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993271">
        <w:rPr>
          <w:rFonts w:asciiTheme="minorHAnsi" w:hAnsiTheme="minorHAnsi"/>
          <w:b/>
          <w:color w:val="002060"/>
          <w:sz w:val="28"/>
          <w:szCs w:val="28"/>
        </w:rPr>
        <w:t xml:space="preserve">Domani, 16 febbraio, chiesa di san Pio X (ore 20.30) </w:t>
      </w:r>
    </w:p>
    <w:p w:rsidR="00993271" w:rsidRDefault="00993271" w:rsidP="00993271">
      <w:pPr>
        <w:jc w:val="both"/>
        <w:rPr>
          <w:rFonts w:asciiTheme="minorHAnsi" w:hAnsiTheme="minorHAnsi"/>
          <w:sz w:val="28"/>
          <w:szCs w:val="28"/>
        </w:rPr>
      </w:pPr>
    </w:p>
    <w:p w:rsidR="00993271" w:rsidRDefault="00993271" w:rsidP="0099327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8E6CC9" w:rsidRDefault="008E6CC9" w:rsidP="0099327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</w:p>
    <w:p w:rsidR="00993271" w:rsidRDefault="00993271" w:rsidP="00993271">
      <w:pPr>
        <w:spacing w:line="360" w:lineRule="auto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Si parlerà della situazione de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lle minoranze 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perseguitat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e, i cristiani in primo luogo, domani,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 venerdì 16 febbraio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a Trento nella chiesa di San Pio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X (ore 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20.30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),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grazie alla presenza d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el pakistano </w:t>
      </w:r>
      <w:r w:rsidRPr="00993271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Paul </w:t>
      </w:r>
      <w:proofErr w:type="spellStart"/>
      <w:r w:rsidRPr="00993271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Iacob</w:t>
      </w:r>
      <w:proofErr w:type="spellEnd"/>
      <w:r w:rsidRPr="00993271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proofErr w:type="spellStart"/>
      <w:r w:rsidRPr="00993271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Bhatti</w:t>
      </w:r>
      <w:proofErr w:type="spellEnd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ex ministro e fratello maggiore di </w:t>
      </w:r>
      <w:proofErr w:type="spellStart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Shahbaz</w:t>
      </w:r>
      <w:proofErr w:type="spellEnd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</w:t>
      </w:r>
      <w:proofErr w:type="spellStart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Bhatti</w:t>
      </w:r>
      <w:proofErr w:type="spellEnd"/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, 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ministro cattolico dell’armonia nazionale e per le minoranze religiose in Pakistan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>,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ucciso il 2 marzo 2011.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L’incontro è organizzato da due realtà diocesane: Centro Missionario e Pastorale sociale, in collaborazione con le parrocchie di San Pio X e San Giuseppe.  </w:t>
      </w:r>
    </w:p>
    <w:p w:rsidR="00993271" w:rsidRDefault="00993271" w:rsidP="00993271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“La situazione dei cristiani e delle altre minoranze religiose, fascia più debole della società, è direttamente proporzionale alla situazione generale del Pakistan. Più è alta l’instabilità, più aumenta la violenza. E oggi, purtroppo, il Paese è instabile sul piano politico, economico e sociale”,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anticipa </w:t>
      </w:r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ai microfoni di Radio Trentino </w:t>
      </w:r>
      <w:proofErr w:type="spellStart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InBlu</w:t>
      </w:r>
      <w:proofErr w:type="spellEnd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Paul </w:t>
      </w:r>
      <w:proofErr w:type="spellStart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Bhatti</w:t>
      </w:r>
      <w:proofErr w:type="spellEnd"/>
      <w:r w:rsidRPr="00993271">
        <w:rPr>
          <w:rFonts w:asciiTheme="minorHAnsi" w:hAnsiTheme="minorHAnsi" w:cs="Arial"/>
          <w:sz w:val="26"/>
          <w:szCs w:val="26"/>
          <w:shd w:val="clear" w:color="auto" w:fill="FFFFFF"/>
        </w:rPr>
        <w:t>. Qui </w:t>
      </w:r>
      <w:hyperlink r:id="rId8" w:history="1">
        <w:r w:rsidRPr="00993271">
          <w:rPr>
            <w:rStyle w:val="Collegamentoipertestuale"/>
            <w:rFonts w:asciiTheme="minorHAnsi" w:hAnsiTheme="minorHAnsi" w:cs="Arial"/>
            <w:color w:val="auto"/>
            <w:sz w:val="26"/>
            <w:szCs w:val="26"/>
            <w:shd w:val="clear" w:color="auto" w:fill="FFFFFF"/>
          </w:rPr>
          <w:t>intervista completa</w:t>
        </w:r>
        <w:r>
          <w:rPr>
            <w:rStyle w:val="Collegamentoipertestuale"/>
            <w:rFonts w:asciiTheme="minorHAnsi" w:hAnsiTheme="minorHAnsi" w:cs="Arial"/>
            <w:color w:val="auto"/>
            <w:sz w:val="26"/>
            <w:szCs w:val="26"/>
            <w:shd w:val="clear" w:color="auto" w:fill="FFFFFF"/>
          </w:rPr>
          <w:t>.</w:t>
        </w:r>
      </w:hyperlink>
    </w:p>
    <w:sectPr w:rsidR="0099327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430624"/>
    <w:rsid w:val="00434E1B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E038C"/>
    <w:rsid w:val="006E2CA5"/>
    <w:rsid w:val="006E3D7A"/>
    <w:rsid w:val="007172B4"/>
    <w:rsid w:val="0075721E"/>
    <w:rsid w:val="00771003"/>
    <w:rsid w:val="007868CC"/>
    <w:rsid w:val="00786ECF"/>
    <w:rsid w:val="00787626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B0CE0"/>
    <w:rsid w:val="008B7C55"/>
    <w:rsid w:val="008E45E9"/>
    <w:rsid w:val="008E6CC9"/>
    <w:rsid w:val="00944D3C"/>
    <w:rsid w:val="009528E6"/>
    <w:rsid w:val="00993271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trentina.it/Meridiani/Il-mio-Pakistan-cosi-instabile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ACF4-DA1B-4B35-9E5E-DF479D12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2018-02-15T10:18:00Z</cp:lastPrinted>
  <dcterms:created xsi:type="dcterms:W3CDTF">2018-02-15T10:55:00Z</dcterms:created>
  <dcterms:modified xsi:type="dcterms:W3CDTF">2018-02-15T10:55:00Z</dcterms:modified>
</cp:coreProperties>
</file>